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87" w:type="dxa"/>
        <w:tblInd w:w="2733" w:type="dxa"/>
        <w:tblLook w:val="04A0" w:firstRow="1" w:lastRow="0" w:firstColumn="1" w:lastColumn="0" w:noHBand="0" w:noVBand="1"/>
        <w:tblCaption w:val="2016"/>
      </w:tblPr>
      <w:tblGrid>
        <w:gridCol w:w="1427"/>
        <w:gridCol w:w="7160"/>
      </w:tblGrid>
      <w:tr w:rsidR="00DC1EC0" w14:paraId="6878C248" w14:textId="77777777" w:rsidTr="008F370A">
        <w:trPr>
          <w:trHeight w:val="706"/>
        </w:trPr>
        <w:tc>
          <w:tcPr>
            <w:tcW w:w="1427" w:type="dxa"/>
          </w:tcPr>
          <w:p w14:paraId="1EBCAB46" w14:textId="77777777" w:rsidR="00DC1EC0" w:rsidRPr="00E9516D" w:rsidRDefault="00DC1EC0" w:rsidP="00341097">
            <w:pPr>
              <w:ind w:left="394" w:hanging="394"/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160" w:type="dxa"/>
          </w:tcPr>
          <w:p w14:paraId="4703664F" w14:textId="77777777" w:rsidR="00DC1EC0" w:rsidRPr="00366FE6" w:rsidRDefault="00DC1EC0" w:rsidP="00D904F6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>2016</w:t>
            </w:r>
          </w:p>
        </w:tc>
      </w:tr>
      <w:tr w:rsidR="00DC1EC0" w14:paraId="5E0A6E82" w14:textId="77777777" w:rsidTr="008F370A">
        <w:trPr>
          <w:trHeight w:val="664"/>
        </w:trPr>
        <w:tc>
          <w:tcPr>
            <w:tcW w:w="1427" w:type="dxa"/>
          </w:tcPr>
          <w:p w14:paraId="7BC23F56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160" w:type="dxa"/>
          </w:tcPr>
          <w:p w14:paraId="6604B7C2" w14:textId="76ED02EB" w:rsidR="00DC1EC0" w:rsidRPr="00366FE6" w:rsidRDefault="00DC1EC0" w:rsidP="00E1339B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פיתוח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"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אף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מלאכותי"</w:t>
            </w:r>
            <w:r w:rsidR="002D228D"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שמסוגל לאבחן מחלות רבות,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 xml:space="preserve">ובהן 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>סרטן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.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באמצעות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 ניתוח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 xml:space="preserve">כימי של 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הבל 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>פה</w:t>
            </w:r>
            <w:r w:rsidR="002D228D" w:rsidRPr="00366FE6">
              <w:rPr>
                <w:rFonts w:asciiTheme="minorBidi" w:hAnsiTheme="minorBidi" w:hint="cs"/>
                <w:sz w:val="24"/>
                <w:szCs w:val="24"/>
                <w:rtl/>
              </w:rPr>
              <w:t>.</w:t>
            </w:r>
          </w:p>
        </w:tc>
      </w:tr>
      <w:tr w:rsidR="00DC1EC0" w14:paraId="01442E17" w14:textId="77777777" w:rsidTr="008F370A">
        <w:trPr>
          <w:trHeight w:val="706"/>
        </w:trPr>
        <w:tc>
          <w:tcPr>
            <w:tcW w:w="1427" w:type="dxa"/>
          </w:tcPr>
          <w:p w14:paraId="513E53AE" w14:textId="77777777" w:rsidR="00DC1EC0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14:paraId="5F1D2DF9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160" w:type="dxa"/>
          </w:tcPr>
          <w:p w14:paraId="7D799BA5" w14:textId="7D8F387E" w:rsidR="00BE12DB" w:rsidRPr="00366FE6" w:rsidRDefault="00DC1EC0" w:rsidP="00E1339B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פרופ' </w:t>
            </w:r>
            <w:proofErr w:type="spellStart"/>
            <w:r w:rsidRPr="00366FE6">
              <w:rPr>
                <w:rFonts w:asciiTheme="minorBidi" w:hAnsiTheme="minorBidi"/>
                <w:sz w:val="24"/>
                <w:szCs w:val="24"/>
                <w:rtl/>
              </w:rPr>
              <w:t>חוסאם</w:t>
            </w:r>
            <w:proofErr w:type="spellEnd"/>
            <w:r w:rsidRPr="00366FE6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 w:rsidRPr="00366FE6">
              <w:rPr>
                <w:rFonts w:asciiTheme="minorBidi" w:hAnsiTheme="minorBidi"/>
                <w:sz w:val="24"/>
                <w:szCs w:val="24"/>
                <w:rtl/>
              </w:rPr>
              <w:t>חאיק</w:t>
            </w:r>
            <w:proofErr w:type="spellEnd"/>
          </w:p>
          <w:p w14:paraId="3D550240" w14:textId="77777777" w:rsidR="00DC1EC0" w:rsidRPr="00366FE6" w:rsidRDefault="00DC1EC0" w:rsidP="00E1339B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DC1EC0" w14:paraId="3A0D9EAA" w14:textId="77777777" w:rsidTr="008F370A">
        <w:trPr>
          <w:trHeight w:val="664"/>
        </w:trPr>
        <w:tc>
          <w:tcPr>
            <w:tcW w:w="1427" w:type="dxa"/>
          </w:tcPr>
          <w:p w14:paraId="2FA8DDDB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160" w:type="dxa"/>
          </w:tcPr>
          <w:p w14:paraId="01190CE8" w14:textId="19014AF8" w:rsidR="00815D2E" w:rsidRDefault="00815D2E" w:rsidP="008B7A19">
            <w:pPr>
              <w:pStyle w:val="Heading5"/>
              <w:spacing w:before="0" w:line="276" w:lineRule="auto"/>
              <w:textAlignment w:val="baseline"/>
              <w:outlineLvl w:val="4"/>
              <w:rPr>
                <w:rStyle w:val="Hyperlink"/>
                <w:rFonts w:ascii="Arial" w:eastAsiaTheme="minorHAnsi" w:hAnsi="Arial" w:cs="Arial"/>
                <w:b/>
                <w:bCs/>
                <w:color w:val="000000" w:themeColor="text1"/>
                <w:sz w:val="18"/>
                <w:szCs w:val="18"/>
                <w:u w:val="none"/>
                <w:rtl/>
              </w:rPr>
            </w:pPr>
            <w:r>
              <w:rPr>
                <w:noProof/>
              </w:rPr>
              <w:drawing>
                <wp:inline distT="0" distB="0" distL="0" distR="0" wp14:anchorId="65509C96" wp14:editId="49FD13D2">
                  <wp:extent cx="2151380" cy="2409825"/>
                  <wp:effectExtent l="0" t="0" r="1270" b="9525"/>
                  <wp:docPr id="1" name="תמונה 1" title="פרופסר חוסאם חאיק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××× ××××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828" r="48155"/>
                          <a:stretch/>
                        </pic:blipFill>
                        <pic:spPr bwMode="auto">
                          <a:xfrm>
                            <a:off x="0" y="0"/>
                            <a:ext cx="2151380" cy="2409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1A5D200" w14:textId="317635E6" w:rsidR="008B7A19" w:rsidRPr="008B7A19" w:rsidRDefault="008B7A19" w:rsidP="008B7A19">
            <w:r w:rsidRPr="00D84242">
              <w:rPr>
                <w:rStyle w:val="Hyperlink"/>
                <w:rFonts w:ascii="Arial" w:hAnsi="Arial" w:cs="Arial" w:hint="eastAsia"/>
                <w:color w:val="000000" w:themeColor="text1"/>
                <w:sz w:val="18"/>
                <w:szCs w:val="18"/>
                <w:u w:val="none"/>
                <w:rtl/>
              </w:rPr>
              <w:t>מקור</w:t>
            </w:r>
            <w:r w:rsidRPr="00D84242">
              <w:rPr>
                <w:rStyle w:val="Hyperlink"/>
                <w:rFonts w:ascii="Arial" w:hAnsi="Arial" w:cs="Arial"/>
                <w:color w:val="000000" w:themeColor="text1"/>
                <w:sz w:val="18"/>
                <w:szCs w:val="18"/>
                <w:u w:val="none"/>
                <w:rtl/>
              </w:rPr>
              <w:t xml:space="preserve"> </w:t>
            </w:r>
            <w:r w:rsidRPr="00D84242">
              <w:rPr>
                <w:rStyle w:val="Hyperlink"/>
                <w:rFonts w:ascii="Arial" w:hAnsi="Arial" w:cs="Arial" w:hint="eastAsia"/>
                <w:color w:val="000000" w:themeColor="text1"/>
                <w:sz w:val="18"/>
                <w:szCs w:val="18"/>
                <w:u w:val="none"/>
                <w:rtl/>
              </w:rPr>
              <w:t>התמונה</w:t>
            </w:r>
            <w:r w:rsidRPr="00D84242">
              <w:rPr>
                <w:rStyle w:val="Hyperlink"/>
                <w:rFonts w:ascii="Arial" w:hAnsi="Arial" w:cs="Arial"/>
                <w:color w:val="000000" w:themeColor="text1"/>
                <w:sz w:val="18"/>
                <w:szCs w:val="18"/>
                <w:u w:val="none"/>
                <w:rtl/>
              </w:rPr>
              <w:t xml:space="preserve">: </w:t>
            </w:r>
            <w:r w:rsidRPr="00D84242">
              <w:rPr>
                <w:rStyle w:val="Hyperlink"/>
                <w:rFonts w:ascii="Arial" w:hAnsi="Arial" w:cs="Arial" w:hint="eastAsia"/>
                <w:color w:val="000000" w:themeColor="text1"/>
                <w:sz w:val="18"/>
                <w:szCs w:val="18"/>
                <w:u w:val="none"/>
                <w:rtl/>
              </w:rPr>
              <w:t>מכון</w:t>
            </w:r>
            <w:r w:rsidRPr="00D84242">
              <w:rPr>
                <w:rStyle w:val="Hyperlink"/>
                <w:rFonts w:ascii="Arial" w:hAnsi="Arial" w:cs="Arial"/>
                <w:color w:val="000000" w:themeColor="text1"/>
                <w:sz w:val="18"/>
                <w:szCs w:val="18"/>
                <w:u w:val="none"/>
                <w:rtl/>
              </w:rPr>
              <w:t xml:space="preserve"> </w:t>
            </w:r>
            <w:r w:rsidRPr="00D84242">
              <w:rPr>
                <w:rStyle w:val="Hyperlink"/>
                <w:rFonts w:ascii="Arial" w:hAnsi="Arial" w:cs="Arial" w:hint="eastAsia"/>
                <w:color w:val="000000" w:themeColor="text1"/>
                <w:sz w:val="18"/>
                <w:szCs w:val="18"/>
                <w:u w:val="none"/>
                <w:rtl/>
              </w:rPr>
              <w:t>ויצמן</w:t>
            </w:r>
            <w:r w:rsidRPr="00D84242">
              <w:rPr>
                <w:rStyle w:val="Hyperlink"/>
                <w:rFonts w:ascii="Arial" w:hAnsi="Arial" w:cs="Arial"/>
                <w:color w:val="000000" w:themeColor="text1"/>
                <w:sz w:val="18"/>
                <w:szCs w:val="18"/>
                <w:u w:val="none"/>
                <w:rtl/>
              </w:rPr>
              <w:t xml:space="preserve"> </w:t>
            </w:r>
            <w:r w:rsidRPr="00D84242">
              <w:rPr>
                <w:rStyle w:val="Hyperlink"/>
                <w:rFonts w:ascii="Arial" w:hAnsi="Arial" w:cs="Arial" w:hint="eastAsia"/>
                <w:color w:val="000000" w:themeColor="text1"/>
                <w:sz w:val="18"/>
                <w:szCs w:val="18"/>
                <w:u w:val="none"/>
                <w:rtl/>
              </w:rPr>
              <w:t>למדע</w:t>
            </w:r>
          </w:p>
          <w:p w14:paraId="7C53E88F" w14:textId="5F4B53EC" w:rsidR="00525D42" w:rsidRPr="006B3696" w:rsidRDefault="00525D42" w:rsidP="00E1339B">
            <w:pPr>
              <w:spacing w:line="276" w:lineRule="auto"/>
              <w:rPr>
                <w:rFonts w:asciiTheme="minorBidi" w:hAnsiTheme="minorBidi"/>
                <w:rtl/>
              </w:rPr>
            </w:pPr>
          </w:p>
        </w:tc>
      </w:tr>
      <w:tr w:rsidR="00DC1EC0" w14:paraId="12143FBE" w14:textId="77777777" w:rsidTr="008F370A">
        <w:trPr>
          <w:trHeight w:val="664"/>
        </w:trPr>
        <w:tc>
          <w:tcPr>
            <w:tcW w:w="1427" w:type="dxa"/>
          </w:tcPr>
          <w:p w14:paraId="378CA06C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160" w:type="dxa"/>
          </w:tcPr>
          <w:p w14:paraId="28F31FB6" w14:textId="494E90B5" w:rsidR="00DC1EC0" w:rsidRPr="006B3696" w:rsidRDefault="0094589A" w:rsidP="00E1339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6B3696">
              <w:rPr>
                <w:rFonts w:asciiTheme="minorBidi" w:hAnsiTheme="minorBidi"/>
                <w:rtl/>
              </w:rPr>
              <w:t xml:space="preserve">הטכניון, </w:t>
            </w:r>
            <w:r w:rsidR="00DC1EC0" w:rsidRPr="006B3696">
              <w:rPr>
                <w:rFonts w:asciiTheme="minorBidi" w:hAnsiTheme="minorBidi"/>
                <w:color w:val="000000" w:themeColor="text1"/>
                <w:bdr w:val="none" w:sz="0" w:space="0" w:color="auto" w:frame="1"/>
                <w:rtl/>
              </w:rPr>
              <w:t>הפקולטה להנדסה כימית</w:t>
            </w:r>
            <w:r w:rsidR="00C41BAE">
              <w:rPr>
                <w:rFonts w:asciiTheme="minorBidi" w:hAnsiTheme="minorBidi" w:hint="cs"/>
                <w:color w:val="000000" w:themeColor="text1"/>
                <w:bdr w:val="none" w:sz="0" w:space="0" w:color="auto" w:frame="1"/>
                <w:rtl/>
              </w:rPr>
              <w:t xml:space="preserve"> </w:t>
            </w:r>
            <w:r w:rsidR="00C41BAE">
              <w:rPr>
                <w:rFonts w:ascii="Alef-Regular" w:hAnsi="Alef-Regular"/>
                <w:color w:val="333333"/>
                <w:shd w:val="clear" w:color="auto" w:fill="FFFFFF"/>
                <w:rtl/>
              </w:rPr>
              <w:t>ומכון ראסל ברי לננוטכנולוגיה</w:t>
            </w:r>
            <w:r w:rsidR="00C41BAE">
              <w:rPr>
                <w:rFonts w:asciiTheme="minorBidi" w:hAnsiTheme="minorBidi" w:hint="cs"/>
                <w:color w:val="000000" w:themeColor="text1"/>
                <w:bdr w:val="none" w:sz="0" w:space="0" w:color="auto" w:frame="1"/>
                <w:rtl/>
              </w:rPr>
              <w:t>.</w:t>
            </w:r>
          </w:p>
        </w:tc>
      </w:tr>
      <w:tr w:rsidR="00DC1EC0" w14:paraId="2D67F994" w14:textId="77777777" w:rsidTr="008F370A">
        <w:trPr>
          <w:trHeight w:val="664"/>
        </w:trPr>
        <w:tc>
          <w:tcPr>
            <w:tcW w:w="1427" w:type="dxa"/>
          </w:tcPr>
          <w:p w14:paraId="2DDE1F76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160" w:type="dxa"/>
          </w:tcPr>
          <w:p w14:paraId="3D69B7A0" w14:textId="77777777" w:rsidR="00DC1EC0" w:rsidRPr="006B3696" w:rsidRDefault="00AD035B" w:rsidP="00E1339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6B3696">
              <w:rPr>
                <w:rFonts w:asciiTheme="minorBidi" w:hAnsiTheme="minorBidi"/>
                <w:rtl/>
              </w:rPr>
              <w:t>2006 - מענק הצטיינות על שם מארי קירי מטעם האיחוד האירופי</w:t>
            </w:r>
          </w:p>
          <w:p w14:paraId="1BB65316" w14:textId="77777777" w:rsidR="00AD035B" w:rsidRPr="006B3696" w:rsidRDefault="00AD035B" w:rsidP="00E1339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6B3696">
              <w:rPr>
                <w:rFonts w:asciiTheme="minorBidi" w:hAnsiTheme="minorBidi"/>
                <w:rtl/>
              </w:rPr>
              <w:t>2008 – נכלל ברשימת 35 המדענים הצעירים המובילים בעולם של המכון הטכנולוגי של מסצ'וסטס (</w:t>
            </w:r>
            <w:r w:rsidRPr="006B3696">
              <w:rPr>
                <w:rFonts w:asciiTheme="minorBidi" w:hAnsiTheme="minorBidi"/>
              </w:rPr>
              <w:t>MIT</w:t>
            </w:r>
            <w:r w:rsidRPr="006B3696">
              <w:rPr>
                <w:rFonts w:asciiTheme="minorBidi" w:hAnsiTheme="minorBidi"/>
                <w:rtl/>
              </w:rPr>
              <w:t>)</w:t>
            </w:r>
          </w:p>
          <w:p w14:paraId="038AEE32" w14:textId="22D73BC3" w:rsidR="00051E07" w:rsidRDefault="00252389" w:rsidP="00E1339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6B3696">
              <w:rPr>
                <w:rFonts w:asciiTheme="minorBidi" w:hAnsiTheme="minorBidi"/>
                <w:rtl/>
              </w:rPr>
              <w:t>2010 – אות האבירות במסדר הא</w:t>
            </w:r>
            <w:r w:rsidR="002E7372">
              <w:rPr>
                <w:rFonts w:asciiTheme="minorBidi" w:hAnsiTheme="minorBidi" w:hint="cs"/>
                <w:rtl/>
              </w:rPr>
              <w:t>ק</w:t>
            </w:r>
            <w:r w:rsidRPr="006B3696">
              <w:rPr>
                <w:rFonts w:asciiTheme="minorBidi" w:hAnsiTheme="minorBidi"/>
                <w:rtl/>
              </w:rPr>
              <w:t xml:space="preserve">דמאים מטעם ממשלת צרפת </w:t>
            </w:r>
          </w:p>
          <w:p w14:paraId="1EAEA7CC" w14:textId="5D0AB2DE" w:rsidR="00AD035B" w:rsidRPr="005B205C" w:rsidRDefault="00051E07" w:rsidP="00E1339B">
            <w:pPr>
              <w:pStyle w:val="Heading2"/>
              <w:spacing w:line="276" w:lineRule="auto"/>
              <w:outlineLvl w:val="1"/>
              <w:rPr>
                <w:rFonts w:ascii="Arial" w:hAnsi="Arial" w:cs="Arial"/>
                <w:sz w:val="22"/>
                <w:szCs w:val="22"/>
                <w:rtl/>
              </w:rPr>
            </w:pPr>
            <w:r w:rsidRPr="005B205C">
              <w:rPr>
                <w:rFonts w:ascii="Arial" w:hAnsi="Arial" w:cs="Arial"/>
                <w:color w:val="auto"/>
                <w:sz w:val="22"/>
                <w:szCs w:val="22"/>
                <w:rtl/>
              </w:rPr>
              <w:t xml:space="preserve">2016- פרס </w:t>
            </w:r>
            <w:proofErr w:type="spellStart"/>
            <w:r w:rsidRPr="005B205C">
              <w:rPr>
                <w:rFonts w:ascii="Arial" w:hAnsi="Arial" w:cs="Arial"/>
                <w:color w:val="auto"/>
                <w:sz w:val="22"/>
                <w:szCs w:val="22"/>
                <w:rtl/>
              </w:rPr>
              <w:t>הומבולדט</w:t>
            </w:r>
            <w:proofErr w:type="spellEnd"/>
            <w:r w:rsidRPr="005B205C">
              <w:rPr>
                <w:rFonts w:ascii="Arial" w:hAnsi="Arial" w:cs="Arial"/>
                <w:color w:val="auto"/>
                <w:sz w:val="22"/>
                <w:szCs w:val="22"/>
                <w:rtl/>
              </w:rPr>
              <w:t xml:space="preserve"> למחקר בגרמניה</w:t>
            </w:r>
          </w:p>
        </w:tc>
      </w:tr>
      <w:tr w:rsidR="00DC1EC0" w14:paraId="472734A5" w14:textId="77777777" w:rsidTr="008F370A">
        <w:trPr>
          <w:trHeight w:val="1501"/>
        </w:trPr>
        <w:tc>
          <w:tcPr>
            <w:tcW w:w="1427" w:type="dxa"/>
          </w:tcPr>
          <w:p w14:paraId="08DE6CA6" w14:textId="77777777" w:rsidR="00DC1EC0" w:rsidRPr="00E9516D" w:rsidRDefault="00DC1EC0" w:rsidP="00E1339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160" w:type="dxa"/>
          </w:tcPr>
          <w:p w14:paraId="181A390C" w14:textId="4A3BC0F9" w:rsidR="00423F0D" w:rsidRPr="008B7A19" w:rsidRDefault="00DC1EC0" w:rsidP="00E1339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8B7A19">
              <w:rPr>
                <w:rFonts w:asciiTheme="minorBidi" w:hAnsiTheme="minorBidi"/>
                <w:rtl/>
              </w:rPr>
              <w:t xml:space="preserve">גוף האדם בדגש </w:t>
            </w:r>
            <w:proofErr w:type="spellStart"/>
            <w:r w:rsidRPr="008B7A19">
              <w:rPr>
                <w:rFonts w:asciiTheme="minorBidi" w:hAnsiTheme="minorBidi"/>
                <w:rtl/>
              </w:rPr>
              <w:t>הומאוסטאזיס</w:t>
            </w:r>
            <w:proofErr w:type="spellEnd"/>
            <w:r w:rsidR="006B3696" w:rsidRPr="008B7A19">
              <w:rPr>
                <w:rFonts w:asciiTheme="minorBidi" w:hAnsiTheme="minorBidi" w:hint="cs"/>
                <w:rtl/>
              </w:rPr>
              <w:t>:</w:t>
            </w:r>
          </w:p>
          <w:p w14:paraId="0D27CE40" w14:textId="77777777" w:rsidR="00203F56" w:rsidRDefault="00203F56" w:rsidP="00E1339B">
            <w:pPr>
              <w:spacing w:line="276" w:lineRule="auto"/>
              <w:rPr>
                <w:rFonts w:asciiTheme="minorBidi" w:hAnsiTheme="minorBidi"/>
                <w:b/>
                <w:bCs/>
                <w:rtl/>
              </w:rPr>
            </w:pPr>
          </w:p>
          <w:p w14:paraId="0E5C4B7F" w14:textId="549FAFCA" w:rsidR="00D84242" w:rsidRDefault="00DC1EC0" w:rsidP="00E1339B">
            <w:pPr>
              <w:spacing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D84242">
              <w:rPr>
                <w:rFonts w:asciiTheme="minorBidi" w:hAnsiTheme="minorBidi"/>
                <w:b/>
                <w:bCs/>
                <w:rtl/>
              </w:rPr>
              <w:t>מערכת העצבים</w:t>
            </w:r>
            <w:r w:rsidR="00D84242">
              <w:rPr>
                <w:rFonts w:asciiTheme="minorBidi" w:hAnsiTheme="minorBidi" w:hint="cs"/>
                <w:b/>
                <w:bCs/>
                <w:rtl/>
              </w:rPr>
              <w:t>:</w:t>
            </w:r>
          </w:p>
          <w:p w14:paraId="0D210771" w14:textId="544FA43B" w:rsidR="00DC1EC0" w:rsidRPr="00D84242" w:rsidRDefault="00DC1EC0" w:rsidP="00E1339B">
            <w:pPr>
              <w:spacing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423F0D">
              <w:rPr>
                <w:rFonts w:asciiTheme="minorBidi" w:hAnsiTheme="minorBidi"/>
                <w:rtl/>
              </w:rPr>
              <w:t>תאי חישה, קולטנים (רצפטורים) ייחודיים</w:t>
            </w:r>
            <w:r w:rsidR="00BB2F8E" w:rsidRPr="00423F0D">
              <w:rPr>
                <w:rFonts w:asciiTheme="minorBidi" w:hAnsiTheme="minorBidi"/>
                <w:rtl/>
              </w:rPr>
              <w:t xml:space="preserve">. </w:t>
            </w:r>
          </w:p>
        </w:tc>
      </w:tr>
      <w:tr w:rsidR="00DC1EC0" w14:paraId="512223DE" w14:textId="77777777" w:rsidTr="008F370A">
        <w:trPr>
          <w:trHeight w:val="706"/>
        </w:trPr>
        <w:tc>
          <w:tcPr>
            <w:tcW w:w="1427" w:type="dxa"/>
          </w:tcPr>
          <w:p w14:paraId="461B796E" w14:textId="77777777" w:rsidR="00DC1EC0" w:rsidRPr="00E9516D" w:rsidRDefault="00DC1EC0" w:rsidP="00E1339B">
            <w:pPr>
              <w:spacing w:line="276" w:lineRule="auto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160" w:type="dxa"/>
          </w:tcPr>
          <w:p w14:paraId="270E427C" w14:textId="419643F4" w:rsidR="00DC1EC0" w:rsidRPr="006B3696" w:rsidRDefault="003F276A" w:rsidP="00E1339B">
            <w:pPr>
              <w:spacing w:after="120" w:line="276" w:lineRule="auto"/>
              <w:rPr>
                <w:rFonts w:asciiTheme="minorBidi" w:eastAsia="Times New Roman" w:hAnsiTheme="minorBidi"/>
                <w:rtl/>
              </w:rPr>
            </w:pPr>
            <w:r w:rsidRPr="006B3696">
              <w:rPr>
                <w:rFonts w:asciiTheme="minorBidi" w:eastAsia="Times New Roman" w:hAnsiTheme="minorBidi"/>
                <w:rtl/>
              </w:rPr>
              <w:t xml:space="preserve">פרופ' </w:t>
            </w:r>
            <w:proofErr w:type="spellStart"/>
            <w:r w:rsidRPr="006B3696">
              <w:rPr>
                <w:rFonts w:asciiTheme="minorBidi" w:eastAsia="Times New Roman" w:hAnsiTheme="minorBidi"/>
                <w:rtl/>
              </w:rPr>
              <w:t>חוסאם</w:t>
            </w:r>
            <w:proofErr w:type="spellEnd"/>
            <w:r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proofErr w:type="spellStart"/>
            <w:r w:rsidRPr="006B3696">
              <w:rPr>
                <w:rFonts w:asciiTheme="minorBidi" w:eastAsia="Times New Roman" w:hAnsiTheme="minorBidi"/>
                <w:rtl/>
              </w:rPr>
              <w:t>חאייק</w:t>
            </w:r>
            <w:proofErr w:type="spellEnd"/>
            <w:r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5607E3" w:rsidRPr="006B3696">
              <w:rPr>
                <w:rFonts w:asciiTheme="minorBidi" w:eastAsia="Times New Roman" w:hAnsiTheme="minorBidi"/>
                <w:rtl/>
              </w:rPr>
              <w:t xml:space="preserve">חשב לראשונה על רעיון לפתח </w:t>
            </w:r>
            <w:r w:rsidR="00AF6F37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>אף אלקטרוני</w:t>
            </w:r>
            <w:r w:rsidR="00AF6F37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 xml:space="preserve"> במהלך לימודי הפוסט-דוקטורט שלו במכון הטכנולוגי של קליפורניה (</w:t>
            </w:r>
            <w:r w:rsidR="005607E3" w:rsidRPr="006B3696">
              <w:rPr>
                <w:rFonts w:asciiTheme="minorBidi" w:eastAsia="Times New Roman" w:hAnsiTheme="minorBidi"/>
              </w:rPr>
              <w:t>Caltech</w:t>
            </w:r>
            <w:r w:rsidR="005607E3" w:rsidRPr="006B3696">
              <w:rPr>
                <w:rFonts w:asciiTheme="minorBidi" w:eastAsia="Times New Roman" w:hAnsiTheme="minorBidi"/>
                <w:rtl/>
              </w:rPr>
              <w:t xml:space="preserve">). כשחזר לטכניון, שם הקים את מעבדתו, החל לעבוד במרץ על </w:t>
            </w:r>
            <w:r w:rsidR="00AF6F37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>אף אלקטרוני</w:t>
            </w:r>
            <w:r w:rsidR="00AF6F37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 xml:space="preserve"> רפואי. </w:t>
            </w:r>
            <w:r w:rsidR="00DC1EC0" w:rsidRPr="006B3696">
              <w:rPr>
                <w:rFonts w:asciiTheme="minorBidi" w:eastAsia="Times New Roman" w:hAnsiTheme="minorBidi"/>
                <w:rtl/>
              </w:rPr>
              <w:t xml:space="preserve">אפים אלקטרוניים אמנם היו קיימים מאז שנות ה־80, אבל דרגת הרגישות שלהם הייתה נמוכה, גודלם הפיסי היה גדול מאוד והם היו יקרים ביותר. פרופ' </w:t>
            </w:r>
            <w:proofErr w:type="spellStart"/>
            <w:r w:rsidR="00DC1EC0" w:rsidRPr="006B3696">
              <w:rPr>
                <w:rFonts w:asciiTheme="minorBidi" w:eastAsia="Times New Roman" w:hAnsiTheme="minorBidi"/>
                <w:rtl/>
              </w:rPr>
              <w:t>חאייק</w:t>
            </w:r>
            <w:proofErr w:type="spellEnd"/>
            <w:r w:rsidR="00DC1EC0" w:rsidRPr="006B3696">
              <w:rPr>
                <w:rFonts w:asciiTheme="minorBidi" w:eastAsia="Times New Roman" w:hAnsiTheme="minorBidi"/>
                <w:rtl/>
              </w:rPr>
              <w:t xml:space="preserve"> רצה לפתח מכשיר קטן, זול יחסית, כך שהוא יהיה זמין לכל רופא משפחה, ולא יהיה צורך להמתין בתור לבדיקה.</w:t>
            </w:r>
          </w:p>
          <w:p w14:paraId="69195A7F" w14:textId="212225B2" w:rsidR="005607E3" w:rsidRPr="006B3696" w:rsidRDefault="00AF6F37" w:rsidP="00E1339B">
            <w:pPr>
              <w:spacing w:after="120" w:line="276" w:lineRule="auto"/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rtl/>
              </w:rPr>
              <w:t xml:space="preserve">פיתוח </w:t>
            </w:r>
            <w:r w:rsidR="005607E3" w:rsidRPr="006B3696">
              <w:rPr>
                <w:rFonts w:asciiTheme="minorBidi" w:eastAsia="Times New Roman" w:hAnsiTheme="minorBidi"/>
                <w:rtl/>
              </w:rPr>
              <w:t>ה</w:t>
            </w:r>
            <w:r w:rsidR="00E1339B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>אף האלקטרוני</w:t>
            </w:r>
            <w:r w:rsidR="00E1339B">
              <w:rPr>
                <w:rFonts w:asciiTheme="minorBidi" w:eastAsia="Times New Roman" w:hAnsiTheme="minorBidi" w:hint="cs"/>
                <w:rtl/>
              </w:rPr>
              <w:t>"</w:t>
            </w:r>
            <w:r w:rsidR="005607E3" w:rsidRPr="006B3696">
              <w:rPr>
                <w:rFonts w:asciiTheme="minorBidi" w:eastAsia="Times New Roman" w:hAnsiTheme="minorBidi"/>
                <w:rtl/>
              </w:rPr>
              <w:t xml:space="preserve"> התחיל במטרה לזהות נוכחות של תאים סרטניים וכן להבדיל בין סוגי סרטן שונים בשלב מקודם, טרם הופעת תסמינים חיצוניים </w:t>
            </w:r>
            <w:r w:rsidR="005607E3" w:rsidRPr="006B3696">
              <w:rPr>
                <w:rFonts w:asciiTheme="minorBidi" w:eastAsia="Times New Roman" w:hAnsiTheme="minorBidi"/>
                <w:rtl/>
              </w:rPr>
              <w:lastRenderedPageBreak/>
              <w:t>המורגשים על ידי החולה.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זיהוי סרטן בשלבים מוקדמים יכול להגדיל </w:t>
            </w:r>
            <w:r>
              <w:rPr>
                <w:rFonts w:asciiTheme="minorBidi" w:eastAsia="Times New Roman" w:hAnsiTheme="minorBidi" w:hint="cs"/>
                <w:rtl/>
              </w:rPr>
              <w:t>באופן משמעותי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את סיכויי ההישרדות של החולים.</w:t>
            </w:r>
          </w:p>
          <w:p w14:paraId="0CB1B6F9" w14:textId="29776D6F" w:rsidR="005607E3" w:rsidRPr="006B3696" w:rsidRDefault="005607E3" w:rsidP="00E1339B">
            <w:pPr>
              <w:spacing w:after="120" w:line="276" w:lineRule="auto"/>
              <w:rPr>
                <w:rFonts w:asciiTheme="minorBidi" w:eastAsia="Times New Roman" w:hAnsiTheme="minorBidi"/>
                <w:rtl/>
              </w:rPr>
            </w:pPr>
            <w:r w:rsidRPr="006B3696">
              <w:rPr>
                <w:rFonts w:asciiTheme="minorBidi" w:eastAsia="Times New Roman" w:hAnsiTheme="minorBidi"/>
                <w:rtl/>
              </w:rPr>
              <w:t>ה</w:t>
            </w:r>
            <w:r w:rsidR="00E1339B">
              <w:rPr>
                <w:rFonts w:asciiTheme="minorBidi" w:eastAsia="Times New Roman" w:hAnsiTheme="minorBidi" w:hint="cs"/>
                <w:rtl/>
              </w:rPr>
              <w:t>"</w:t>
            </w:r>
            <w:r w:rsidRPr="006B3696">
              <w:rPr>
                <w:rFonts w:asciiTheme="minorBidi" w:eastAsia="Times New Roman" w:hAnsiTheme="minorBidi"/>
                <w:rtl/>
              </w:rPr>
              <w:t>אף האלקטרוני</w:t>
            </w:r>
            <w:r w:rsidR="00E1339B">
              <w:rPr>
                <w:rFonts w:asciiTheme="minorBidi" w:eastAsia="Times New Roman" w:hAnsiTheme="minorBidi" w:hint="cs"/>
                <w:rtl/>
              </w:rPr>
              <w:t>"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 מתבסס על כך שתאים סרטניים, כמו גם תאים חולים אחרים, פולטים תרכובות אורגניות נדיפות </w:t>
            </w:r>
            <w:r w:rsidR="005B205C">
              <w:rPr>
                <w:rFonts w:asciiTheme="minorBidi" w:eastAsia="Times New Roman" w:hAnsiTheme="minorBidi" w:hint="cs"/>
                <w:rtl/>
              </w:rPr>
              <w:t xml:space="preserve">השונות מאלו של תאים בריאים </w:t>
            </w:r>
            <w:r w:rsidRPr="006B3696">
              <w:rPr>
                <w:rFonts w:asciiTheme="minorBidi" w:eastAsia="Times New Roman" w:hAnsiTheme="minorBidi"/>
                <w:rtl/>
              </w:rPr>
              <w:t>הנסחפות ב</w:t>
            </w:r>
            <w:r w:rsidR="00E25624" w:rsidRPr="006B3696">
              <w:rPr>
                <w:rFonts w:asciiTheme="minorBidi" w:eastAsia="Times New Roman" w:hAnsiTheme="minorBidi"/>
                <w:rtl/>
              </w:rPr>
              <w:t>ז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רם הדם ונפלטות דרך הריאות החוצה. </w:t>
            </w:r>
          </w:p>
          <w:p w14:paraId="5B7A791A" w14:textId="1464046F" w:rsidR="00DC1EC0" w:rsidRPr="006B3696" w:rsidRDefault="00DC1EC0" w:rsidP="006A07FC">
            <w:pPr>
              <w:spacing w:after="120" w:line="276" w:lineRule="auto"/>
              <w:rPr>
                <w:bdr w:val="none" w:sz="0" w:space="0" w:color="auto" w:frame="1"/>
                <w:rtl/>
              </w:rPr>
            </w:pPr>
            <w:r w:rsidRPr="006B3696">
              <w:rPr>
                <w:rFonts w:asciiTheme="minorBidi" w:eastAsia="Times New Roman" w:hAnsiTheme="minorBidi"/>
                <w:rtl/>
              </w:rPr>
              <w:t>ה</w:t>
            </w:r>
            <w:r w:rsidR="00E1339B">
              <w:rPr>
                <w:rFonts w:asciiTheme="minorBidi" w:eastAsia="Times New Roman" w:hAnsiTheme="minorBidi" w:hint="cs"/>
                <w:rtl/>
              </w:rPr>
              <w:t>"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אף</w:t>
            </w:r>
            <w:r w:rsidR="00E1339B">
              <w:rPr>
                <w:rFonts w:asciiTheme="minorBidi" w:eastAsia="Times New Roman" w:hAnsiTheme="minorBidi" w:hint="cs"/>
                <w:rtl/>
              </w:rPr>
              <w:t xml:space="preserve"> האלקטרוני"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E6408A" w:rsidRPr="006B3696">
              <w:rPr>
                <w:rFonts w:asciiTheme="minorBidi" w:eastAsia="Times New Roman" w:hAnsiTheme="minorBidi"/>
                <w:rtl/>
              </w:rPr>
              <w:t xml:space="preserve">הינו </w:t>
            </w:r>
            <w:r w:rsidR="00EC49AF" w:rsidRPr="006B3696">
              <w:rPr>
                <w:rFonts w:asciiTheme="minorBidi" w:eastAsia="Times New Roman" w:hAnsiTheme="minorBidi"/>
                <w:rtl/>
              </w:rPr>
              <w:t>התקן</w:t>
            </w:r>
            <w:r w:rsidR="00E6408A" w:rsidRPr="006B3696">
              <w:rPr>
                <w:rFonts w:asciiTheme="minorBidi" w:eastAsia="Times New Roman" w:hAnsiTheme="minorBidi"/>
                <w:rtl/>
              </w:rPr>
              <w:t xml:space="preserve"> ה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כולל חיישנים זעירים בגודל </w:t>
            </w:r>
            <w:proofErr w:type="spellStart"/>
            <w:r w:rsidRPr="006B3696">
              <w:rPr>
                <w:rFonts w:asciiTheme="minorBidi" w:eastAsia="Times New Roman" w:hAnsiTheme="minorBidi"/>
                <w:rtl/>
              </w:rPr>
              <w:t>ננו־מטרי</w:t>
            </w:r>
            <w:proofErr w:type="spellEnd"/>
            <w:r w:rsidR="00F53545" w:rsidRPr="006B3696">
              <w:rPr>
                <w:rFonts w:asciiTheme="minorBidi" w:eastAsia="Times New Roman" w:hAnsiTheme="minorBidi"/>
                <w:rtl/>
              </w:rPr>
              <w:t xml:space="preserve">. 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בקצה ההתקן יש צינורית דקה, שלתוכה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נושף הנבדק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,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והתוצאה מופיעה מיד על צג המכשיר</w:t>
            </w:r>
            <w:r w:rsidRPr="006B3696">
              <w:rPr>
                <w:rFonts w:asciiTheme="minorBidi" w:eastAsia="Times New Roman" w:hAnsiTheme="minorBidi"/>
                <w:rtl/>
              </w:rPr>
              <w:t xml:space="preserve">.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הוא פ</w:t>
            </w:r>
            <w:r w:rsidR="00A319A2">
              <w:rPr>
                <w:rFonts w:asciiTheme="minorBidi" w:eastAsia="Times New Roman" w:hAnsiTheme="minorBidi"/>
                <w:rtl/>
              </w:rPr>
              <w:t>ועל בדומה למערכת הריח ומכאן שמו</w:t>
            </w:r>
            <w:r w:rsidR="00A319A2">
              <w:rPr>
                <w:rFonts w:asciiTheme="minorBidi" w:eastAsia="Times New Roman" w:hAnsiTheme="minorBidi" w:hint="cs"/>
                <w:rtl/>
              </w:rPr>
              <w:t>.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A319A2">
              <w:rPr>
                <w:rFonts w:asciiTheme="minorBidi" w:eastAsia="Times New Roman" w:hAnsiTheme="minorBidi" w:hint="cs"/>
                <w:rtl/>
              </w:rPr>
              <w:t>ל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כל סוג חיישן </w:t>
            </w:r>
            <w:r w:rsidR="00A319A2">
              <w:rPr>
                <w:rFonts w:asciiTheme="minorBidi" w:eastAsia="Times New Roman" w:hAnsiTheme="minorBidi" w:hint="cs"/>
                <w:rtl/>
              </w:rPr>
              <w:t xml:space="preserve">שבהתקן,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נקשר</w:t>
            </w:r>
            <w:r w:rsidR="00A319A2">
              <w:rPr>
                <w:rFonts w:asciiTheme="minorBidi" w:eastAsia="Times New Roman" w:hAnsiTheme="minorBidi" w:hint="cs"/>
                <w:rtl/>
              </w:rPr>
              <w:t>ת</w:t>
            </w:r>
            <w:r w:rsidR="00A319A2">
              <w:rPr>
                <w:rFonts w:asciiTheme="minorBidi" w:eastAsia="Times New Roman" w:hAnsiTheme="minorBidi"/>
                <w:rtl/>
              </w:rPr>
              <w:t xml:space="preserve">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תרכובות אורגניות מסוג מסוים </w:t>
            </w:r>
            <w:r w:rsidR="00A319A2">
              <w:rPr>
                <w:rFonts w:asciiTheme="minorBidi" w:eastAsia="Times New Roman" w:hAnsiTheme="minorBidi" w:hint="cs"/>
                <w:rtl/>
              </w:rPr>
              <w:t xml:space="preserve">מאלו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המצויות באוויר הננשף ע"י הנבדק. ברגע שהחיישנים קשרו </w:t>
            </w:r>
            <w:r w:rsidR="00E27E95">
              <w:rPr>
                <w:rFonts w:asciiTheme="minorBidi" w:eastAsia="Times New Roman" w:hAnsiTheme="minorBidi" w:hint="cs"/>
                <w:rtl/>
              </w:rPr>
              <w:t>מולקולות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הם מעבירים אות חשמלי אל שבב המחשב. כך נוצרת בשבב המחשב 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"תבנית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ספיחה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"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– המתארת את כל </w:t>
            </w:r>
            <w:r w:rsidR="00E27E95">
              <w:rPr>
                <w:rFonts w:asciiTheme="minorBidi" w:eastAsia="Times New Roman" w:hAnsiTheme="minorBidi" w:hint="cs"/>
                <w:rtl/>
              </w:rPr>
              <w:t>המולקולות</w:t>
            </w:r>
            <w:r w:rsidR="00E27E95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>ש</w:t>
            </w:r>
            <w:r w:rsidR="00A319A2">
              <w:rPr>
                <w:rFonts w:asciiTheme="minorBidi" w:eastAsia="Times New Roman" w:hAnsiTheme="minorBidi" w:hint="cs"/>
                <w:rtl/>
              </w:rPr>
              <w:t xml:space="preserve">זוהו 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באוויר הננשף על ידי קשירתן לחיישנים. במערכת הריח האנושית, החיישנים מקבילים לקולטני האף אשר </w:t>
            </w:r>
            <w:r w:rsidR="00E27E95">
              <w:rPr>
                <w:rFonts w:asciiTheme="minorBidi" w:eastAsia="Times New Roman" w:hAnsiTheme="minorBidi" w:hint="cs"/>
                <w:rtl/>
              </w:rPr>
              <w:t xml:space="preserve">קושרים </w:t>
            </w:r>
            <w:r w:rsidR="00A319A2">
              <w:rPr>
                <w:rFonts w:asciiTheme="minorBidi" w:eastAsia="Times New Roman" w:hAnsiTheme="minorBidi" w:hint="cs"/>
                <w:rtl/>
              </w:rPr>
              <w:t>מולקולות רבות</w:t>
            </w:r>
            <w:r w:rsidR="00F53545" w:rsidRPr="006B3696">
              <w:rPr>
                <w:rFonts w:asciiTheme="minorBidi" w:eastAsia="Times New Roman" w:hAnsiTheme="minorBidi"/>
                <w:rtl/>
              </w:rPr>
              <w:t xml:space="preserve"> בעת הרחה של חומר מסוים. </w:t>
            </w:r>
            <w:r w:rsidR="00A319A2">
              <w:rPr>
                <w:rFonts w:asciiTheme="minorBidi" w:eastAsia="Times New Roman" w:hAnsiTheme="minorBidi"/>
                <w:rtl/>
              </w:rPr>
              <w:t xml:space="preserve">האף עצמו אינו מבדיל בין 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חומרים</w:t>
            </w:r>
            <w:r w:rsidR="00A319A2">
              <w:rPr>
                <w:rFonts w:asciiTheme="minorBidi" w:eastAsia="Times New Roman" w:hAnsiTheme="minorBidi" w:hint="cs"/>
                <w:rtl/>
              </w:rPr>
              <w:t xml:space="preserve"> שונים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, אך בדומה ל</w:t>
            </w:r>
            <w:r w:rsidR="00A319A2">
              <w:rPr>
                <w:rFonts w:asciiTheme="minorBidi" w:eastAsia="Times New Roman" w:hAnsiTheme="minorBidi" w:hint="cs"/>
                <w:rtl/>
              </w:rPr>
              <w:t>"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אף האלקטרוני</w:t>
            </w:r>
            <w:r w:rsidR="00A319A2">
              <w:rPr>
                <w:rFonts w:asciiTheme="minorBidi" w:eastAsia="Times New Roman" w:hAnsiTheme="minorBidi" w:hint="cs"/>
                <w:rtl/>
              </w:rPr>
              <w:t>"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, המידע אודות תבנית הספיחה עובר דרך מערכת העצבים למוח – המקביל לשבב המחשב. המוח הוא זה שיודע לקשר בין תבנית הספיחה הכוללת </w:t>
            </w:r>
            <w:r w:rsidR="00E27E95" w:rsidRPr="006B3696">
              <w:rPr>
                <w:rFonts w:asciiTheme="minorBidi" w:eastAsia="Times New Roman" w:hAnsiTheme="minorBidi"/>
                <w:rtl/>
              </w:rPr>
              <w:t>מאו</w:t>
            </w:r>
            <w:r w:rsidR="00E27E95">
              <w:rPr>
                <w:rFonts w:asciiTheme="minorBidi" w:eastAsia="Times New Roman" w:hAnsiTheme="minorBidi" w:hint="cs"/>
                <w:rtl/>
              </w:rPr>
              <w:t>ת</w:t>
            </w:r>
            <w:r w:rsidR="00E27E95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E27E95">
              <w:rPr>
                <w:rFonts w:asciiTheme="minorBidi" w:eastAsia="Times New Roman" w:hAnsiTheme="minorBidi" w:hint="cs"/>
                <w:rtl/>
              </w:rPr>
              <w:t>מולקולות</w:t>
            </w:r>
            <w:r w:rsidR="00E27E95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לבין החומר המאופיין בתבנית זו. כך גם שבב המחשב של ה</w:t>
            </w:r>
            <w:r w:rsidR="00A319A2">
              <w:rPr>
                <w:rFonts w:asciiTheme="minorBidi" w:eastAsia="Times New Roman" w:hAnsiTheme="minorBidi" w:hint="cs"/>
                <w:rtl/>
              </w:rPr>
              <w:t>"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אף האלקטרוני</w:t>
            </w:r>
            <w:r w:rsidR="00A319A2">
              <w:rPr>
                <w:rFonts w:asciiTheme="minorBidi" w:eastAsia="Times New Roman" w:hAnsiTheme="minorBidi" w:hint="cs"/>
                <w:rtl/>
              </w:rPr>
              <w:t>"</w:t>
            </w:r>
            <w:r w:rsidR="00A319A2">
              <w:rPr>
                <w:rFonts w:asciiTheme="minorBidi" w:eastAsia="Times New Roman" w:hAnsiTheme="minorBidi"/>
                <w:rtl/>
              </w:rPr>
              <w:t xml:space="preserve"> מתמחה בזיהוי תבניות</w:t>
            </w:r>
            <w:r w:rsidR="006A07FC">
              <w:rPr>
                <w:rFonts w:asciiTheme="minorBidi" w:eastAsia="Times New Roman" w:hAnsiTheme="minorBidi" w:hint="cs"/>
                <w:rtl/>
              </w:rPr>
              <w:t>.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A319A2">
              <w:rPr>
                <w:rFonts w:asciiTheme="minorBidi" w:eastAsia="Times New Roman" w:hAnsiTheme="minorBidi" w:hint="cs"/>
                <w:rtl/>
              </w:rPr>
              <w:t>נמצא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</w:t>
            </w:r>
            <w:r w:rsidR="00A319A2">
              <w:rPr>
                <w:rFonts w:asciiTheme="minorBidi" w:eastAsia="Times New Roman" w:hAnsiTheme="minorBidi" w:hint="cs"/>
                <w:rtl/>
              </w:rPr>
              <w:t>ש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לסוגי סרט</w:t>
            </w:r>
            <w:r w:rsidR="00A319A2">
              <w:rPr>
                <w:rFonts w:asciiTheme="minorBidi" w:eastAsia="Times New Roman" w:hAnsiTheme="minorBidi" w:hint="cs"/>
                <w:rtl/>
              </w:rPr>
              <w:t>ן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שונים וכן למחלות שונות ישנן תבניות שונות, הנבדלות מתבניות המאפיינות </w:t>
            </w:r>
            <w:r w:rsidR="00E25624" w:rsidRPr="006B3696">
              <w:rPr>
                <w:rFonts w:asciiTheme="minorBidi" w:eastAsia="Times New Roman" w:hAnsiTheme="minorBidi"/>
                <w:rtl/>
              </w:rPr>
              <w:t xml:space="preserve">את הרכב האוויר </w:t>
            </w:r>
            <w:r w:rsidR="006A07FC">
              <w:rPr>
                <w:rFonts w:asciiTheme="minorBidi" w:eastAsia="Times New Roman" w:hAnsiTheme="minorBidi" w:hint="cs"/>
                <w:rtl/>
              </w:rPr>
              <w:t>הננשף על ידי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אדם בריא</w:t>
            </w:r>
            <w:r w:rsidR="00A319A2">
              <w:rPr>
                <w:rFonts w:asciiTheme="minorBidi" w:eastAsia="Times New Roman" w:hAnsiTheme="minorBidi" w:hint="cs"/>
                <w:rtl/>
              </w:rPr>
              <w:t>,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 כפי שפורסם במחקר קליני בינלאומי גדול שפורסם </w:t>
            </w:r>
            <w:r w:rsidR="00031C01">
              <w:rPr>
                <w:rFonts w:asciiTheme="minorBidi" w:eastAsia="Times New Roman" w:hAnsiTheme="minorBidi" w:hint="cs"/>
                <w:rtl/>
              </w:rPr>
              <w:t xml:space="preserve">ב </w:t>
            </w:r>
            <w:r w:rsidR="00031C01" w:rsidRPr="00D84242">
              <w:rPr>
                <w:rFonts w:asciiTheme="minorBidi" w:eastAsia="Times New Roman" w:hAnsiTheme="minorBidi"/>
                <w:b/>
                <w:bCs/>
                <w:rtl/>
              </w:rPr>
              <w:t>2016</w:t>
            </w:r>
            <w:r w:rsidR="00031C01">
              <w:rPr>
                <w:rFonts w:asciiTheme="minorBidi" w:eastAsia="Times New Roman" w:hAnsiTheme="minorBidi" w:hint="cs"/>
                <w:rtl/>
              </w:rPr>
              <w:t xml:space="preserve"> </w:t>
            </w:r>
            <w:r w:rsidR="00A25241" w:rsidRPr="006B3696">
              <w:rPr>
                <w:rFonts w:asciiTheme="minorBidi" w:eastAsia="Times New Roman" w:hAnsiTheme="minorBidi"/>
                <w:rtl/>
              </w:rPr>
              <w:t xml:space="preserve">בכתב העת </w:t>
            </w:r>
            <w:r w:rsidR="00A25241" w:rsidRPr="006B3696">
              <w:rPr>
                <w:rFonts w:asciiTheme="minorBidi" w:eastAsia="Times New Roman" w:hAnsiTheme="minorBidi"/>
              </w:rPr>
              <w:t>ACS Nano</w:t>
            </w:r>
            <w:r w:rsidR="00A25241" w:rsidRPr="006B3696">
              <w:rPr>
                <w:rFonts w:asciiTheme="minorBidi" w:eastAsia="Times New Roman" w:hAnsiTheme="minorBidi"/>
                <w:rtl/>
              </w:rPr>
              <w:t>.</w:t>
            </w:r>
            <w:r w:rsidR="00203F56">
              <w:rPr>
                <w:rFonts w:hint="cs"/>
                <w:bdr w:val="none" w:sz="0" w:space="0" w:color="auto" w:frame="1"/>
                <w:rtl/>
              </w:rPr>
              <w:t xml:space="preserve"> </w:t>
            </w:r>
            <w:r w:rsidR="00E6408A" w:rsidRPr="006B3696">
              <w:rPr>
                <w:bdr w:val="none" w:sz="0" w:space="0" w:color="auto" w:frame="1"/>
                <w:rtl/>
              </w:rPr>
              <w:t xml:space="preserve">במחקר זה הראו כי </w:t>
            </w:r>
            <w:r w:rsidRPr="006B3696">
              <w:rPr>
                <w:bdr w:val="none" w:sz="0" w:space="0" w:color="auto" w:frame="1"/>
                <w:rtl/>
              </w:rPr>
              <w:t xml:space="preserve">המערכת ביצעה גילוי ומיון של </w:t>
            </w:r>
            <w:r w:rsidR="00355281">
              <w:rPr>
                <w:rFonts w:hint="cs"/>
                <w:bdr w:val="none" w:sz="0" w:space="0" w:color="auto" w:frame="1"/>
                <w:rtl/>
              </w:rPr>
              <w:t xml:space="preserve">17 </w:t>
            </w:r>
            <w:r w:rsidRPr="006B3696">
              <w:rPr>
                <w:bdr w:val="none" w:sz="0" w:space="0" w:color="auto" w:frame="1"/>
                <w:rtl/>
              </w:rPr>
              <w:t>מחלות שונות</w:t>
            </w:r>
            <w:r w:rsidR="00E25624" w:rsidRPr="006B3696">
              <w:rPr>
                <w:bdr w:val="none" w:sz="0" w:space="0" w:color="auto" w:frame="1"/>
                <w:rtl/>
              </w:rPr>
              <w:t>,</w:t>
            </w:r>
            <w:r w:rsidRPr="006B3696">
              <w:rPr>
                <w:bdr w:val="none" w:sz="0" w:space="0" w:color="auto" w:frame="1"/>
                <w:rtl/>
              </w:rPr>
              <w:t xml:space="preserve"> בדיוק ממוצע של 86%. </w:t>
            </w:r>
          </w:p>
          <w:p w14:paraId="5456E592" w14:textId="29868435" w:rsidR="005F70C4" w:rsidRDefault="00E6408A" w:rsidP="006A07FC">
            <w:pPr>
              <w:pStyle w:val="NormalWeb"/>
              <w:bidi/>
              <w:spacing w:before="0" w:beforeAutospacing="0" w:after="120" w:afterAutospacing="0" w:line="276" w:lineRule="auto"/>
              <w:textAlignment w:val="baseline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</w:pPr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פרויקט חדש המכונה </w:t>
            </w:r>
            <w:proofErr w:type="spellStart"/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</w:rPr>
              <w:t>sniffphone</w:t>
            </w:r>
            <w:proofErr w:type="spellEnd"/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מתמקד בפיתוח הטכנולוגיה כך שניתן יהיה להשתמש בה גם בטלפונים חכמים. כך, כאשר אדם מדבר </w:t>
            </w:r>
            <w:r w:rsidR="006A07FC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בטלפון הנייד</w:t>
            </w:r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הבל הפה שלו ינותח על ידי אפליקציה והאדם יוכל לקבל </w:t>
            </w:r>
            <w:r w:rsidR="006A07FC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אבחון (</w:t>
            </w:r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דיאגנוזה</w:t>
            </w:r>
            <w:r w:rsidR="006A07FC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)</w:t>
            </w:r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r w:rsidR="006A07FC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בשלב מוקדם</w:t>
            </w:r>
            <w:r w:rsidR="006A07FC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,</w:t>
            </w:r>
            <w:r w:rsidR="006A07FC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r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מבלי להגיע למרפאה.</w:t>
            </w:r>
          </w:p>
          <w:p w14:paraId="26E598C2" w14:textId="295FFAFF" w:rsidR="00DC1EC0" w:rsidRPr="00203F56" w:rsidRDefault="005F70C4" w:rsidP="005B0A5B">
            <w:pPr>
              <w:pStyle w:val="NormalWeb"/>
              <w:bidi/>
              <w:spacing w:before="0" w:beforeAutospacing="0" w:after="120" w:afterAutospacing="0" w:line="276" w:lineRule="auto"/>
              <w:textAlignment w:val="baseline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</w:pPr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פרופ' </w:t>
            </w:r>
            <w:proofErr w:type="spellStart"/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חאיק</w:t>
            </w:r>
            <w:proofErr w:type="spellEnd"/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נולד בנצרת למשפחה ערבית-</w:t>
            </w:r>
            <w:r w:rsidR="00A319A2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נוצרית</w:t>
            </w:r>
            <w:r w:rsidR="00051CC3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. הוא קיבל הצעות לעבוד כחוקר ממגוון אוניברסיטאות ברחבי העולם, אך החליט לחזור לישראל, לטכניון, כדי לתרום לחברה ממנה הוא הגיע. </w:t>
            </w:r>
            <w:r w:rsidR="00A319A2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ב 2006, כאשר גויס לשמש </w:t>
            </w:r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חוקר בטכניון, הוא החל להקים את מעבדת המחקר</w:t>
            </w:r>
            <w:r w:rsidR="00051CC3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שלו</w:t>
            </w:r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וכיום הוא מנהל יותר מ 5 מעבדות. פרופ' </w:t>
            </w:r>
            <w:proofErr w:type="spellStart"/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חאיק</w:t>
            </w:r>
            <w:proofErr w:type="spellEnd"/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r w:rsidR="006B6801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מעסיק</w:t>
            </w:r>
            <w:r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מספר גדול של חוקרים מכל רחבי העולם, מלאומים וגזעים שונים. </w:t>
            </w:r>
            <w:r w:rsidR="005B0A5B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לטענתו </w:t>
            </w:r>
            <w:r w:rsidR="006B6801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האקדמיה היא אחד המקומות בארץ בהם יש שוויון בין יהודים לערבים </w:t>
            </w:r>
            <w:r w:rsidR="005B0A5B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ומי</w:t>
            </w:r>
            <w:r w:rsidR="006B6801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r w:rsidR="005B0A5B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שמספיק מוכשר, </w:t>
            </w:r>
            <w:r w:rsidR="006B6801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יכול להג</w:t>
            </w:r>
            <w:r w:rsidR="005B0A5B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יע לאן שי</w:t>
            </w:r>
            <w:r w:rsidR="006B6801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רצה באקדמיה. </w:t>
            </w:r>
          </w:p>
        </w:tc>
      </w:tr>
      <w:tr w:rsidR="00DC1EC0" w14:paraId="3F3057F7" w14:textId="77777777" w:rsidTr="008F370A">
        <w:trPr>
          <w:trHeight w:val="664"/>
        </w:trPr>
        <w:tc>
          <w:tcPr>
            <w:tcW w:w="1427" w:type="dxa"/>
          </w:tcPr>
          <w:p w14:paraId="25C6C9E0" w14:textId="77777777" w:rsidR="00DC1EC0" w:rsidRPr="00E9516D" w:rsidRDefault="00DC1EC0" w:rsidP="00E1339B">
            <w:pPr>
              <w:spacing w:line="276" w:lineRule="auto"/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160" w:type="dxa"/>
          </w:tcPr>
          <w:p w14:paraId="1814DA35" w14:textId="04313A05" w:rsidR="004A29CA" w:rsidRDefault="00C2504F" w:rsidP="00C2504F">
            <w:pPr>
              <w:spacing w:line="276" w:lineRule="auto"/>
              <w:rPr>
                <w:rFonts w:ascii="Arial" w:hAnsi="Arial" w:cs="Arial"/>
                <w:rtl/>
              </w:rPr>
            </w:pPr>
            <w:hyperlink r:id="rId7" w:history="1">
              <w:r w:rsidR="004A29CA" w:rsidRPr="00C2504F">
                <w:rPr>
                  <w:rStyle w:val="Hyperlink"/>
                  <w:rFonts w:ascii="Arial" w:hAnsi="Arial" w:cs="Arial" w:hint="eastAsia"/>
                  <w:rtl/>
                </w:rPr>
                <w:t>אנסין</w:t>
              </w:r>
              <w:r w:rsidR="004A29CA" w:rsidRPr="00C2504F">
                <w:rPr>
                  <w:rStyle w:val="Hyperlink"/>
                  <w:rFonts w:ascii="Arial" w:hAnsi="Arial" w:cs="Arial"/>
                  <w:rtl/>
                </w:rPr>
                <w:t xml:space="preserve"> - </w:t>
              </w:r>
              <w:r w:rsidR="004A29CA" w:rsidRPr="00C2504F">
                <w:rPr>
                  <w:rStyle w:val="Hyperlink"/>
                  <w:rFonts w:asciiTheme="minorBidi" w:hAnsiTheme="minorBidi"/>
                  <w:rtl/>
                </w:rPr>
                <w:t xml:space="preserve">פיתוח "אף </w:t>
              </w:r>
              <w:r w:rsidR="004A29CA" w:rsidRPr="00C2504F">
                <w:rPr>
                  <w:rStyle w:val="Hyperlink"/>
                  <w:rFonts w:asciiTheme="minorBidi" w:hAnsiTheme="minorBidi" w:hint="eastAsia"/>
                  <w:rtl/>
                </w:rPr>
                <w:t>מלאכותי</w:t>
              </w:r>
              <w:r w:rsidR="004A29CA" w:rsidRPr="00C2504F">
                <w:rPr>
                  <w:rStyle w:val="Hyperlink"/>
                  <w:rFonts w:asciiTheme="minorBidi" w:hAnsiTheme="minorBidi"/>
                  <w:rtl/>
                </w:rPr>
                <w:t xml:space="preserve">" </w:t>
              </w:r>
              <w:r w:rsidR="004A29CA" w:rsidRPr="00C2504F">
                <w:rPr>
                  <w:rStyle w:val="Hyperlink"/>
                  <w:rFonts w:asciiTheme="minorBidi" w:hAnsiTheme="minorBidi" w:hint="eastAsia"/>
                  <w:rtl/>
                </w:rPr>
                <w:t>לאבחון</w:t>
              </w:r>
              <w:r w:rsidRPr="00C2504F">
                <w:rPr>
                  <w:rStyle w:val="Hyperlink"/>
                  <w:rFonts w:asciiTheme="minorBidi" w:hAnsiTheme="minorBidi"/>
                  <w:rtl/>
                </w:rPr>
                <w:t xml:space="preserve"> מחלות</w:t>
              </w:r>
            </w:hyperlink>
            <w:bookmarkStart w:id="0" w:name="_GoBack"/>
            <w:bookmarkEnd w:id="0"/>
          </w:p>
          <w:p w14:paraId="57DBC191" w14:textId="77777777" w:rsidR="004B1E34" w:rsidRPr="00D84242" w:rsidRDefault="004B1E34" w:rsidP="00E1339B">
            <w:pPr>
              <w:spacing w:line="276" w:lineRule="auto"/>
              <w:rPr>
                <w:rFonts w:ascii="Arial" w:hAnsi="Arial" w:cs="Arial"/>
                <w:rtl/>
              </w:rPr>
            </w:pPr>
          </w:p>
          <w:p w14:paraId="5BB9B8EE" w14:textId="7615F7B3" w:rsidR="000B5FA9" w:rsidRDefault="00C2504F" w:rsidP="00E1339B">
            <w:pPr>
              <w:spacing w:line="276" w:lineRule="auto"/>
              <w:rPr>
                <w:rStyle w:val="Hyperlink"/>
                <w:rFonts w:ascii="Arial" w:hAnsi="Arial"/>
                <w:u w:val="none"/>
                <w:shd w:val="clear" w:color="auto" w:fill="FFFFFF"/>
              </w:rPr>
            </w:pPr>
            <w:hyperlink r:id="rId8" w:history="1">
              <w:r w:rsidR="00E16F9A" w:rsidRPr="006B3696">
                <w:rPr>
                  <w:rStyle w:val="Hyperlink"/>
                  <w:rFonts w:asciiTheme="minorBidi" w:hAnsiTheme="minorBidi"/>
                  <w:kern w:val="36"/>
                  <w:bdr w:val="none" w:sz="0" w:space="0" w:color="auto" w:frame="1"/>
                  <w:rtl/>
                </w:rPr>
                <w:t xml:space="preserve">זיהוי מחלה באמצעות הבל פה </w:t>
              </w:r>
            </w:hyperlink>
            <w:r w:rsidR="00E16F9A" w:rsidRPr="006B3696">
              <w:rPr>
                <w:rStyle w:val="watch-title"/>
                <w:rFonts w:asciiTheme="minorBidi" w:hAnsiTheme="minorBidi"/>
                <w:kern w:val="36"/>
                <w:sz w:val="22"/>
                <w:szCs w:val="22"/>
              </w:rPr>
              <w:t xml:space="preserve"> (2016)</w:t>
            </w:r>
            <w:r w:rsidR="00E16F9A" w:rsidRPr="006B3696">
              <w:rPr>
                <w:rStyle w:val="watch-title"/>
                <w:rFonts w:asciiTheme="minorBidi" w:hAnsiTheme="minorBidi" w:hint="cs"/>
                <w:kern w:val="36"/>
                <w:sz w:val="22"/>
                <w:szCs w:val="22"/>
                <w:rtl/>
              </w:rPr>
              <w:t xml:space="preserve">. </w:t>
            </w:r>
            <w:r w:rsidR="00E16F9A" w:rsidRPr="006B3696">
              <w:rPr>
                <w:rFonts w:asciiTheme="minorBidi" w:eastAsia="Times New Roman" w:hAnsiTheme="minorBidi"/>
                <w:color w:val="000000"/>
                <w:rtl/>
              </w:rPr>
              <w:t xml:space="preserve">סרטון </w:t>
            </w:r>
            <w:r w:rsidR="00DE2A36">
              <w:rPr>
                <w:rFonts w:asciiTheme="minorBidi" w:eastAsia="Times New Roman" w:hAnsiTheme="minorBidi" w:hint="cs"/>
                <w:color w:val="000000"/>
                <w:rtl/>
              </w:rPr>
              <w:t>בו מסביר</w:t>
            </w:r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 xml:space="preserve"> פרופ' </w:t>
            </w:r>
            <w:proofErr w:type="spellStart"/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>חוסאם</w:t>
            </w:r>
            <w:proofErr w:type="spellEnd"/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 xml:space="preserve"> </w:t>
            </w:r>
            <w:proofErr w:type="spellStart"/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>חאיק</w:t>
            </w:r>
            <w:proofErr w:type="spellEnd"/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 xml:space="preserve"> </w:t>
            </w:r>
            <w:r w:rsidR="00DE2A36">
              <w:rPr>
                <w:rFonts w:asciiTheme="minorBidi" w:eastAsia="Times New Roman" w:hAnsiTheme="minorBidi" w:hint="cs"/>
                <w:color w:val="000000"/>
                <w:rtl/>
              </w:rPr>
              <w:t>על</w:t>
            </w:r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 xml:space="preserve"> ה</w:t>
            </w:r>
            <w:r w:rsidR="001500FD">
              <w:rPr>
                <w:rFonts w:asciiTheme="minorBidi" w:eastAsia="Times New Roman" w:hAnsiTheme="minorBidi" w:hint="cs"/>
                <w:color w:val="000000"/>
                <w:rtl/>
              </w:rPr>
              <w:t>"</w:t>
            </w:r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>אף האלקטרוני</w:t>
            </w:r>
            <w:r w:rsidR="001500FD">
              <w:rPr>
                <w:rFonts w:asciiTheme="minorBidi" w:eastAsia="Times New Roman" w:hAnsiTheme="minorBidi" w:hint="cs"/>
                <w:color w:val="000000"/>
                <w:rtl/>
              </w:rPr>
              <w:t>"</w:t>
            </w:r>
            <w:r w:rsidR="00E16F9A" w:rsidRPr="006B3696">
              <w:rPr>
                <w:rFonts w:asciiTheme="minorBidi" w:eastAsia="Times New Roman" w:hAnsiTheme="minorBidi" w:hint="cs"/>
                <w:color w:val="000000"/>
                <w:rtl/>
              </w:rPr>
              <w:t xml:space="preserve">. </w:t>
            </w:r>
          </w:p>
          <w:p w14:paraId="7BC65112" w14:textId="4368C9E7" w:rsidR="00D07D0B" w:rsidRPr="00DE2A36" w:rsidRDefault="00D07D0B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</w:pPr>
          </w:p>
          <w:p w14:paraId="74BEC10B" w14:textId="7C092720" w:rsidR="00DC1EC0" w:rsidRDefault="00C2504F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</w:pPr>
            <w:hyperlink r:id="rId9" w:history="1">
              <w:r w:rsidR="0033677F" w:rsidRPr="004B1E34">
                <w:rPr>
                  <w:rStyle w:val="Hyperlink"/>
                  <w:rFonts w:asciiTheme="minorBidi" w:hAnsiTheme="minorBidi" w:cstheme="minorBidi"/>
                  <w:b w:val="0"/>
                  <w:bCs w:val="0"/>
                  <w:sz w:val="22"/>
                  <w:szCs w:val="22"/>
                  <w:rtl/>
                </w:rPr>
                <w:t>ה</w:t>
              </w:r>
              <w:r w:rsidR="004B1E34" w:rsidRPr="004B1E34">
                <w:rPr>
                  <w:rStyle w:val="Hyperlink"/>
                  <w:rFonts w:asciiTheme="minorBidi" w:hAnsiTheme="minorBidi" w:cstheme="minorBidi" w:hint="cs"/>
                  <w:b w:val="0"/>
                  <w:bCs w:val="0"/>
                  <w:sz w:val="22"/>
                  <w:szCs w:val="22"/>
                  <w:rtl/>
                </w:rPr>
                <w:t xml:space="preserve">עתיד כבר כאן – עם פרופ' </w:t>
              </w:r>
              <w:proofErr w:type="spellStart"/>
              <w:r w:rsidR="004B1E34" w:rsidRPr="004B1E34">
                <w:rPr>
                  <w:rStyle w:val="Hyperlink"/>
                  <w:rFonts w:asciiTheme="minorBidi" w:hAnsiTheme="minorBidi" w:cstheme="minorBidi" w:hint="cs"/>
                  <w:b w:val="0"/>
                  <w:bCs w:val="0"/>
                  <w:sz w:val="22"/>
                  <w:szCs w:val="22"/>
                  <w:rtl/>
                </w:rPr>
                <w:t>חוסאם</w:t>
              </w:r>
              <w:proofErr w:type="spellEnd"/>
              <w:r w:rsidR="004B1E34" w:rsidRPr="004B1E34">
                <w:rPr>
                  <w:rStyle w:val="Hyperlink"/>
                  <w:rFonts w:asciiTheme="minorBidi" w:hAnsiTheme="minorBidi" w:cstheme="minorBidi" w:hint="cs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proofErr w:type="spellStart"/>
              <w:r w:rsidR="004B1E34" w:rsidRPr="004B1E34">
                <w:rPr>
                  <w:rStyle w:val="Hyperlink"/>
                  <w:rFonts w:asciiTheme="minorBidi" w:hAnsiTheme="minorBidi" w:cstheme="minorBidi" w:hint="cs"/>
                  <w:b w:val="0"/>
                  <w:bCs w:val="0"/>
                  <w:sz w:val="22"/>
                  <w:szCs w:val="22"/>
                  <w:rtl/>
                </w:rPr>
                <w:t>חאיק</w:t>
              </w:r>
              <w:proofErr w:type="spellEnd"/>
            </w:hyperlink>
            <w:r w:rsidR="004B1E34" w:rsidRPr="004B1E34">
              <w:rPr>
                <w:rFonts w:asciiTheme="minorBidi" w:hAnsiTheme="minorBidi" w:cstheme="minorBidi" w:hint="cs"/>
                <w:b w:val="0"/>
                <w:bCs w:val="0"/>
                <w:sz w:val="22"/>
                <w:szCs w:val="22"/>
                <w:rtl/>
              </w:rPr>
              <w:t xml:space="preserve"> ה</w:t>
            </w:r>
            <w:r w:rsidR="004B1E34" w:rsidRPr="004B1E34"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rtl/>
              </w:rPr>
              <w:t>רצאה מקוונת על אבחון מחלות</w:t>
            </w:r>
            <w:r w:rsidR="004B1E34" w:rsidRPr="004B1E34">
              <w:rPr>
                <w:rFonts w:asciiTheme="minorBidi" w:hAnsiTheme="minorBidi" w:cstheme="minorBidi" w:hint="cs"/>
                <w:b w:val="0"/>
                <w:bCs w:val="0"/>
                <w:sz w:val="22"/>
                <w:szCs w:val="22"/>
                <w:rtl/>
              </w:rPr>
              <w:t xml:space="preserve"> </w:t>
            </w:r>
            <w:r w:rsidR="0033677F"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  <w:t>(</w:t>
            </w:r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2017)</w:t>
            </w:r>
            <w:r w:rsidR="00355281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, </w:t>
            </w:r>
            <w:r w:rsidR="0033677F"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  <w:t xml:space="preserve">ניתנת </w:t>
            </w:r>
            <w:r w:rsidR="0033677F" w:rsidRPr="001500FD"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u w:val="single"/>
                <w:rtl/>
              </w:rPr>
              <w:t>בעברית ובערבית</w:t>
            </w:r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, הקטלוג החינוכי, משרד החינוך.</w:t>
            </w:r>
          </w:p>
          <w:p w14:paraId="062EE1DA" w14:textId="77777777" w:rsidR="0034559E" w:rsidRDefault="0034559E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</w:pPr>
          </w:p>
          <w:p w14:paraId="0DDE10C0" w14:textId="4C9DD499" w:rsidR="00953802" w:rsidRDefault="00C2504F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</w:pPr>
            <w:hyperlink r:id="rId10" w:history="1"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ה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>"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רעיון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ההזוי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"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של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פרופ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' </w:t>
              </w:r>
              <w:proofErr w:type="spellStart"/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חוסאם</w:t>
              </w:r>
              <w:proofErr w:type="spellEnd"/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proofErr w:type="spellStart"/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חאיק</w:t>
              </w:r>
              <w:proofErr w:type="spellEnd"/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עוד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יכול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להציל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את</w:t>
              </w:r>
              <w:r w:rsidR="0034559E" w:rsidRPr="00D84242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34559E" w:rsidRPr="00D84242">
                <w:rPr>
                  <w:rStyle w:val="Hyperlink"/>
                  <w:rFonts w:ascii="Arial" w:hAnsi="Arial" w:cs="Arial" w:hint="eastAsia"/>
                  <w:b w:val="0"/>
                  <w:bCs w:val="0"/>
                  <w:sz w:val="22"/>
                  <w:szCs w:val="22"/>
                  <w:rtl/>
                </w:rPr>
                <w:t>העולם</w:t>
              </w:r>
            </w:hyperlink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 (2018) עשר </w:t>
            </w:r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</w:rPr>
              <w:t>TV</w:t>
            </w:r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. כתבה ובה סרטון שב</w:t>
            </w:r>
            <w:r w:rsidR="006A07FC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ו ירון לונדון מראיין את פרופ' </w:t>
            </w:r>
            <w:proofErr w:type="spellStart"/>
            <w:r w:rsidR="006A07FC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ח</w:t>
            </w:r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א</w:t>
            </w:r>
            <w:r w:rsidR="006A07FC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י</w:t>
            </w:r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ק</w:t>
            </w:r>
            <w:proofErr w:type="spellEnd"/>
            <w:r w:rsidR="0034559E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.</w:t>
            </w:r>
          </w:p>
          <w:p w14:paraId="0C19EBD1" w14:textId="77777777" w:rsidR="0034559E" w:rsidRDefault="0034559E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  <w:rtl/>
              </w:rPr>
            </w:pPr>
          </w:p>
          <w:p w14:paraId="563B6220" w14:textId="02F9D0D7" w:rsidR="00355281" w:rsidRPr="00355281" w:rsidRDefault="00C2504F" w:rsidP="00E1339B">
            <w:pPr>
              <w:pStyle w:val="Heading1"/>
              <w:shd w:val="clear" w:color="auto" w:fill="FFFFFF"/>
              <w:bidi/>
              <w:spacing w:before="0" w:beforeAutospacing="0" w:after="75" w:afterAutospacing="0" w:line="276" w:lineRule="auto"/>
              <w:textAlignment w:val="baseline"/>
              <w:outlineLvl w:val="0"/>
              <w:rPr>
                <w:rFonts w:ascii="Arial" w:hAnsi="Arial" w:cs="Arial"/>
                <w:b w:val="0"/>
                <w:bCs w:val="0"/>
                <w:color w:val="1F1F1F"/>
                <w:sz w:val="22"/>
                <w:szCs w:val="22"/>
              </w:rPr>
            </w:pPr>
            <w:hyperlink r:id="rId11" w:history="1">
              <w:r w:rsidR="00D07B79" w:rsidRPr="004B1E34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 xml:space="preserve">הרצאה של פרופ' </w:t>
              </w:r>
              <w:proofErr w:type="spellStart"/>
              <w:r w:rsidR="00D07B79" w:rsidRPr="004B1E34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>חאייק</w:t>
              </w:r>
              <w:proofErr w:type="spellEnd"/>
              <w:r w:rsidR="00D07B79" w:rsidRPr="004B1E34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 xml:space="preserve"> </w:t>
              </w:r>
              <w:r w:rsidR="004B1E34" w:rsidRPr="004B1E34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>על הדרך מחלום ל</w:t>
              </w:r>
              <w:r w:rsidR="001500FD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>י</w:t>
              </w:r>
              <w:r w:rsidR="004B1E34" w:rsidRPr="004B1E34">
                <w:rPr>
                  <w:rStyle w:val="Hyperlink"/>
                  <w:rFonts w:ascii="Arial" w:hAnsi="Arial" w:cs="Arial" w:hint="cs"/>
                  <w:b w:val="0"/>
                  <w:bCs w:val="0"/>
                  <w:sz w:val="22"/>
                  <w:szCs w:val="22"/>
                  <w:rtl/>
                </w:rPr>
                <w:t>ישום של טכנולוגיה</w:t>
              </w:r>
            </w:hyperlink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 </w:t>
            </w:r>
            <w:r w:rsidR="00D07B79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במסגרת </w:t>
            </w:r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טקס </w:t>
            </w:r>
            <w:r w:rsidR="001500FD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השקת</w:t>
            </w:r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 קרן מלגות "</w:t>
            </w:r>
            <w:proofErr w:type="spellStart"/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>אירתקא</w:t>
            </w:r>
            <w:proofErr w:type="spellEnd"/>
            <w:r w:rsidR="004B1E34">
              <w:rPr>
                <w:rFonts w:ascii="Arial" w:hAnsi="Arial" w:cs="Arial" w:hint="cs"/>
                <w:b w:val="0"/>
                <w:bCs w:val="0"/>
                <w:color w:val="1F1F1F"/>
                <w:sz w:val="22"/>
                <w:szCs w:val="22"/>
                <w:rtl/>
              </w:rPr>
              <w:t xml:space="preserve">" (2014) </w:t>
            </w:r>
          </w:p>
        </w:tc>
      </w:tr>
      <w:tr w:rsidR="00DC1EC0" w14:paraId="4FD2BC2A" w14:textId="77777777" w:rsidTr="008F370A">
        <w:trPr>
          <w:trHeight w:val="664"/>
        </w:trPr>
        <w:tc>
          <w:tcPr>
            <w:tcW w:w="1427" w:type="dxa"/>
          </w:tcPr>
          <w:p w14:paraId="3CAB7F9D" w14:textId="77777777" w:rsidR="00DC1EC0" w:rsidRPr="00E9516D" w:rsidRDefault="00DC1EC0" w:rsidP="00E1339B">
            <w:pPr>
              <w:spacing w:line="276" w:lineRule="auto"/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7160" w:type="dxa"/>
          </w:tcPr>
          <w:p w14:paraId="6A141982" w14:textId="6123220A" w:rsidR="00CA1432" w:rsidRPr="006B3696" w:rsidRDefault="00C2504F" w:rsidP="00E1339B">
            <w:pPr>
              <w:pStyle w:val="NormalWeb"/>
              <w:bidi/>
              <w:spacing w:before="0" w:beforeAutospacing="0" w:after="0" w:afterAutospacing="0" w:line="276" w:lineRule="auto"/>
              <w:textAlignment w:val="baseline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</w:pPr>
            <w:hyperlink r:id="rId12" w:history="1">
              <w:r w:rsidR="00CA1432" w:rsidRPr="006B3696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אף אלקטרוני לאבחון סרטן דרך דגימות נשימה</w:t>
              </w:r>
            </w:hyperlink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(</w:t>
            </w:r>
            <w:r w:rsidR="00AF3BF9" w:rsidRPr="006B3696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2008</w:t>
            </w:r>
            <w:r w:rsidR="00AF3BF9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)</w:t>
            </w:r>
            <w:r w:rsidR="00AF3BF9" w:rsidRPr="006B3696" w:rsidDel="00AF3BF9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proofErr w:type="spellStart"/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חוסאם</w:t>
            </w:r>
            <w:proofErr w:type="spellEnd"/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proofErr w:type="spellStart"/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ח</w:t>
            </w:r>
            <w:r w:rsidR="006B3696" w:rsidRPr="006B3696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א</w:t>
            </w:r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יק</w:t>
            </w:r>
            <w:proofErr w:type="spellEnd"/>
            <w:r w:rsidR="006B3696" w:rsidRPr="006B3696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,</w:t>
            </w:r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</w:rPr>
              <w:t>T</w:t>
            </w:r>
            <w:r w:rsidR="00AF3BF9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</w:rPr>
              <w:t>he</w:t>
            </w:r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MEDICAL</w:t>
            </w:r>
            <w:r w:rsidR="00CA1432" w:rsidRPr="006B3696"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אתר הרופאים בישראל</w:t>
            </w:r>
            <w:r w:rsidR="006B3696" w:rsidRPr="006B3696">
              <w:rPr>
                <w:rFonts w:asciiTheme="minorBidi" w:eastAsiaTheme="minorHAnsi" w:hAnsiTheme="minorBidi" w:cstheme="minorBidi" w:hint="cs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.</w:t>
            </w:r>
          </w:p>
          <w:p w14:paraId="1800FD06" w14:textId="44CD7AAF" w:rsidR="006B3696" w:rsidRPr="006B3696" w:rsidRDefault="006B3696" w:rsidP="00E1339B">
            <w:pPr>
              <w:pStyle w:val="NormalWeb"/>
              <w:bidi/>
              <w:spacing w:before="0" w:beforeAutospacing="0" w:after="0" w:afterAutospacing="0" w:line="276" w:lineRule="auto"/>
              <w:textAlignment w:val="baseline"/>
              <w:rPr>
                <w:rFonts w:asciiTheme="minorBidi" w:eastAsiaTheme="minorHAnsi" w:hAnsiTheme="minorBidi" w:cstheme="minorBidi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</w:pPr>
          </w:p>
          <w:p w14:paraId="78F79E27" w14:textId="6A6AC35F" w:rsidR="006B3696" w:rsidRPr="006B3696" w:rsidRDefault="00C2504F" w:rsidP="00E1339B">
            <w:pPr>
              <w:spacing w:line="276" w:lineRule="auto"/>
              <w:rPr>
                <w:rFonts w:asciiTheme="minorBidi" w:eastAsia="Times New Roman" w:hAnsiTheme="minorBidi"/>
                <w:color w:val="000000"/>
                <w:rtl/>
              </w:rPr>
            </w:pPr>
            <w:hyperlink r:id="rId13" w:history="1">
              <w:r w:rsidR="006B3696" w:rsidRPr="006B3696">
                <w:rPr>
                  <w:rStyle w:val="Hyperlink"/>
                  <w:rFonts w:asciiTheme="minorBidi" w:eastAsia="Times New Roman" w:hAnsiTheme="minorBidi"/>
                  <w:rtl/>
                </w:rPr>
                <w:t xml:space="preserve">האף האלקטרוני של </w:t>
              </w:r>
              <w:proofErr w:type="spellStart"/>
              <w:r w:rsidR="006B3696" w:rsidRPr="006B3696">
                <w:rPr>
                  <w:rStyle w:val="Hyperlink"/>
                  <w:rFonts w:asciiTheme="minorBidi" w:eastAsia="Times New Roman" w:hAnsiTheme="minorBidi"/>
                  <w:rtl/>
                </w:rPr>
                <w:t>חוסאם</w:t>
              </w:r>
              <w:proofErr w:type="spellEnd"/>
              <w:r w:rsidR="006B3696" w:rsidRPr="006B3696">
                <w:rPr>
                  <w:rStyle w:val="Hyperlink"/>
                  <w:rFonts w:asciiTheme="minorBidi" w:eastAsia="Times New Roman" w:hAnsiTheme="minorBidi"/>
                  <w:rtl/>
                </w:rPr>
                <w:t xml:space="preserve">  </w:t>
              </w:r>
              <w:proofErr w:type="spellStart"/>
              <w:r w:rsidR="006B3696" w:rsidRPr="006B3696">
                <w:rPr>
                  <w:rStyle w:val="Hyperlink"/>
                  <w:rFonts w:asciiTheme="minorBidi" w:eastAsia="Times New Roman" w:hAnsiTheme="minorBidi"/>
                  <w:rtl/>
                </w:rPr>
                <w:t>חאייק</w:t>
              </w:r>
              <w:proofErr w:type="spellEnd"/>
            </w:hyperlink>
            <w:r w:rsidR="006B3696" w:rsidRPr="006B3696">
              <w:rPr>
                <w:rFonts w:asciiTheme="minorBidi" w:eastAsia="Times New Roman" w:hAnsiTheme="minorBidi"/>
                <w:color w:val="000000"/>
                <w:rtl/>
              </w:rPr>
              <w:t xml:space="preserve"> (2009)</w:t>
            </w:r>
            <w:r w:rsidR="00953802">
              <w:rPr>
                <w:rFonts w:asciiTheme="minorBidi" w:eastAsia="Times New Roman" w:hAnsiTheme="minorBidi" w:hint="cs"/>
                <w:color w:val="000000"/>
                <w:rtl/>
              </w:rPr>
              <w:t xml:space="preserve"> </w:t>
            </w:r>
            <w:r w:rsidR="006B3696" w:rsidRPr="006B3696">
              <w:rPr>
                <w:rFonts w:asciiTheme="minorBidi" w:eastAsia="Times New Roman" w:hAnsiTheme="minorBidi"/>
                <w:color w:val="000000"/>
                <w:rtl/>
              </w:rPr>
              <w:t>איתן קריין</w:t>
            </w:r>
            <w:r w:rsidR="002B7CD5">
              <w:rPr>
                <w:rFonts w:asciiTheme="minorBidi" w:eastAsia="Times New Roman" w:hAnsiTheme="minorBidi" w:hint="cs"/>
                <w:color w:val="000000"/>
                <w:rtl/>
              </w:rPr>
              <w:t>,</w:t>
            </w:r>
            <w:r w:rsidR="006B3696" w:rsidRPr="006B3696">
              <w:rPr>
                <w:rFonts w:asciiTheme="minorBidi" w:eastAsia="Times New Roman" w:hAnsiTheme="minorBidi"/>
                <w:color w:val="000000"/>
                <w:rtl/>
              </w:rPr>
              <w:t xml:space="preserve"> </w:t>
            </w:r>
            <w:proofErr w:type="spellStart"/>
            <w:r w:rsidR="002B7CD5" w:rsidRPr="0034559E">
              <w:rPr>
                <w:rFonts w:ascii="Arial" w:hAnsi="Arial" w:cs="Arial"/>
                <w:rtl/>
              </w:rPr>
              <w:t>סיינטיפיק</w:t>
            </w:r>
            <w:proofErr w:type="spellEnd"/>
            <w:r w:rsidR="002B7CD5" w:rsidRPr="0034559E">
              <w:rPr>
                <w:rFonts w:ascii="Arial" w:hAnsi="Arial" w:cs="Arial"/>
                <w:rtl/>
              </w:rPr>
              <w:t xml:space="preserve"> אמריקן ישראל</w:t>
            </w:r>
            <w:r w:rsidR="0034559E">
              <w:rPr>
                <w:rFonts w:asciiTheme="minorBidi" w:eastAsia="Times New Roman" w:hAnsiTheme="minorBidi" w:hint="cs"/>
                <w:color w:val="000000"/>
                <w:rtl/>
              </w:rPr>
              <w:t>.</w:t>
            </w:r>
          </w:p>
          <w:p w14:paraId="26E43BB7" w14:textId="61650F14" w:rsidR="002F338A" w:rsidRDefault="00C2504F" w:rsidP="00E1339B">
            <w:pPr>
              <w:pStyle w:val="Heading1"/>
              <w:shd w:val="clear" w:color="auto" w:fill="FFFFFF"/>
              <w:bidi/>
              <w:spacing w:before="120" w:after="120" w:line="276" w:lineRule="auto"/>
              <w:outlineLvl w:val="0"/>
              <w:rPr>
                <w:rFonts w:asciiTheme="minorBidi" w:eastAsiaTheme="minorHAnsi" w:hAnsiTheme="minorBidi" w:cstheme="minorBidi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hyperlink r:id="rId14" w:history="1">
              <w:r w:rsidR="00953802" w:rsidRPr="0034559E">
                <w:rPr>
                  <w:rStyle w:val="Hyperlink"/>
                  <w:rFonts w:asciiTheme="minorBidi" w:eastAsiaTheme="minorHAnsi" w:hAnsiTheme="minorBidi" w:cstheme="minorBidi"/>
                  <w:b w:val="0"/>
                  <w:bCs w:val="0"/>
                  <w:sz w:val="22"/>
                  <w:szCs w:val="22"/>
                  <w:bdr w:val="none" w:sz="0" w:space="0" w:color="auto" w:frame="1"/>
                  <w:rtl/>
                </w:rPr>
                <w:t>לנשוף לתוך מתקן ולגלות אם יש לכם סרטן</w:t>
              </w:r>
            </w:hyperlink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 xml:space="preserve"> (2010) גיא </w:t>
            </w:r>
            <w:proofErr w:type="spellStart"/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>גרימלנד</w:t>
            </w:r>
            <w:proofErr w:type="spellEnd"/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 xml:space="preserve">, </w:t>
            </w:r>
            <w:r w:rsidR="00953802" w:rsidRPr="0034559E">
              <w:rPr>
                <w:rStyle w:val="Hyperlink"/>
                <w:rFonts w:asciiTheme="minorBidi" w:eastAsiaTheme="minorHAnsi" w:hAnsiTheme="minorBidi" w:cstheme="minorBidi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</w:rPr>
              <w:t>The marker</w:t>
            </w:r>
          </w:p>
          <w:p w14:paraId="43532B33" w14:textId="1145241B" w:rsidR="005508F3" w:rsidRDefault="00C2504F" w:rsidP="00E1339B">
            <w:pPr>
              <w:pStyle w:val="Heading1"/>
              <w:shd w:val="clear" w:color="auto" w:fill="FFFFFF"/>
              <w:bidi/>
              <w:spacing w:before="120" w:after="120" w:line="276" w:lineRule="auto"/>
              <w:outlineLvl w:val="0"/>
              <w:rPr>
                <w:rFonts w:asciiTheme="minorBidi" w:eastAsiaTheme="minorHAnsi" w:hAnsiTheme="minorBidi" w:cstheme="minorBidi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hyperlink r:id="rId15" w:history="1">
              <w:r w:rsidR="00953802" w:rsidRPr="0034559E">
                <w:rPr>
                  <w:rStyle w:val="Hyperlink"/>
                  <w:rFonts w:asciiTheme="minorBidi" w:eastAsiaTheme="minorHAnsi" w:hAnsiTheme="minorBidi" w:cstheme="minorBidi"/>
                  <w:b w:val="0"/>
                  <w:bCs w:val="0"/>
                  <w:sz w:val="22"/>
                  <w:szCs w:val="22"/>
                  <w:bdr w:val="none" w:sz="0" w:space="0" w:color="auto" w:frame="1"/>
                  <w:rtl/>
                </w:rPr>
                <w:t>ריח הפה יציל חיים</w:t>
              </w:r>
            </w:hyperlink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sz w:val="22"/>
                <w:szCs w:val="22"/>
                <w:u w:val="none"/>
                <w:bdr w:val="none" w:sz="0" w:space="0" w:color="auto" w:frame="1"/>
                <w:rtl/>
              </w:rPr>
              <w:t xml:space="preserve"> </w:t>
            </w:r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 xml:space="preserve">(2010) </w:t>
            </w:r>
            <w:proofErr w:type="spellStart"/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>כלכליסט</w:t>
            </w:r>
            <w:proofErr w:type="spellEnd"/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u w:val="none"/>
                <w:bdr w:val="none" w:sz="0" w:space="0" w:color="auto" w:frame="1"/>
                <w:rtl/>
              </w:rPr>
              <w:t>.</w:t>
            </w:r>
            <w:r w:rsidR="00953802" w:rsidRPr="0034559E">
              <w:rPr>
                <w:rStyle w:val="Hyperlink"/>
                <w:rFonts w:asciiTheme="minorBidi" w:eastAsiaTheme="minorHAnsi" w:hAnsiTheme="minorBidi" w:cstheme="minorBidi" w:hint="cs"/>
                <w:b w:val="0"/>
                <w:bCs w:val="0"/>
                <w:color w:val="auto"/>
                <w:sz w:val="22"/>
                <w:szCs w:val="22"/>
                <w:bdr w:val="none" w:sz="0" w:space="0" w:color="auto" w:frame="1"/>
                <w:rtl/>
              </w:rPr>
              <w:t xml:space="preserve"> </w:t>
            </w:r>
          </w:p>
          <w:p w14:paraId="2B0ED64B" w14:textId="77777777" w:rsidR="00581481" w:rsidRDefault="00C2504F" w:rsidP="00E1339B">
            <w:pPr>
              <w:pStyle w:val="Heading1"/>
              <w:shd w:val="clear" w:color="auto" w:fill="FFFFFF"/>
              <w:bidi/>
              <w:spacing w:before="120" w:after="120" w:line="276" w:lineRule="auto"/>
              <w:outlineLvl w:val="0"/>
            </w:pPr>
            <w:hyperlink r:id="rId16" w:history="1">
              <w:r w:rsidR="00953802" w:rsidRPr="00953802">
                <w:rPr>
                  <w:rStyle w:val="Hyperlink"/>
                  <w:rFonts w:asciiTheme="minorBidi" w:eastAsiaTheme="minorHAnsi" w:hAnsiTheme="minorBidi" w:cstheme="minorBidi" w:hint="cs"/>
                  <w:b w:val="0"/>
                  <w:bCs w:val="0"/>
                  <w:sz w:val="22"/>
                  <w:szCs w:val="22"/>
                  <w:bdr w:val="none" w:sz="0" w:space="0" w:color="auto" w:frame="1"/>
                  <w:rtl/>
                </w:rPr>
                <w:t>טכנולוגיה חדשה לאבחון מוקדם של סרטן</w:t>
              </w:r>
            </w:hyperlink>
            <w:r w:rsidR="00953802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(</w:t>
            </w:r>
            <w:r w:rsidR="00D43670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2015)</w:t>
            </w:r>
            <w:r w:rsidR="00953802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, אתר הידען</w:t>
            </w:r>
          </w:p>
          <w:p w14:paraId="111F7DC1" w14:textId="2486E0A0" w:rsidR="00953802" w:rsidRDefault="00C2504F" w:rsidP="00E1339B">
            <w:pPr>
              <w:pStyle w:val="Heading1"/>
              <w:shd w:val="clear" w:color="auto" w:fill="FFFFFF"/>
              <w:bidi/>
              <w:spacing w:before="120" w:after="120" w:line="276" w:lineRule="auto"/>
              <w:outlineLvl w:val="0"/>
              <w:rPr>
                <w:rFonts w:asciiTheme="minorBidi" w:eastAsiaTheme="minorHAnsi" w:hAnsiTheme="minorBidi" w:cstheme="minorBidi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</w:pPr>
            <w:hyperlink r:id="rId17" w:history="1">
              <w:r w:rsidR="00581481" w:rsidRPr="005F70C4">
                <w:rPr>
                  <w:rStyle w:val="Hyperlink"/>
                  <w:rFonts w:asciiTheme="minorBidi" w:eastAsiaTheme="minorHAnsi" w:hAnsiTheme="minorBidi" w:cstheme="minorBidi"/>
                  <w:b w:val="0"/>
                  <w:bCs w:val="0"/>
                  <w:sz w:val="22"/>
                  <w:szCs w:val="22"/>
                  <w:bdr w:val="none" w:sz="0" w:space="0" w:color="auto" w:frame="1"/>
                  <w:rtl/>
                </w:rPr>
                <w:t>האף המלאכותי שמריח מחלות</w:t>
              </w:r>
            </w:hyperlink>
            <w:r w:rsidR="00581481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(2017) ד"ר יונת אשחר, מכון </w:t>
            </w:r>
            <w:proofErr w:type="spellStart"/>
            <w:r w:rsidR="00581481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>דווידסון</w:t>
            </w:r>
            <w:proofErr w:type="spellEnd"/>
            <w:r w:rsidR="00581481">
              <w:rPr>
                <w:rFonts w:asciiTheme="minorBidi" w:eastAsiaTheme="minorHAnsi" w:hAnsiTheme="minorBidi" w:cstheme="minorBidi" w:hint="cs"/>
                <w:b w:val="0"/>
                <w:bCs w:val="0"/>
                <w:color w:val="000000" w:themeColor="text1"/>
                <w:sz w:val="22"/>
                <w:szCs w:val="22"/>
                <w:bdr w:val="none" w:sz="0" w:space="0" w:color="auto" w:frame="1"/>
                <w:rtl/>
              </w:rPr>
              <w:t xml:space="preserve"> למדע.</w:t>
            </w:r>
          </w:p>
          <w:p w14:paraId="05BF45C7" w14:textId="79A16BD1" w:rsidR="00A12556" w:rsidRPr="00587D68" w:rsidRDefault="00C2504F" w:rsidP="00E1339B">
            <w:pPr>
              <w:shd w:val="clear" w:color="auto" w:fill="FFFFFF"/>
              <w:bidi w:val="0"/>
              <w:spacing w:line="276" w:lineRule="auto"/>
              <w:rPr>
                <w:rFonts w:ascii="Arial" w:hAnsi="Arial" w:cs="Arial"/>
                <w:bdr w:val="none" w:sz="0" w:space="0" w:color="auto" w:frame="1"/>
              </w:rPr>
            </w:pPr>
            <w:hyperlink r:id="rId18" w:history="1">
              <w:proofErr w:type="spellStart"/>
              <w:r w:rsidR="0034559E" w:rsidRPr="00212458">
                <w:rPr>
                  <w:rStyle w:val="Hyperlink"/>
                  <w:rFonts w:ascii="Arial" w:hAnsi="Arial" w:cs="Arial"/>
                  <w:color w:val="auto"/>
                  <w:u w:val="none"/>
                  <w:bdr w:val="none" w:sz="0" w:space="0" w:color="auto" w:frame="1"/>
                </w:rPr>
                <w:t>Shehada</w:t>
              </w:r>
              <w:proofErr w:type="spellEnd"/>
              <w:r w:rsidR="0034559E" w:rsidRPr="00212458">
                <w:rPr>
                  <w:rStyle w:val="Hyperlink"/>
                  <w:rFonts w:ascii="Arial" w:hAnsi="Arial" w:cs="Arial"/>
                  <w:color w:val="auto"/>
                  <w:u w:val="none"/>
                  <w:bdr w:val="none" w:sz="0" w:space="0" w:color="auto" w:frame="1"/>
                </w:rPr>
                <w:t xml:space="preserve"> N</w:t>
              </w:r>
            </w:hyperlink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"https://www.ncbi.nlm.nih.gov/pubmed/?term=Cancilla%20JC%5BAuthor%5D&amp;cauthor=true&amp;cauthor_uid=27383408"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Cancilla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 xml:space="preserve"> JC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fldChar w:fldCharType="end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"https://www.ncbi.nlm.nih.gov/pubmed/?term=Torrecilla%20JS%5BAuthor%5D&amp;cauthor=true&amp;cauthor_uid=27383408"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Torrecilla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 xml:space="preserve"> JS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fldChar w:fldCharType="end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"https://www.ncbi.nlm.nih.gov/pubmed/?term=Pariente%20ES%5BAuthor%5D&amp;cauthor=true&amp;cauthor_uid=27383408"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Pariente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 xml:space="preserve"> ES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fldChar w:fldCharType="end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"https://www.ncbi.nlm.nih.gov/pubmed/?term=Br%C3%B6nstrup%20G%5BAuthor%5D&amp;cauthor=true&amp;cauthor_uid=27383408"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Brönstrup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 xml:space="preserve"> G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fldChar w:fldCharType="end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hyperlink r:id="rId19" w:history="1">
              <w:r w:rsidR="0034559E" w:rsidRPr="00212458">
                <w:rPr>
                  <w:rStyle w:val="Hyperlink"/>
                  <w:rFonts w:ascii="Arial" w:hAnsi="Arial" w:cs="Arial"/>
                  <w:color w:val="auto"/>
                  <w:u w:val="none"/>
                  <w:bdr w:val="none" w:sz="0" w:space="0" w:color="auto" w:frame="1"/>
                </w:rPr>
                <w:t>Christiansen S</w:t>
              </w:r>
            </w:hyperlink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hyperlink r:id="rId20" w:history="1">
              <w:r w:rsidR="0034559E" w:rsidRPr="00212458">
                <w:rPr>
                  <w:rStyle w:val="Hyperlink"/>
                  <w:rFonts w:ascii="Arial" w:hAnsi="Arial" w:cs="Arial"/>
                  <w:color w:val="auto"/>
                  <w:u w:val="none"/>
                  <w:bdr w:val="none" w:sz="0" w:space="0" w:color="auto" w:frame="1"/>
                </w:rPr>
                <w:t>Johnson DW</w:t>
              </w:r>
            </w:hyperlink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"https://www.ncbi.nlm.nih.gov/pubmed/?term=Leja%20M%5BAuthor%5D&amp;cauthor=true&amp;cauthor_uid=27383408"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Leja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 xml:space="preserve"> M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fldChar w:fldCharType="end"/>
            </w:r>
            <w:r w:rsidR="0034559E" w:rsidRPr="00212458">
              <w:rPr>
                <w:rFonts w:ascii="Arial" w:hAnsi="Arial" w:cs="Arial"/>
                <w:shd w:val="clear" w:color="auto" w:fill="FFFFFF"/>
              </w:rPr>
              <w:t>, </w:t>
            </w:r>
            <w:hyperlink r:id="rId21" w:history="1">
              <w:r w:rsidR="0034559E" w:rsidRPr="00212458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</w:rPr>
                <w:t>Davies MP</w:t>
              </w:r>
            </w:hyperlink>
            <w:r w:rsidR="0034559E" w:rsidRPr="00212458">
              <w:rPr>
                <w:rFonts w:ascii="Arial" w:hAnsi="Arial" w:cs="Arial"/>
                <w:shd w:val="clear" w:color="auto" w:fill="FFFFFF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"https://www.ncbi.nlm.nih.gov/pubmed/?term=Liran%20O%5BAuthor%5D&amp;cauthor=true&amp;cauthor_uid=27383408"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Liran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 xml:space="preserve"> O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fldChar w:fldCharType="end"/>
            </w:r>
            <w:r w:rsidR="0034559E" w:rsidRPr="00212458">
              <w:rPr>
                <w:rFonts w:ascii="Arial" w:hAnsi="Arial" w:cs="Arial"/>
                <w:shd w:val="clear" w:color="auto" w:fill="FFFFFF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"https://www.ncbi.nlm.nih.gov/pubmed/?term=Peled%20N%5BAuthor%5D&amp;cauthor=true&amp;cauthor_uid=27383408"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Peled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 xml:space="preserve"> N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fldChar w:fldCharType="end"/>
            </w:r>
            <w:r w:rsidR="0034559E" w:rsidRPr="00212458">
              <w:rPr>
                <w:rFonts w:ascii="Arial" w:hAnsi="Arial" w:cs="Arial"/>
                <w:shd w:val="clear" w:color="auto" w:fill="FFFFFF"/>
              </w:rPr>
              <w:t>, </w:t>
            </w:r>
            <w:proofErr w:type="spellStart"/>
            <w:r w:rsidR="0070302C">
              <w:fldChar w:fldCharType="begin"/>
            </w:r>
            <w:r w:rsidR="0070302C">
              <w:instrText xml:space="preserve"> HYPERLINK "https://www.ncbi.nlm.nih.gov/pubmed/?term=Haick%20H%5BAuthor%5D&amp;cauthor=true&amp;cauthor_uid=27383408" </w:instrText>
            </w:r>
            <w:r w:rsidR="0070302C">
              <w:fldChar w:fldCharType="separate"/>
            </w:r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Haick</w:t>
            </w:r>
            <w:proofErr w:type="spellEnd"/>
            <w:r w:rsidR="0034559E" w:rsidRPr="00212458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 xml:space="preserve"> H</w:t>
            </w:r>
            <w:r w:rsidR="0070302C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fldChar w:fldCharType="end"/>
            </w:r>
            <w:r w:rsidR="0034559E" w:rsidRPr="00212458">
              <w:rPr>
                <w:rFonts w:ascii="Arial" w:hAnsi="Arial" w:cs="Arial"/>
                <w:shd w:val="clear" w:color="auto" w:fill="FFFFFF"/>
              </w:rPr>
              <w:t>.</w:t>
            </w:r>
            <w:r w:rsidR="00A12556" w:rsidRPr="00587D68">
              <w:rPr>
                <w:rFonts w:ascii="Arial" w:hAnsi="Arial" w:cs="Arial"/>
                <w:bdr w:val="none" w:sz="0" w:space="0" w:color="auto" w:frame="1"/>
              </w:rPr>
              <w:t xml:space="preserve"> </w:t>
            </w:r>
            <w:r w:rsidR="0034559E">
              <w:rPr>
                <w:rFonts w:ascii="Arial" w:hAnsi="Arial" w:cs="Arial"/>
                <w:bdr w:val="none" w:sz="0" w:space="0" w:color="auto" w:frame="1"/>
              </w:rPr>
              <w:t xml:space="preserve">(2016) </w:t>
            </w:r>
            <w:hyperlink r:id="rId22" w:history="1">
              <w:r w:rsidR="00A12556" w:rsidRPr="00587D68">
                <w:rPr>
                  <w:rStyle w:val="Hyperlink"/>
                  <w:rFonts w:ascii="Arial" w:hAnsi="Arial" w:cs="Arial"/>
                  <w:color w:val="auto"/>
                  <w:u w:val="none"/>
                  <w:bdr w:val="none" w:sz="0" w:space="0" w:color="auto" w:frame="1"/>
                </w:rPr>
                <w:t>Silicon Nanowire Sensors Enable Diagnosis of Patients via Exhaled Breath</w:t>
              </w:r>
            </w:hyperlink>
            <w:r w:rsidR="0034559E">
              <w:rPr>
                <w:rStyle w:val="Hyperlink"/>
                <w:rFonts w:ascii="Arial" w:hAnsi="Arial" w:cs="Arial"/>
                <w:color w:val="auto"/>
                <w:u w:val="none"/>
                <w:bdr w:val="none" w:sz="0" w:space="0" w:color="auto" w:frame="1"/>
              </w:rPr>
              <w:t>.</w:t>
            </w:r>
            <w:r w:rsidR="00A12556" w:rsidRPr="00587D68">
              <w:rPr>
                <w:rFonts w:ascii="Arial" w:hAnsi="Arial" w:cs="Arial"/>
                <w:bdr w:val="none" w:sz="0" w:space="0" w:color="auto" w:frame="1"/>
              </w:rPr>
              <w:t xml:space="preserve"> </w:t>
            </w:r>
            <w:hyperlink r:id="rId23" w:tooltip="ACS nano." w:history="1">
              <w:r w:rsidR="00A12556" w:rsidRPr="00587D68">
                <w:rPr>
                  <w:rFonts w:ascii="Arial" w:hAnsi="Arial" w:cs="Arial"/>
                  <w:bdr w:val="none" w:sz="0" w:space="0" w:color="auto" w:frame="1"/>
                </w:rPr>
                <w:t>ACS Nano.</w:t>
              </w:r>
            </w:hyperlink>
            <w:r w:rsidR="0034559E" w:rsidRPr="00587D68">
              <w:rPr>
                <w:rFonts w:ascii="Arial" w:hAnsi="Arial" w:cs="Arial"/>
                <w:bdr w:val="none" w:sz="0" w:space="0" w:color="auto" w:frame="1"/>
              </w:rPr>
              <w:t xml:space="preserve"> </w:t>
            </w:r>
            <w:r w:rsidR="00A12556" w:rsidRPr="00587D68">
              <w:rPr>
                <w:rFonts w:ascii="Arial" w:hAnsi="Arial" w:cs="Arial"/>
                <w:bdr w:val="none" w:sz="0" w:space="0" w:color="auto" w:frame="1"/>
              </w:rPr>
              <w:t>10</w:t>
            </w:r>
            <w:r w:rsidR="0034559E">
              <w:rPr>
                <w:rFonts w:ascii="Arial" w:hAnsi="Arial" w:cs="Arial"/>
                <w:bdr w:val="none" w:sz="0" w:space="0" w:color="auto" w:frame="1"/>
              </w:rPr>
              <w:t xml:space="preserve"> </w:t>
            </w:r>
            <w:r w:rsidR="00A12556" w:rsidRPr="00587D68">
              <w:rPr>
                <w:rFonts w:ascii="Arial" w:hAnsi="Arial" w:cs="Arial"/>
                <w:bdr w:val="none" w:sz="0" w:space="0" w:color="auto" w:frame="1"/>
              </w:rPr>
              <w:t>(7)</w:t>
            </w:r>
            <w:r w:rsidR="0034559E">
              <w:rPr>
                <w:rFonts w:ascii="Arial" w:hAnsi="Arial" w:cs="Arial"/>
                <w:bdr w:val="none" w:sz="0" w:space="0" w:color="auto" w:frame="1"/>
              </w:rPr>
              <w:t xml:space="preserve"> </w:t>
            </w:r>
            <w:r w:rsidR="00A12556" w:rsidRPr="00587D68">
              <w:rPr>
                <w:rFonts w:ascii="Arial" w:hAnsi="Arial" w:cs="Arial"/>
                <w:bdr w:val="none" w:sz="0" w:space="0" w:color="auto" w:frame="1"/>
              </w:rPr>
              <w:t xml:space="preserve">:7047-57. </w:t>
            </w:r>
          </w:p>
          <w:p w14:paraId="5BF7E32A" w14:textId="78E6C03F" w:rsidR="005F70C4" w:rsidRPr="00D84242" w:rsidRDefault="005B205C" w:rsidP="00E1339B">
            <w:pPr>
              <w:pStyle w:val="Heading1"/>
              <w:shd w:val="clear" w:color="auto" w:fill="FFFFFF"/>
              <w:spacing w:before="120" w:after="120" w:line="276" w:lineRule="auto"/>
              <w:outlineLvl w:val="0"/>
              <w:rPr>
                <w:rFonts w:ascii="Arial" w:hAnsi="Arial" w:cs="Arial"/>
                <w:bdr w:val="none" w:sz="0" w:space="0" w:color="auto" w:frame="1"/>
              </w:rPr>
            </w:pPr>
            <w:proofErr w:type="spellStart"/>
            <w:r w:rsidRPr="005B205C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>Nakhleh</w:t>
            </w:r>
            <w:proofErr w:type="spellEnd"/>
            <w:r w:rsidRPr="005B205C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 MK</w:t>
            </w:r>
            <w:r w:rsidR="00A12556" w:rsidRPr="005B205C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 et al. </w:t>
            </w:r>
            <w:r w:rsidR="00212458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(2107) </w:t>
            </w:r>
            <w:r w:rsidR="00A12556" w:rsidRPr="005B205C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Diagnosis and Classification of 17 Diseases from 1404 Subjects via Pattern </w:t>
            </w:r>
            <w:r w:rsidR="00A12556" w:rsidRPr="00587D68">
              <w:rPr>
                <w:rFonts w:ascii="Arial" w:eastAsiaTheme="minorHAnsi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>Analysis of Exhaled Molecules.</w:t>
            </w:r>
            <w:r w:rsidR="00A12556" w:rsidRPr="00587D68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 </w:t>
            </w:r>
            <w:hyperlink r:id="rId24" w:tooltip="ACS nano." w:history="1">
              <w:r w:rsidR="00A12556" w:rsidRPr="00587D68">
                <w:rPr>
                  <w:rFonts w:ascii="Arial" w:hAnsi="Arial" w:cs="Arial"/>
                  <w:b w:val="0"/>
                  <w:bCs w:val="0"/>
                  <w:sz w:val="22"/>
                  <w:szCs w:val="22"/>
                  <w:bdr w:val="none" w:sz="0" w:space="0" w:color="auto" w:frame="1"/>
                </w:rPr>
                <w:t>ACS Nano.</w:t>
              </w:r>
            </w:hyperlink>
            <w:r w:rsidR="00212458" w:rsidRPr="00587D68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 </w:t>
            </w:r>
            <w:r w:rsidR="00A12556" w:rsidRPr="00587D68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>11(1):</w:t>
            </w:r>
            <w:r w:rsidR="00212458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 xml:space="preserve"> </w:t>
            </w:r>
            <w:r w:rsidR="00A12556" w:rsidRPr="00587D68">
              <w:rPr>
                <w:rFonts w:ascii="Arial" w:hAnsi="Arial" w:cs="Arial"/>
                <w:b w:val="0"/>
                <w:bCs w:val="0"/>
                <w:sz w:val="22"/>
                <w:szCs w:val="22"/>
                <w:bdr w:val="none" w:sz="0" w:space="0" w:color="auto" w:frame="1"/>
              </w:rPr>
              <w:t>112-125.</w:t>
            </w:r>
          </w:p>
        </w:tc>
      </w:tr>
    </w:tbl>
    <w:p w14:paraId="62898567" w14:textId="77777777" w:rsidR="00DC1EC0" w:rsidRDefault="00DC1EC0" w:rsidP="00E1339B">
      <w:pPr>
        <w:pStyle w:val="NormalWeb"/>
        <w:shd w:val="clear" w:color="auto" w:fill="FFFFFF"/>
        <w:bidi/>
        <w:spacing w:before="120" w:beforeAutospacing="0" w:after="120" w:afterAutospacing="0" w:line="276" w:lineRule="auto"/>
        <w:rPr>
          <w:rFonts w:asciiTheme="minorHAnsi" w:eastAsiaTheme="minorHAnsi" w:hAnsiTheme="minorHAnsi" w:cstheme="minorBidi"/>
          <w:rtl/>
        </w:rPr>
      </w:pPr>
    </w:p>
    <w:p w14:paraId="50CF9AB5" w14:textId="77777777" w:rsidR="00C14C9E" w:rsidRPr="00912131" w:rsidRDefault="00C14C9E" w:rsidP="006B3696">
      <w:pPr>
        <w:rPr>
          <w:color w:val="000000" w:themeColor="text1"/>
          <w:sz w:val="21"/>
          <w:szCs w:val="21"/>
          <w:bdr w:val="none" w:sz="0" w:space="0" w:color="auto" w:frame="1"/>
        </w:rPr>
      </w:pPr>
    </w:p>
    <w:p w14:paraId="476EE6DF" w14:textId="77777777" w:rsidR="00C14C9E" w:rsidRDefault="00C14C9E"/>
    <w:sectPr w:rsidR="00C14C9E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F2BAE64" w16cid:durableId="1F23C8C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ef-Regular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2BB3D3E"/>
    <w:multiLevelType w:val="hybridMultilevel"/>
    <w:tmpl w:val="35462412"/>
    <w:lvl w:ilvl="0" w:tplc="1714A76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EC0"/>
    <w:rsid w:val="000058D9"/>
    <w:rsid w:val="00017841"/>
    <w:rsid w:val="00031C01"/>
    <w:rsid w:val="00051CC3"/>
    <w:rsid w:val="00051E07"/>
    <w:rsid w:val="000B5FA9"/>
    <w:rsid w:val="001500FD"/>
    <w:rsid w:val="00200C4D"/>
    <w:rsid w:val="00203F56"/>
    <w:rsid w:val="00212458"/>
    <w:rsid w:val="002357FC"/>
    <w:rsid w:val="00252389"/>
    <w:rsid w:val="00252FEC"/>
    <w:rsid w:val="002B7CD5"/>
    <w:rsid w:val="002D228D"/>
    <w:rsid w:val="002E7372"/>
    <w:rsid w:val="002F245B"/>
    <w:rsid w:val="002F338A"/>
    <w:rsid w:val="0033677F"/>
    <w:rsid w:val="00341097"/>
    <w:rsid w:val="0034559E"/>
    <w:rsid w:val="00355281"/>
    <w:rsid w:val="003651ED"/>
    <w:rsid w:val="00366FE6"/>
    <w:rsid w:val="003C74F5"/>
    <w:rsid w:val="003F276A"/>
    <w:rsid w:val="00423F0D"/>
    <w:rsid w:val="004A117D"/>
    <w:rsid w:val="004A29CA"/>
    <w:rsid w:val="004B1E34"/>
    <w:rsid w:val="004D1377"/>
    <w:rsid w:val="004F2CFA"/>
    <w:rsid w:val="00525D42"/>
    <w:rsid w:val="005508F3"/>
    <w:rsid w:val="005607E3"/>
    <w:rsid w:val="00581481"/>
    <w:rsid w:val="005B0A5B"/>
    <w:rsid w:val="005B205C"/>
    <w:rsid w:val="005F2BBC"/>
    <w:rsid w:val="005F70C4"/>
    <w:rsid w:val="00646E9E"/>
    <w:rsid w:val="00656DD6"/>
    <w:rsid w:val="006A07FC"/>
    <w:rsid w:val="006B3696"/>
    <w:rsid w:val="006B6801"/>
    <w:rsid w:val="0070302C"/>
    <w:rsid w:val="00711544"/>
    <w:rsid w:val="00764208"/>
    <w:rsid w:val="00815D2E"/>
    <w:rsid w:val="00870A55"/>
    <w:rsid w:val="008B546E"/>
    <w:rsid w:val="008B7A19"/>
    <w:rsid w:val="008F370A"/>
    <w:rsid w:val="00933033"/>
    <w:rsid w:val="0094589A"/>
    <w:rsid w:val="00953802"/>
    <w:rsid w:val="00975E17"/>
    <w:rsid w:val="00A12556"/>
    <w:rsid w:val="00A25241"/>
    <w:rsid w:val="00A319A2"/>
    <w:rsid w:val="00A7410B"/>
    <w:rsid w:val="00A87027"/>
    <w:rsid w:val="00AB01FA"/>
    <w:rsid w:val="00AD035B"/>
    <w:rsid w:val="00AF3BF9"/>
    <w:rsid w:val="00AF6F37"/>
    <w:rsid w:val="00BB2F8E"/>
    <w:rsid w:val="00BE12DB"/>
    <w:rsid w:val="00C14C9E"/>
    <w:rsid w:val="00C2504F"/>
    <w:rsid w:val="00C41BAE"/>
    <w:rsid w:val="00CA1432"/>
    <w:rsid w:val="00CA1FE3"/>
    <w:rsid w:val="00D07B79"/>
    <w:rsid w:val="00D07D0B"/>
    <w:rsid w:val="00D43670"/>
    <w:rsid w:val="00D84242"/>
    <w:rsid w:val="00DC1EC0"/>
    <w:rsid w:val="00DE2A36"/>
    <w:rsid w:val="00E1339B"/>
    <w:rsid w:val="00E16F9A"/>
    <w:rsid w:val="00E17E87"/>
    <w:rsid w:val="00E25624"/>
    <w:rsid w:val="00E27E95"/>
    <w:rsid w:val="00E6408A"/>
    <w:rsid w:val="00EC49AF"/>
    <w:rsid w:val="00F53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0940F"/>
  <w15:chartTrackingRefBased/>
  <w15:docId w15:val="{F5B5F683-EBD3-4D70-B9EC-DAB0ECBB9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1EC0"/>
    <w:pPr>
      <w:bidi/>
    </w:pPr>
  </w:style>
  <w:style w:type="paragraph" w:styleId="Heading1">
    <w:name w:val="heading 1"/>
    <w:basedOn w:val="Normal"/>
    <w:link w:val="Heading1Char"/>
    <w:uiPriority w:val="9"/>
    <w:qFormat/>
    <w:rsid w:val="00DC1EC0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1E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5D2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1EC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DC1E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C1EC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C1EC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C1EC0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customStyle="1" w:styleId="watch-title">
    <w:name w:val="watch-title"/>
    <w:basedOn w:val="DefaultParagraphFont"/>
    <w:rsid w:val="00DC1EC0"/>
    <w:rPr>
      <w:sz w:val="24"/>
      <w:szCs w:val="24"/>
      <w:bdr w:val="none" w:sz="0" w:space="0" w:color="auto" w:frame="1"/>
      <w:shd w:val="clear" w:color="auto" w:fill="auto"/>
    </w:rPr>
  </w:style>
  <w:style w:type="character" w:styleId="FollowedHyperlink">
    <w:name w:val="FollowedHyperlink"/>
    <w:basedOn w:val="DefaultParagraphFont"/>
    <w:uiPriority w:val="99"/>
    <w:semiHidden/>
    <w:unhideWhenUsed/>
    <w:rsid w:val="00BE12DB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178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78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78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78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784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784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841"/>
    <w:rPr>
      <w:rFonts w:ascii="Tahoma" w:hAnsi="Tahoma" w:cs="Tahoma"/>
      <w:sz w:val="18"/>
      <w:szCs w:val="1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5D2E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entry-user">
    <w:name w:val="entry-user"/>
    <w:basedOn w:val="DefaultParagraphFont"/>
    <w:rsid w:val="002B7CD5"/>
  </w:style>
  <w:style w:type="character" w:customStyle="1" w:styleId="Heading2Char">
    <w:name w:val="Heading 2 Char"/>
    <w:basedOn w:val="DefaultParagraphFont"/>
    <w:link w:val="Heading2"/>
    <w:uiPriority w:val="9"/>
    <w:rsid w:val="00051E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538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1dhOaArOYdM" TargetMode="External"/><Relationship Id="rId13" Type="http://schemas.openxmlformats.org/officeDocument/2006/relationships/hyperlink" Target="https://www.hayadan.org.il/husam-haik-electronic-nose-0803092" TargetMode="External"/><Relationship Id="rId18" Type="http://schemas.openxmlformats.org/officeDocument/2006/relationships/hyperlink" Target="https://www.ncbi.nlm.nih.gov/pubmed/?term=Shehada%20N%5BAuthor%5D&amp;cauthor=true&amp;cauthor_uid=27383408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?term=Davies%20MP%5BAuthor%5D&amp;cauthor=true&amp;cauthor_uid=27383408" TargetMode="External"/><Relationship Id="rId34" Type="http://schemas.microsoft.com/office/2016/09/relationships/commentsIds" Target="commentsIds.xml"/><Relationship Id="rId7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16/4360-%D7%90%D7%A0%D7%A1%D7%99%D7%9F-%D7%A4%D7%99%D7%AA%D7%95%D7%97-%D7%90%D7%A3-%D7%9E%D7%9C%D7%90%D7%9B%D7%95%D7%AA%D7%99-%D7%9C%D7%90%D7%91%D7%97%D7%95%D7%9F-%D7%9E%D7%97%D7%9C%D7%95%D7%AA/file" TargetMode="External"/><Relationship Id="rId12" Type="http://schemas.openxmlformats.org/officeDocument/2006/relationships/hyperlink" Target="http://www.themedical.co.il/Article.aspx?f=12&amp;s=2&amp;id=98" TargetMode="External"/><Relationship Id="rId17" Type="http://schemas.openxmlformats.org/officeDocument/2006/relationships/hyperlink" Target="https://davidson.weizmann.ac.il/online/sciencenews/%D7%94%D7%90%D7%A3-%D7%94%D7%9E%D7%9C%D7%90%D7%9B%D7%95%D7%AA%D7%99-%D7%A9%D7%9E%D7%A8%D7%99%D7%97-%D7%9E%D7%97%D7%9C%D7%95%D7%AA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hayadan.org.il/new-technology-for-early-detection-of-gut-cancer-1904158" TargetMode="External"/><Relationship Id="rId20" Type="http://schemas.openxmlformats.org/officeDocument/2006/relationships/hyperlink" Target="https://www.ncbi.nlm.nih.gov/pubmed/?term=Johnson%20DW%5BAuthor%5D&amp;cauthor=true&amp;cauthor_uid=27383408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youtube.com/watch?v=N5-BHCWOeuE" TargetMode="External"/><Relationship Id="rId24" Type="http://schemas.openxmlformats.org/officeDocument/2006/relationships/hyperlink" Target="https://www.ncbi.nlm.nih.gov/pubmed/2800044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calcalist.co.il/articles/0,7340,L-3399912,00.html" TargetMode="External"/><Relationship Id="rId23" Type="http://schemas.openxmlformats.org/officeDocument/2006/relationships/hyperlink" Target="https://www.ncbi.nlm.nih.gov/pubmed/27383408" TargetMode="External"/><Relationship Id="rId10" Type="http://schemas.openxmlformats.org/officeDocument/2006/relationships/hyperlink" Target="https://www.10.tv/news/160075" TargetMode="External"/><Relationship Id="rId19" Type="http://schemas.openxmlformats.org/officeDocument/2006/relationships/hyperlink" Target="https://www.ncbi.nlm.nih.gov/pubmed/?term=Christiansen%20S%5BAuthor%5D&amp;cauthor=true&amp;cauthor_uid=2738340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at.education.gov.il/%D7%94%D7%A2%D7%AA%D7%99%D7%93-%D7%9B%D7%91%D7%A8-%D7%9B%D7%90%D7%9F-%D7%A2%D7%9D-%D7%A4%D7%A8%D7%95%D7%A4-%D7%97%D7%95%D7%A1%D7%90%D7%9D-%D7%97%D7%90%D7%99%D7%A7-19217" TargetMode="External"/><Relationship Id="rId14" Type="http://schemas.openxmlformats.org/officeDocument/2006/relationships/hyperlink" Target="https://www.themarker.com/misc/1.573324" TargetMode="External"/><Relationship Id="rId22" Type="http://schemas.openxmlformats.org/officeDocument/2006/relationships/hyperlink" Target="https://pubs.acs.org/doi/10.1021/acsnano.6b03127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9D1E0B-DFD1-4665-A7B8-4BF0728A6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1289</Words>
  <Characters>6447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WICC</cp:lastModifiedBy>
  <cp:revision>8</cp:revision>
  <dcterms:created xsi:type="dcterms:W3CDTF">2018-08-21T05:42:00Z</dcterms:created>
  <dcterms:modified xsi:type="dcterms:W3CDTF">2018-08-26T07:13:00Z</dcterms:modified>
</cp:coreProperties>
</file>