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bidiVisual/>
        <w:tblW w:w="8522" w:type="dxa"/>
        <w:tblLook w:val="04A0" w:firstRow="1" w:lastRow="0" w:firstColumn="1" w:lastColumn="0" w:noHBand="0" w:noVBand="1"/>
        <w:tblCaption w:val="אושרה התרופה אקסלון  (Exelon)לטיפול באלצהיימר ופרקינסון "/>
      </w:tblPr>
      <w:tblGrid>
        <w:gridCol w:w="1427"/>
        <w:gridCol w:w="7095"/>
      </w:tblGrid>
      <w:tr w:rsidR="001E3236" w:rsidTr="009D6C94">
        <w:trPr>
          <w:trHeight w:val="706"/>
        </w:trPr>
        <w:tc>
          <w:tcPr>
            <w:tcW w:w="1170" w:type="dxa"/>
          </w:tcPr>
          <w:p w:rsidR="001E3236" w:rsidRPr="00E9516D" w:rsidRDefault="001E3236" w:rsidP="009D6C94">
            <w:pPr>
              <w:rPr>
                <w:b/>
                <w:bCs/>
                <w:sz w:val="24"/>
                <w:szCs w:val="24"/>
                <w:rtl/>
              </w:rPr>
            </w:pPr>
            <w:r w:rsidRPr="00E9516D">
              <w:rPr>
                <w:rFonts w:hint="cs"/>
                <w:b/>
                <w:bCs/>
                <w:sz w:val="24"/>
                <w:szCs w:val="24"/>
                <w:rtl/>
              </w:rPr>
              <w:t>השנה</w:t>
            </w:r>
          </w:p>
        </w:tc>
        <w:tc>
          <w:tcPr>
            <w:tcW w:w="7352" w:type="dxa"/>
          </w:tcPr>
          <w:p w:rsidR="001E3236" w:rsidRPr="00E40C39" w:rsidRDefault="001E3236" w:rsidP="009D6C94">
            <w:pPr>
              <w:rPr>
                <w:rtl/>
              </w:rPr>
            </w:pPr>
            <w:r w:rsidRPr="00E40C39"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</w:rPr>
              <w:t>2007</w:t>
            </w:r>
          </w:p>
        </w:tc>
      </w:tr>
      <w:tr w:rsidR="001E3236" w:rsidTr="009D6C94">
        <w:trPr>
          <w:trHeight w:val="664"/>
        </w:trPr>
        <w:tc>
          <w:tcPr>
            <w:tcW w:w="1170" w:type="dxa"/>
          </w:tcPr>
          <w:p w:rsidR="001E3236" w:rsidRPr="00E9516D" w:rsidRDefault="001E3236" w:rsidP="009D6C94">
            <w:pPr>
              <w:rPr>
                <w:b/>
                <w:bCs/>
                <w:sz w:val="24"/>
                <w:szCs w:val="24"/>
                <w:rtl/>
              </w:rPr>
            </w:pPr>
            <w:r w:rsidRPr="00E9516D">
              <w:rPr>
                <w:rFonts w:hint="cs"/>
                <w:b/>
                <w:bCs/>
                <w:sz w:val="24"/>
                <w:szCs w:val="24"/>
                <w:rtl/>
              </w:rPr>
              <w:t>התגלית</w:t>
            </w:r>
          </w:p>
        </w:tc>
        <w:tc>
          <w:tcPr>
            <w:tcW w:w="7352" w:type="dxa"/>
          </w:tcPr>
          <w:p w:rsidR="001E3236" w:rsidRPr="004359C3" w:rsidRDefault="009D6C94" w:rsidP="00E40C39">
            <w:pPr>
              <w:rPr>
                <w:rtl/>
              </w:rPr>
            </w:pPr>
            <w:r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</w:rPr>
              <w:t>אושרה ה</w:t>
            </w:r>
            <w:r w:rsidR="001E3236" w:rsidRPr="004359C3"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</w:rPr>
              <w:t xml:space="preserve">תרופה </w:t>
            </w:r>
            <w:proofErr w:type="spellStart"/>
            <w:r w:rsidR="001E3236" w:rsidRPr="004359C3"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</w:rPr>
              <w:t>אקסלון</w:t>
            </w:r>
            <w:proofErr w:type="spellEnd"/>
            <w:r w:rsidR="001E3236" w:rsidRPr="004359C3"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</w:rPr>
              <w:t xml:space="preserve"> </w:t>
            </w:r>
            <w:r w:rsidR="00E40C39">
              <w:rPr>
                <w:rStyle w:val="Hyperlink"/>
                <w:rFonts w:ascii="Arial" w:hAnsi="Arial" w:cs="Arial"/>
                <w:color w:val="auto"/>
                <w:u w:val="none"/>
                <w:shd w:val="clear" w:color="auto" w:fill="FFFFFF"/>
              </w:rPr>
              <w:t xml:space="preserve"> (</w:t>
            </w:r>
            <w:r w:rsidR="00E40C39"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</w:rPr>
              <w:t>E</w:t>
            </w:r>
            <w:r w:rsidR="00E40C39">
              <w:rPr>
                <w:rStyle w:val="Hyperlink"/>
                <w:rFonts w:ascii="Arial" w:hAnsi="Arial" w:cs="Arial"/>
                <w:color w:val="auto"/>
                <w:u w:val="none"/>
                <w:shd w:val="clear" w:color="auto" w:fill="FFFFFF"/>
              </w:rPr>
              <w:t>xelon)</w:t>
            </w:r>
            <w:r w:rsidR="00E40C39"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</w:rPr>
              <w:t>לטיפול ב</w:t>
            </w:r>
            <w:r w:rsidR="001E3236" w:rsidRPr="004359C3"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</w:rPr>
              <w:t>אלצהיימר</w:t>
            </w:r>
            <w:r w:rsidR="00E40C39"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</w:rPr>
              <w:t xml:space="preserve"> ופרקינסון </w:t>
            </w:r>
          </w:p>
        </w:tc>
      </w:tr>
      <w:tr w:rsidR="001E3236" w:rsidTr="009D6C94">
        <w:trPr>
          <w:trHeight w:val="706"/>
        </w:trPr>
        <w:tc>
          <w:tcPr>
            <w:tcW w:w="1170" w:type="dxa"/>
          </w:tcPr>
          <w:p w:rsidR="001E3236" w:rsidRDefault="001E3236" w:rsidP="009D6C94">
            <w:pPr>
              <w:rPr>
                <w:b/>
                <w:bCs/>
                <w:sz w:val="24"/>
                <w:szCs w:val="24"/>
                <w:rtl/>
              </w:rPr>
            </w:pPr>
            <w:r w:rsidRPr="00E9516D">
              <w:rPr>
                <w:rFonts w:hint="cs"/>
                <w:b/>
                <w:bCs/>
                <w:sz w:val="24"/>
                <w:szCs w:val="24"/>
                <w:rtl/>
              </w:rPr>
              <w:t>החוקרים המעורבים</w:t>
            </w:r>
            <w:r>
              <w:rPr>
                <w:rFonts w:hint="cs"/>
                <w:b/>
                <w:bCs/>
                <w:sz w:val="24"/>
                <w:szCs w:val="24"/>
                <w:rtl/>
              </w:rPr>
              <w:t xml:space="preserve"> </w:t>
            </w:r>
          </w:p>
          <w:p w:rsidR="001E3236" w:rsidRPr="00E9516D" w:rsidRDefault="001E3236" w:rsidP="009D6C94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7352" w:type="dxa"/>
          </w:tcPr>
          <w:p w:rsidR="001E3236" w:rsidRPr="004359C3" w:rsidRDefault="00E40C39" w:rsidP="00E40C39">
            <w:pPr>
              <w:rPr>
                <w:rtl/>
              </w:rPr>
            </w:pPr>
            <w:r>
              <w:rPr>
                <w:rStyle w:val="Hyperlink"/>
                <w:rFonts w:ascii="Arial" w:hAnsi="Arial" w:cs="Arial"/>
                <w:color w:val="auto"/>
                <w:u w:val="none"/>
                <w:shd w:val="clear" w:color="auto" w:fill="FFFFFF"/>
                <w:rtl/>
              </w:rPr>
              <w:t xml:space="preserve">פרופ' מרטה </w:t>
            </w:r>
            <w:proofErr w:type="spellStart"/>
            <w:r>
              <w:rPr>
                <w:rStyle w:val="Hyperlink"/>
                <w:rFonts w:ascii="Arial" w:hAnsi="Arial" w:cs="Arial"/>
                <w:color w:val="auto"/>
                <w:u w:val="none"/>
                <w:shd w:val="clear" w:color="auto" w:fill="FFFFFF"/>
                <w:rtl/>
              </w:rPr>
              <w:t>וינשטוק-רוזין</w:t>
            </w:r>
            <w:proofErr w:type="spellEnd"/>
          </w:p>
        </w:tc>
      </w:tr>
      <w:tr w:rsidR="001E3236" w:rsidTr="009D6C94">
        <w:trPr>
          <w:trHeight w:val="664"/>
        </w:trPr>
        <w:tc>
          <w:tcPr>
            <w:tcW w:w="1170" w:type="dxa"/>
          </w:tcPr>
          <w:p w:rsidR="001E3236" w:rsidRPr="00E9516D" w:rsidRDefault="001E3236" w:rsidP="009D6C94">
            <w:pPr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תמונת החוקרים</w:t>
            </w:r>
          </w:p>
        </w:tc>
        <w:tc>
          <w:tcPr>
            <w:tcW w:w="7352" w:type="dxa"/>
          </w:tcPr>
          <w:p w:rsidR="001E3236" w:rsidRPr="004359C3" w:rsidRDefault="005F06F6" w:rsidP="009D6C94">
            <w:pPr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noProof/>
              </w:rPr>
              <w:drawing>
                <wp:inline distT="0" distB="0" distL="0" distR="0">
                  <wp:extent cx="1990725" cy="2098575"/>
                  <wp:effectExtent l="0" t="0" r="0" b="0"/>
                  <wp:docPr id="1" name="תמונה 1" title="פרופ' מרטה וינשטוק-רוזין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s://upload.wikimedia.org/wikipedia/commons/f/f2/Marta_Weinstock-Rosin_D1189-010_%28cropped%29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90725" cy="20985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E3236" w:rsidTr="009D6C94">
        <w:trPr>
          <w:trHeight w:val="664"/>
        </w:trPr>
        <w:tc>
          <w:tcPr>
            <w:tcW w:w="1170" w:type="dxa"/>
          </w:tcPr>
          <w:p w:rsidR="001E3236" w:rsidRPr="00E9516D" w:rsidRDefault="001E3236" w:rsidP="009D6C94">
            <w:pPr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המוסד בו עובדים/עבדו החוקרים</w:t>
            </w:r>
          </w:p>
        </w:tc>
        <w:tc>
          <w:tcPr>
            <w:tcW w:w="7352" w:type="dxa"/>
          </w:tcPr>
          <w:p w:rsidR="001E3236" w:rsidRPr="00E40C39" w:rsidRDefault="00E40C39" w:rsidP="00E40C39">
            <w:pPr>
              <w:rPr>
                <w:rFonts w:asciiTheme="minorBidi" w:hAnsiTheme="minorBidi"/>
                <w:sz w:val="24"/>
                <w:szCs w:val="24"/>
                <w:rtl/>
              </w:rPr>
            </w:pPr>
            <w:r w:rsidRPr="00E40C39"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</w:rPr>
              <w:t xml:space="preserve">האוניברסיטה העברית, </w:t>
            </w:r>
            <w:r w:rsidR="001E3236" w:rsidRPr="00E40C39">
              <w:rPr>
                <w:rStyle w:val="Hyperlink"/>
                <w:rFonts w:ascii="Arial" w:hAnsi="Arial" w:cs="Arial" w:hint="cs"/>
                <w:color w:val="auto"/>
                <w:u w:val="none"/>
                <w:shd w:val="clear" w:color="auto" w:fill="FFFFFF"/>
                <w:rtl/>
              </w:rPr>
              <w:t>המחלקה לפרמקולוגיה</w:t>
            </w:r>
            <w:r w:rsidRPr="00E40C39">
              <w:rPr>
                <w:rStyle w:val="Hyperlink"/>
                <w:rFonts w:ascii="Arial" w:hAnsi="Arial" w:cs="Arial" w:hint="cs"/>
                <w:u w:val="none"/>
                <w:shd w:val="clear" w:color="auto" w:fill="FFFFFF"/>
                <w:rtl/>
              </w:rPr>
              <w:t>.</w:t>
            </w:r>
          </w:p>
        </w:tc>
      </w:tr>
      <w:tr w:rsidR="001E3236" w:rsidTr="009D6C94">
        <w:trPr>
          <w:trHeight w:val="664"/>
        </w:trPr>
        <w:tc>
          <w:tcPr>
            <w:tcW w:w="1170" w:type="dxa"/>
          </w:tcPr>
          <w:p w:rsidR="001E3236" w:rsidRPr="00E9516D" w:rsidRDefault="001E3236" w:rsidP="009D6C94">
            <w:pPr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פרסים חשובים בהם זכו</w:t>
            </w:r>
          </w:p>
        </w:tc>
        <w:tc>
          <w:tcPr>
            <w:tcW w:w="7352" w:type="dxa"/>
          </w:tcPr>
          <w:p w:rsidR="001E3236" w:rsidRDefault="001E3236" w:rsidP="0057630D">
            <w:pPr>
              <w:rPr>
                <w:rFonts w:asciiTheme="minorBidi" w:hAnsiTheme="minorBidi"/>
                <w:rtl/>
              </w:rPr>
            </w:pPr>
            <w:r w:rsidRPr="00D033C5">
              <w:rPr>
                <w:rFonts w:asciiTheme="minorBidi" w:hAnsiTheme="minorBidi"/>
                <w:rtl/>
              </w:rPr>
              <w:t xml:space="preserve">פרס ישראל </w:t>
            </w:r>
            <w:r w:rsidR="0057630D" w:rsidRPr="00D033C5">
              <w:rPr>
                <w:rFonts w:asciiTheme="minorBidi" w:hAnsiTheme="minorBidi"/>
                <w:rtl/>
              </w:rPr>
              <w:t xml:space="preserve">לחקר הרפואה לשנת תשע"ד </w:t>
            </w:r>
            <w:r w:rsidR="0057630D" w:rsidRPr="00D033C5">
              <w:rPr>
                <w:rFonts w:asciiTheme="minorBidi" w:hAnsiTheme="minorBidi"/>
              </w:rPr>
              <w:t>(2014)</w:t>
            </w:r>
            <w:r w:rsidR="0057630D" w:rsidRPr="00D033C5">
              <w:rPr>
                <w:rFonts w:asciiTheme="minorBidi" w:hAnsiTheme="minorBidi"/>
                <w:rtl/>
              </w:rPr>
              <w:t xml:space="preserve"> </w:t>
            </w:r>
          </w:p>
          <w:p w:rsidR="00D033C5" w:rsidRPr="00D033C5" w:rsidRDefault="00D033C5" w:rsidP="0057630D">
            <w:pPr>
              <w:rPr>
                <w:rFonts w:asciiTheme="minorBidi" w:hAnsiTheme="minorBidi"/>
                <w:rtl/>
              </w:rPr>
            </w:pPr>
          </w:p>
          <w:p w:rsidR="00CD3042" w:rsidRPr="00D033C5" w:rsidRDefault="004A7129" w:rsidP="00CD3042">
            <w:pPr>
              <w:rPr>
                <w:rFonts w:asciiTheme="minorBidi" w:hAnsiTheme="minorBidi"/>
                <w:sz w:val="24"/>
                <w:szCs w:val="24"/>
                <w:rtl/>
              </w:rPr>
            </w:pPr>
            <w:r w:rsidRPr="00D033C5">
              <w:rPr>
                <w:rFonts w:asciiTheme="minorBidi" w:hAnsiTheme="minorBidi"/>
                <w:shd w:val="clear" w:color="auto" w:fill="FFFFFF"/>
                <w:rtl/>
              </w:rPr>
              <w:t>הדליקה משואה</w:t>
            </w:r>
            <w:r>
              <w:rPr>
                <w:rFonts w:asciiTheme="minorBidi" w:hAnsiTheme="minorBidi" w:hint="cs"/>
                <w:shd w:val="clear" w:color="auto" w:fill="FFFFFF"/>
                <w:rtl/>
              </w:rPr>
              <w:t xml:space="preserve"> </w:t>
            </w:r>
            <w:r w:rsidR="00D033C5" w:rsidRPr="00D033C5">
              <w:rPr>
                <w:rFonts w:asciiTheme="minorBidi" w:hAnsiTheme="minorBidi"/>
                <w:shd w:val="clear" w:color="auto" w:fill="FFFFFF"/>
                <w:rtl/>
              </w:rPr>
              <w:t>בערב יום העצמאות </w:t>
            </w:r>
            <w:hyperlink r:id="rId6" w:tooltip="התשע&quot;ה" w:history="1">
              <w:r w:rsidR="00D033C5" w:rsidRPr="00D033C5">
                <w:rPr>
                  <w:rStyle w:val="Hyperlink"/>
                  <w:rFonts w:asciiTheme="minorBidi" w:hAnsiTheme="minorBidi"/>
                  <w:color w:val="auto"/>
                  <w:u w:val="none"/>
                  <w:shd w:val="clear" w:color="auto" w:fill="FFFFFF"/>
                  <w:rtl/>
                </w:rPr>
                <w:t>תשע"</w:t>
              </w:r>
              <w:r>
                <w:rPr>
                  <w:rStyle w:val="Hyperlink"/>
                  <w:rFonts w:asciiTheme="minorBidi" w:hAnsiTheme="minorBidi" w:hint="cs"/>
                  <w:color w:val="auto"/>
                  <w:u w:val="none"/>
                  <w:shd w:val="clear" w:color="auto" w:fill="FFFFFF"/>
                  <w:rtl/>
                </w:rPr>
                <w:t xml:space="preserve">ה </w:t>
              </w:r>
            </w:hyperlink>
            <w:r>
              <w:rPr>
                <w:rStyle w:val="Hyperlink"/>
                <w:rFonts w:asciiTheme="minorBidi" w:hAnsiTheme="minorBidi"/>
                <w:color w:val="auto"/>
                <w:u w:val="none"/>
                <w:shd w:val="clear" w:color="auto" w:fill="FFFFFF"/>
              </w:rPr>
              <w:t xml:space="preserve"> </w:t>
            </w:r>
            <w:r w:rsidRPr="00D033C5">
              <w:rPr>
                <w:rFonts w:asciiTheme="minorBidi" w:hAnsiTheme="minorBidi"/>
                <w:shd w:val="clear" w:color="auto" w:fill="FFFFFF"/>
              </w:rPr>
              <w:t>(</w:t>
            </w:r>
            <w:hyperlink r:id="rId7" w:tooltip="2015" w:history="1">
              <w:r w:rsidRPr="00D033C5">
                <w:rPr>
                  <w:rStyle w:val="Hyperlink"/>
                  <w:rFonts w:asciiTheme="minorBidi" w:hAnsiTheme="minorBidi"/>
                  <w:color w:val="auto"/>
                  <w:u w:val="none"/>
                  <w:shd w:val="clear" w:color="auto" w:fill="FFFFFF"/>
                </w:rPr>
                <w:t>2015</w:t>
              </w:r>
            </w:hyperlink>
            <w:r w:rsidRPr="00D033C5">
              <w:rPr>
                <w:rFonts w:asciiTheme="minorBidi" w:hAnsiTheme="minorBidi"/>
                <w:shd w:val="clear" w:color="auto" w:fill="FFFFFF"/>
              </w:rPr>
              <w:t>)</w:t>
            </w:r>
            <w:r>
              <w:rPr>
                <w:rFonts w:asciiTheme="minorBidi" w:hAnsiTheme="minorBidi" w:hint="cs"/>
                <w:shd w:val="clear" w:color="auto" w:fill="FFFFFF"/>
                <w:rtl/>
              </w:rPr>
              <w:t>,</w:t>
            </w:r>
            <w:r w:rsidRPr="00D033C5">
              <w:rPr>
                <w:rFonts w:asciiTheme="minorBidi" w:hAnsiTheme="minorBidi"/>
                <w:shd w:val="clear" w:color="auto" w:fill="FFFFFF"/>
                <w:rtl/>
              </w:rPr>
              <w:t xml:space="preserve"> ב</w:t>
            </w:r>
            <w:hyperlink r:id="rId8" w:tooltip="טקס הדלקת המשואות" w:history="1">
              <w:r w:rsidRPr="00D033C5">
                <w:rPr>
                  <w:rStyle w:val="Hyperlink"/>
                  <w:rFonts w:asciiTheme="minorBidi" w:hAnsiTheme="minorBidi"/>
                  <w:color w:val="auto"/>
                  <w:u w:val="none"/>
                  <w:shd w:val="clear" w:color="auto" w:fill="FFFFFF"/>
                  <w:rtl/>
                </w:rPr>
                <w:t>טקס המרכזי בהר הרצל</w:t>
              </w:r>
            </w:hyperlink>
            <w:r w:rsidR="00D033C5" w:rsidRPr="00D033C5">
              <w:rPr>
                <w:rFonts w:asciiTheme="minorBidi" w:hAnsiTheme="minorBidi"/>
                <w:shd w:val="clear" w:color="auto" w:fill="FFFFFF"/>
              </w:rPr>
              <w:t> </w:t>
            </w:r>
            <w:r w:rsidR="00D033C5" w:rsidRPr="00D033C5">
              <w:rPr>
                <w:rFonts w:asciiTheme="minorBidi" w:hAnsiTheme="minorBidi"/>
                <w:shd w:val="clear" w:color="auto" w:fill="FFFFFF"/>
                <w:rtl/>
              </w:rPr>
              <w:t>שנושאו היה "ישראלים פורצי דרך</w:t>
            </w:r>
            <w:r w:rsidR="00D033C5" w:rsidRPr="00D033C5">
              <w:rPr>
                <w:rFonts w:asciiTheme="minorBidi" w:hAnsiTheme="minorBidi"/>
                <w:shd w:val="clear" w:color="auto" w:fill="FFFFFF"/>
              </w:rPr>
              <w:t>"</w:t>
            </w:r>
          </w:p>
        </w:tc>
      </w:tr>
      <w:tr w:rsidR="001E3236" w:rsidTr="009D6C94">
        <w:trPr>
          <w:trHeight w:val="664"/>
        </w:trPr>
        <w:tc>
          <w:tcPr>
            <w:tcW w:w="1170" w:type="dxa"/>
          </w:tcPr>
          <w:p w:rsidR="001E3236" w:rsidRPr="00E9516D" w:rsidRDefault="001E3236" w:rsidP="009D6C94">
            <w:pPr>
              <w:rPr>
                <w:b/>
                <w:bCs/>
                <w:sz w:val="24"/>
                <w:szCs w:val="24"/>
                <w:rtl/>
              </w:rPr>
            </w:pPr>
            <w:r w:rsidRPr="00E9516D">
              <w:rPr>
                <w:rFonts w:hint="cs"/>
                <w:b/>
                <w:bCs/>
                <w:sz w:val="24"/>
                <w:szCs w:val="24"/>
                <w:rtl/>
              </w:rPr>
              <w:t>נושא בתכנית הלימודים שניתן לקשר את התגלית אליו</w:t>
            </w:r>
          </w:p>
        </w:tc>
        <w:tc>
          <w:tcPr>
            <w:tcW w:w="7352" w:type="dxa"/>
          </w:tcPr>
          <w:p w:rsidR="00D77870" w:rsidRDefault="004A7129" w:rsidP="00D77870">
            <w:pPr>
              <w:rPr>
                <w:rFonts w:asciiTheme="minorBidi" w:hAnsiTheme="minorBidi"/>
                <w:u w:val="single"/>
                <w:rtl/>
              </w:rPr>
            </w:pPr>
            <w:r>
              <w:rPr>
                <w:rFonts w:asciiTheme="minorBidi" w:hAnsiTheme="minorBidi" w:hint="cs"/>
                <w:u w:val="single"/>
                <w:rtl/>
              </w:rPr>
              <w:t>גוף האדם בדגש הומיאוסט</w:t>
            </w:r>
            <w:r w:rsidR="001E3236" w:rsidRPr="00D77870">
              <w:rPr>
                <w:rFonts w:asciiTheme="minorBidi" w:hAnsiTheme="minorBidi" w:hint="cs"/>
                <w:u w:val="single"/>
                <w:rtl/>
              </w:rPr>
              <w:t xml:space="preserve">זיס </w:t>
            </w:r>
          </w:p>
          <w:p w:rsidR="00D77870" w:rsidRDefault="001E3236" w:rsidP="00D77870">
            <w:pPr>
              <w:rPr>
                <w:rFonts w:asciiTheme="minorBidi" w:hAnsiTheme="minorBidi"/>
                <w:rtl/>
              </w:rPr>
            </w:pPr>
            <w:r w:rsidRPr="00D77870">
              <w:rPr>
                <w:rFonts w:asciiTheme="minorBidi" w:hAnsiTheme="minorBidi" w:hint="cs"/>
                <w:b/>
                <w:bCs/>
                <w:rtl/>
              </w:rPr>
              <w:t>מערכת העצבים</w:t>
            </w:r>
            <w:r w:rsidRPr="00D77870">
              <w:rPr>
                <w:rFonts w:asciiTheme="minorBidi" w:hAnsiTheme="minorBidi" w:hint="cs"/>
                <w:rtl/>
              </w:rPr>
              <w:t xml:space="preserve"> </w:t>
            </w:r>
          </w:p>
          <w:p w:rsidR="001E3236" w:rsidRPr="00D77870" w:rsidRDefault="001E3236" w:rsidP="00D77870">
            <w:pPr>
              <w:rPr>
                <w:rFonts w:asciiTheme="minorBidi" w:hAnsiTheme="minorBidi"/>
                <w:u w:val="single"/>
                <w:rtl/>
              </w:rPr>
            </w:pPr>
            <w:proofErr w:type="spellStart"/>
            <w:r w:rsidRPr="00D77870">
              <w:rPr>
                <w:rFonts w:asciiTheme="minorBidi" w:hAnsiTheme="minorBidi" w:hint="cs"/>
                <w:rtl/>
              </w:rPr>
              <w:t>נוירוטרנסמיטורים</w:t>
            </w:r>
            <w:proofErr w:type="spellEnd"/>
          </w:p>
        </w:tc>
      </w:tr>
      <w:tr w:rsidR="001E3236" w:rsidTr="009D6C94">
        <w:trPr>
          <w:trHeight w:val="706"/>
        </w:trPr>
        <w:tc>
          <w:tcPr>
            <w:tcW w:w="1170" w:type="dxa"/>
          </w:tcPr>
          <w:p w:rsidR="001E3236" w:rsidRPr="00E9516D" w:rsidRDefault="001E3236" w:rsidP="009D6C94">
            <w:pPr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"סיפורה של תגלית"</w:t>
            </w:r>
            <w:r w:rsidRPr="00F720A3">
              <w:rPr>
                <w:rFonts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BD5ED6">
              <w:rPr>
                <w:rFonts w:hint="cs"/>
                <w:rtl/>
              </w:rPr>
              <w:t>התגלית והעבודה המדעית של החוקרים</w:t>
            </w:r>
          </w:p>
        </w:tc>
        <w:tc>
          <w:tcPr>
            <w:tcW w:w="7352" w:type="dxa"/>
          </w:tcPr>
          <w:p w:rsidR="007C4987" w:rsidRPr="00AD0436" w:rsidRDefault="002A63A2" w:rsidP="007C4987">
            <w:pPr>
              <w:pStyle w:val="NormalWeb"/>
              <w:shd w:val="clear" w:color="auto" w:fill="FFFFFF"/>
              <w:bidi/>
              <w:spacing w:before="0" w:beforeAutospacing="0" w:after="342" w:afterAutospacing="0" w:line="276" w:lineRule="auto"/>
              <w:textAlignment w:val="baseline"/>
              <w:rPr>
                <w:rFonts w:ascii="Arial" w:hAnsi="Arial" w:cs="Arial"/>
                <w:sz w:val="22"/>
                <w:szCs w:val="22"/>
                <w:rtl/>
              </w:rPr>
            </w:pPr>
            <w:r w:rsidRPr="002516DC">
              <w:rPr>
                <w:rFonts w:ascii="Arial" w:hAnsi="Arial" w:cs="Arial"/>
                <w:sz w:val="22"/>
                <w:szCs w:val="22"/>
                <w:rtl/>
              </w:rPr>
              <w:t>ב</w:t>
            </w:r>
            <w:r w:rsidR="00AD0436">
              <w:rPr>
                <w:rFonts w:ascii="Arial" w:hAnsi="Arial" w:cs="Arial" w:hint="cs"/>
                <w:sz w:val="22"/>
                <w:szCs w:val="22"/>
                <w:rtl/>
              </w:rPr>
              <w:t xml:space="preserve">שנת </w:t>
            </w:r>
            <w:hyperlink r:id="rId9" w:tooltip="1984" w:history="1">
              <w:r w:rsidRPr="002516DC">
                <w:rPr>
                  <w:rStyle w:val="Hyperlink"/>
                  <w:rFonts w:ascii="Arial" w:hAnsi="Arial" w:cs="Arial"/>
                  <w:color w:val="auto"/>
                  <w:sz w:val="22"/>
                  <w:szCs w:val="22"/>
                  <w:u w:val="none"/>
                </w:rPr>
                <w:t xml:space="preserve"> 1984</w:t>
              </w:r>
            </w:hyperlink>
            <w:r w:rsidR="00DB30F8" w:rsidRPr="002516DC">
              <w:rPr>
                <w:rFonts w:ascii="Arial" w:hAnsi="Arial" w:cs="Arial"/>
                <w:sz w:val="22"/>
                <w:szCs w:val="22"/>
                <w:rtl/>
              </w:rPr>
              <w:t xml:space="preserve">פרופ' </w:t>
            </w:r>
            <w:proofErr w:type="spellStart"/>
            <w:r w:rsidR="00DB30F8" w:rsidRPr="002516DC">
              <w:rPr>
                <w:rFonts w:ascii="Arial" w:hAnsi="Arial" w:cs="Arial"/>
                <w:sz w:val="22"/>
                <w:szCs w:val="22"/>
                <w:rtl/>
              </w:rPr>
              <w:t>וינשטוק-רוזין</w:t>
            </w:r>
            <w:proofErr w:type="spellEnd"/>
            <w:r w:rsidR="00DB30F8" w:rsidRPr="002516DC">
              <w:rPr>
                <w:rFonts w:ascii="Arial" w:hAnsi="Arial" w:cs="Arial"/>
                <w:sz w:val="22"/>
                <w:szCs w:val="22"/>
              </w:rPr>
              <w:t> </w:t>
            </w:r>
            <w:r w:rsidR="00DB30F8" w:rsidRPr="002516DC">
              <w:rPr>
                <w:rFonts w:ascii="Arial" w:hAnsi="Arial" w:cs="Arial"/>
                <w:sz w:val="22"/>
                <w:szCs w:val="22"/>
                <w:rtl/>
              </w:rPr>
              <w:t>נתקלה במאמר שדיווח על הקשר בין ירידה בכמות </w:t>
            </w:r>
            <w:proofErr w:type="spellStart"/>
            <w:r w:rsidRPr="002516DC">
              <w:rPr>
                <w:rFonts w:ascii="Arial" w:hAnsi="Arial" w:cs="Arial"/>
                <w:sz w:val="22"/>
                <w:szCs w:val="22"/>
                <w:rtl/>
              </w:rPr>
              <w:t>הנוירוטרנסמיטור</w:t>
            </w:r>
            <w:proofErr w:type="spellEnd"/>
            <w:r w:rsidRPr="002516DC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hyperlink r:id="rId10" w:tooltip="אצטילכולין" w:history="1">
              <w:proofErr w:type="spellStart"/>
              <w:r w:rsidR="00DB30F8" w:rsidRPr="002516DC">
                <w:rPr>
                  <w:rStyle w:val="Hyperlink"/>
                  <w:rFonts w:ascii="Arial" w:hAnsi="Arial" w:cs="Arial"/>
                  <w:color w:val="auto"/>
                  <w:sz w:val="22"/>
                  <w:szCs w:val="22"/>
                  <w:u w:val="none"/>
                  <w:rtl/>
                </w:rPr>
                <w:t>אצטילכולין</w:t>
              </w:r>
              <w:proofErr w:type="spellEnd"/>
            </w:hyperlink>
            <w:r w:rsidR="00DB30F8" w:rsidRPr="002516DC">
              <w:rPr>
                <w:rFonts w:ascii="Arial" w:hAnsi="Arial" w:cs="Arial"/>
                <w:sz w:val="22"/>
                <w:szCs w:val="22"/>
              </w:rPr>
              <w:t> </w:t>
            </w:r>
            <w:r w:rsidR="00DB30F8" w:rsidRPr="002516DC">
              <w:rPr>
                <w:rFonts w:ascii="Arial" w:hAnsi="Arial" w:cs="Arial"/>
                <w:sz w:val="22"/>
                <w:szCs w:val="22"/>
                <w:rtl/>
              </w:rPr>
              <w:t>בהיפוקמפוס ובקליפת המוח לבין פגיעה ב</w:t>
            </w:r>
            <w:hyperlink r:id="rId11" w:tooltip="זיכרון" w:history="1">
              <w:r w:rsidR="00DB30F8" w:rsidRPr="002516DC">
                <w:rPr>
                  <w:rStyle w:val="Hyperlink"/>
                  <w:rFonts w:ascii="Arial" w:hAnsi="Arial" w:cs="Arial"/>
                  <w:color w:val="auto"/>
                  <w:sz w:val="22"/>
                  <w:szCs w:val="22"/>
                  <w:u w:val="none"/>
                  <w:rtl/>
                </w:rPr>
                <w:t>זיכרון</w:t>
              </w:r>
            </w:hyperlink>
            <w:r w:rsidR="00DB30F8" w:rsidRPr="002516DC">
              <w:rPr>
                <w:rFonts w:ascii="Arial" w:hAnsi="Arial" w:cs="Arial"/>
                <w:sz w:val="22"/>
                <w:szCs w:val="22"/>
              </w:rPr>
              <w:t> </w:t>
            </w:r>
            <w:r w:rsidR="00DB30F8" w:rsidRPr="002516DC">
              <w:rPr>
                <w:rFonts w:ascii="Arial" w:hAnsi="Arial" w:cs="Arial"/>
                <w:sz w:val="22"/>
                <w:szCs w:val="22"/>
                <w:rtl/>
              </w:rPr>
              <w:t>ובתפקוד הקוגניטיבי ב</w:t>
            </w:r>
            <w:r w:rsidR="00896A6F">
              <w:fldChar w:fldCharType="begin"/>
            </w:r>
            <w:r w:rsidR="00896A6F">
              <w:instrText xml:space="preserve"> HYPERLINK "https://he.wikipedia.org/wiki/%D7%9E%D7%97%D7%9C%D7%AA_%D7%90%D7%9C%D7%A6%D7%94%D7%99%D7%99%D7%9E%D7%A8" \o "</w:instrText>
            </w:r>
            <w:r w:rsidR="00896A6F">
              <w:rPr>
                <w:rtl/>
              </w:rPr>
              <w:instrText>מחלת אלצהיימר</w:instrText>
            </w:r>
            <w:r w:rsidR="00896A6F">
              <w:instrText xml:space="preserve">" </w:instrText>
            </w:r>
            <w:r w:rsidR="00896A6F">
              <w:fldChar w:fldCharType="separate"/>
            </w:r>
            <w:r w:rsidR="00DB30F8" w:rsidRPr="002516DC">
              <w:rPr>
                <w:rStyle w:val="Hyperlink"/>
                <w:rFonts w:ascii="Arial" w:hAnsi="Arial" w:cs="Arial"/>
                <w:color w:val="auto"/>
                <w:sz w:val="22"/>
                <w:szCs w:val="22"/>
                <w:u w:val="none"/>
                <w:rtl/>
              </w:rPr>
              <w:t>מחלת האלצהיימר</w:t>
            </w:r>
            <w:r w:rsidR="00AD0436">
              <w:rPr>
                <w:rStyle w:val="Hyperlink"/>
                <w:rFonts w:ascii="Arial" w:hAnsi="Arial" w:cs="Arial" w:hint="cs"/>
                <w:color w:val="auto"/>
                <w:sz w:val="22"/>
                <w:szCs w:val="22"/>
                <w:u w:val="none"/>
                <w:rtl/>
              </w:rPr>
              <w:t>.</w:t>
            </w:r>
            <w:r w:rsidR="002516DC" w:rsidRPr="002516DC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="007C4987" w:rsidRPr="002516DC"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>בתקופה זו</w:t>
            </w:r>
            <w:r w:rsidR="007C4987" w:rsidRPr="002516DC">
              <w:rPr>
                <w:rFonts w:ascii="Arial" w:hAnsi="Arial" w:cs="Arial"/>
                <w:color w:val="000000"/>
                <w:sz w:val="22"/>
                <w:szCs w:val="22"/>
                <w:rtl/>
              </w:rPr>
              <w:t xml:space="preserve"> חלתה חמותה </w:t>
            </w:r>
            <w:r w:rsidR="007C4987" w:rsidRPr="002516DC"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 xml:space="preserve">של פרופ' </w:t>
            </w:r>
            <w:proofErr w:type="spellStart"/>
            <w:r w:rsidR="007C4987" w:rsidRPr="002516DC"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>וינשטוק</w:t>
            </w:r>
            <w:proofErr w:type="spellEnd"/>
            <w:r w:rsidR="007C4987" w:rsidRPr="002516DC"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 xml:space="preserve"> </w:t>
            </w:r>
            <w:r w:rsidR="007C4987" w:rsidRPr="002516DC">
              <w:rPr>
                <w:rFonts w:ascii="Arial" w:hAnsi="Arial" w:cs="Arial"/>
                <w:color w:val="000000"/>
                <w:sz w:val="22"/>
                <w:szCs w:val="22"/>
                <w:rtl/>
              </w:rPr>
              <w:t>–</w:t>
            </w:r>
            <w:r w:rsidR="007C4987" w:rsidRPr="002516DC"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 xml:space="preserve"> </w:t>
            </w:r>
            <w:proofErr w:type="spellStart"/>
            <w:r w:rsidR="007C4987" w:rsidRPr="002516DC"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>רוזין</w:t>
            </w:r>
            <w:proofErr w:type="spellEnd"/>
            <w:r w:rsidR="007C4987" w:rsidRPr="002516DC"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 xml:space="preserve"> ב</w:t>
            </w:r>
            <w:r w:rsidR="007C4987" w:rsidRPr="002516DC">
              <w:rPr>
                <w:rFonts w:ascii="Arial" w:hAnsi="Arial" w:cs="Arial"/>
                <w:color w:val="000000"/>
                <w:sz w:val="22"/>
                <w:szCs w:val="22"/>
                <w:rtl/>
              </w:rPr>
              <w:t>מחלת אלצהיימר, ו</w:t>
            </w:r>
            <w:r w:rsidR="007C4987" w:rsidRPr="002516DC"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 xml:space="preserve">היא </w:t>
            </w:r>
            <w:r w:rsidR="007C4987" w:rsidRPr="002516DC">
              <w:rPr>
                <w:rFonts w:ascii="Arial" w:hAnsi="Arial" w:cs="Arial"/>
                <w:color w:val="000000"/>
                <w:sz w:val="22"/>
                <w:szCs w:val="22"/>
                <w:rtl/>
              </w:rPr>
              <w:t>חשה בחוסר אונים נוכח היעדר טיפול תרופתי עבור מחלה נוראה זו. הודות למחקריה ע</w:t>
            </w:r>
            <w:r w:rsidR="007C4987"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 xml:space="preserve">ל </w:t>
            </w:r>
            <w:r w:rsidR="007C4987" w:rsidRPr="002516DC">
              <w:rPr>
                <w:rFonts w:ascii="Arial" w:hAnsi="Arial" w:cs="Arial"/>
                <w:color w:val="000000"/>
                <w:sz w:val="22"/>
                <w:szCs w:val="22"/>
                <w:rtl/>
              </w:rPr>
              <w:t xml:space="preserve">מעכבי האנזים </w:t>
            </w:r>
            <w:proofErr w:type="spellStart"/>
            <w:r w:rsidR="007C4987" w:rsidRPr="002516DC">
              <w:rPr>
                <w:rFonts w:ascii="Arial" w:hAnsi="Arial" w:cs="Arial"/>
                <w:color w:val="000000"/>
                <w:sz w:val="22"/>
                <w:szCs w:val="22"/>
                <w:rtl/>
              </w:rPr>
              <w:t>אצטילכולין</w:t>
            </w:r>
            <w:proofErr w:type="spellEnd"/>
            <w:r w:rsidR="007C4987" w:rsidRPr="002516DC">
              <w:rPr>
                <w:rFonts w:ascii="Arial" w:hAnsi="Arial" w:cs="Arial"/>
                <w:color w:val="000000"/>
                <w:sz w:val="22"/>
                <w:szCs w:val="22"/>
                <w:rtl/>
              </w:rPr>
              <w:t xml:space="preserve"> </w:t>
            </w:r>
            <w:proofErr w:type="spellStart"/>
            <w:r w:rsidR="007C4987" w:rsidRPr="002516DC">
              <w:rPr>
                <w:rFonts w:ascii="Arial" w:hAnsi="Arial" w:cs="Arial"/>
                <w:color w:val="000000"/>
                <w:sz w:val="22"/>
                <w:szCs w:val="22"/>
                <w:rtl/>
              </w:rPr>
              <w:t>אסתראז</w:t>
            </w:r>
            <w:proofErr w:type="spellEnd"/>
            <w:r w:rsidR="007C4987" w:rsidRPr="002516DC">
              <w:rPr>
                <w:rFonts w:ascii="Arial" w:hAnsi="Arial" w:cs="Arial"/>
                <w:color w:val="000000"/>
                <w:sz w:val="22"/>
                <w:szCs w:val="22"/>
                <w:rtl/>
              </w:rPr>
              <w:t xml:space="preserve"> עלתה על דעתה האפשרות להקל על ההפרעות הקוגניטיביות </w:t>
            </w:r>
            <w:r w:rsidR="007C4987" w:rsidRPr="00AD0436">
              <w:rPr>
                <w:rFonts w:ascii="Arial" w:hAnsi="Arial" w:cs="Arial"/>
                <w:color w:val="000000"/>
                <w:sz w:val="22"/>
                <w:szCs w:val="22"/>
                <w:rtl/>
              </w:rPr>
              <w:t xml:space="preserve">באמצעות טיפול בחומרים </w:t>
            </w:r>
            <w:r w:rsidR="007C4987" w:rsidRPr="00AD0436"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 xml:space="preserve">המעכבים אנזימים אלו. </w:t>
            </w:r>
          </w:p>
          <w:p w:rsidR="00723AF7" w:rsidRPr="00AD0436" w:rsidRDefault="002516DC" w:rsidP="00896A6F">
            <w:pPr>
              <w:pStyle w:val="NormalWeb"/>
              <w:shd w:val="clear" w:color="auto" w:fill="FFFFFF"/>
              <w:bidi/>
              <w:spacing w:before="0" w:beforeAutospacing="0" w:after="342" w:afterAutospacing="0" w:line="276" w:lineRule="auto"/>
              <w:textAlignment w:val="baseline"/>
              <w:rPr>
                <w:rFonts w:ascii="Arial" w:hAnsi="Arial" w:cs="Arial"/>
                <w:sz w:val="22"/>
                <w:szCs w:val="22"/>
                <w:rtl/>
              </w:rPr>
            </w:pPr>
            <w:proofErr w:type="spellStart"/>
            <w:r w:rsidRPr="002516DC">
              <w:rPr>
                <w:rFonts w:ascii="Arial" w:hAnsi="Arial" w:cs="Arial"/>
                <w:sz w:val="22"/>
                <w:szCs w:val="22"/>
                <w:rtl/>
              </w:rPr>
              <w:t>אצטילכולין</w:t>
            </w:r>
            <w:proofErr w:type="spellEnd"/>
            <w:r w:rsidRPr="002516DC">
              <w:rPr>
                <w:rFonts w:ascii="Arial" w:hAnsi="Arial" w:cs="Arial"/>
                <w:sz w:val="22"/>
                <w:szCs w:val="22"/>
                <w:rtl/>
              </w:rPr>
              <w:t xml:space="preserve"> הוא מוליך עצבי המצוי במערכת המוטורית ומערכת העצבים </w:t>
            </w:r>
            <w:proofErr w:type="spellStart"/>
            <w:r w:rsidRPr="002516DC">
              <w:rPr>
                <w:rFonts w:ascii="Arial" w:hAnsi="Arial" w:cs="Arial"/>
                <w:sz w:val="22"/>
                <w:szCs w:val="22"/>
                <w:rtl/>
              </w:rPr>
              <w:t>הפאראסימפטתית</w:t>
            </w:r>
            <w:proofErr w:type="spellEnd"/>
            <w:r w:rsidRPr="002516DC">
              <w:rPr>
                <w:rFonts w:ascii="Arial" w:hAnsi="Arial" w:cs="Arial"/>
                <w:sz w:val="22"/>
                <w:szCs w:val="22"/>
                <w:rtl/>
              </w:rPr>
              <w:t xml:space="preserve"> בגוף. את </w:t>
            </w:r>
            <w:proofErr w:type="spellStart"/>
            <w:r w:rsidRPr="002516DC">
              <w:rPr>
                <w:rFonts w:ascii="Arial" w:hAnsi="Arial" w:cs="Arial"/>
                <w:sz w:val="22"/>
                <w:szCs w:val="22"/>
                <w:rtl/>
              </w:rPr>
              <w:t>האצטילכולין</w:t>
            </w:r>
            <w:proofErr w:type="spellEnd"/>
            <w:r w:rsidRPr="002516DC">
              <w:rPr>
                <w:rFonts w:ascii="Arial" w:hAnsi="Arial" w:cs="Arial"/>
                <w:sz w:val="22"/>
                <w:szCs w:val="22"/>
                <w:rtl/>
              </w:rPr>
              <w:t xml:space="preserve"> מפרק אנזים הנקרא </w:t>
            </w:r>
            <w:proofErr w:type="spellStart"/>
            <w:r w:rsidRPr="002516DC">
              <w:rPr>
                <w:rFonts w:ascii="Arial" w:hAnsi="Arial" w:cs="Arial"/>
                <w:sz w:val="22"/>
                <w:szCs w:val="22"/>
                <w:rtl/>
              </w:rPr>
              <w:t>אצטילכולין</w:t>
            </w:r>
            <w:proofErr w:type="spellEnd"/>
            <w:r w:rsidRPr="002516DC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proofErr w:type="spellStart"/>
            <w:r w:rsidRPr="002516DC">
              <w:rPr>
                <w:rFonts w:ascii="Arial" w:hAnsi="Arial" w:cs="Arial"/>
                <w:sz w:val="22"/>
                <w:szCs w:val="22"/>
                <w:rtl/>
              </w:rPr>
              <w:t>אסתראז</w:t>
            </w:r>
            <w:proofErr w:type="spellEnd"/>
            <w:r w:rsidR="00AD0436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AD0436">
              <w:rPr>
                <w:rFonts w:ascii="Arial" w:hAnsi="Arial" w:cs="Arial" w:hint="cs"/>
                <w:sz w:val="22"/>
                <w:szCs w:val="22"/>
                <w:rtl/>
              </w:rPr>
              <w:t>אשר</w:t>
            </w:r>
            <w:r w:rsidRPr="002516DC">
              <w:rPr>
                <w:rFonts w:ascii="Arial" w:hAnsi="Arial" w:cs="Arial"/>
                <w:sz w:val="22"/>
                <w:szCs w:val="22"/>
                <w:rtl/>
              </w:rPr>
              <w:t xml:space="preserve"> אחראי על הפסקת מעבר האותות העצביים באמצעות פירוק </w:t>
            </w:r>
            <w:proofErr w:type="spellStart"/>
            <w:r w:rsidRPr="002516DC">
              <w:rPr>
                <w:rFonts w:ascii="Arial" w:hAnsi="Arial" w:cs="Arial"/>
                <w:sz w:val="22"/>
                <w:szCs w:val="22"/>
                <w:rtl/>
              </w:rPr>
              <w:t>האצטילכולין</w:t>
            </w:r>
            <w:proofErr w:type="spellEnd"/>
            <w:r w:rsidRPr="002516DC">
              <w:rPr>
                <w:rFonts w:ascii="Arial" w:hAnsi="Arial" w:cs="Arial"/>
                <w:sz w:val="22"/>
                <w:szCs w:val="22"/>
                <w:rtl/>
              </w:rPr>
              <w:t>.</w:t>
            </w:r>
            <w:r w:rsidR="00DB30F8" w:rsidRPr="002516DC">
              <w:rPr>
                <w:rStyle w:val="Hyperlink"/>
                <w:rFonts w:ascii="Arial" w:hAnsi="Arial" w:cs="Arial"/>
                <w:color w:val="auto"/>
                <w:sz w:val="22"/>
                <w:szCs w:val="22"/>
                <w:u w:val="none"/>
              </w:rPr>
              <w:t>.</w:t>
            </w:r>
            <w:r w:rsidR="00896A6F">
              <w:rPr>
                <w:rStyle w:val="Hyperlink"/>
                <w:rFonts w:ascii="Arial" w:hAnsi="Arial" w:cs="Arial"/>
                <w:color w:val="auto"/>
                <w:sz w:val="22"/>
                <w:szCs w:val="22"/>
                <w:u w:val="none"/>
              </w:rPr>
              <w:fldChar w:fldCharType="end"/>
            </w:r>
            <w:r w:rsidR="00DB30F8" w:rsidRPr="002516DC">
              <w:rPr>
                <w:rFonts w:ascii="Arial" w:hAnsi="Arial" w:cs="Arial"/>
                <w:sz w:val="22"/>
                <w:szCs w:val="22"/>
              </w:rPr>
              <w:t> </w:t>
            </w:r>
            <w:r w:rsidRPr="00AD0436"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 xml:space="preserve"> </w:t>
            </w:r>
            <w:r w:rsidR="00085A5D" w:rsidRPr="00AD0436">
              <w:rPr>
                <w:rFonts w:ascii="Arial" w:hAnsi="Arial" w:cs="Arial"/>
                <w:sz w:val="22"/>
                <w:szCs w:val="22"/>
                <w:rtl/>
              </w:rPr>
              <w:t>בעזרת</w:t>
            </w:r>
            <w:r w:rsidR="00723AF7" w:rsidRPr="00AD0436">
              <w:rPr>
                <w:rFonts w:ascii="Arial" w:hAnsi="Arial" w:cs="Arial"/>
                <w:sz w:val="22"/>
                <w:szCs w:val="22"/>
                <w:rtl/>
              </w:rPr>
              <w:t xml:space="preserve"> מידע זה </w:t>
            </w:r>
            <w:r w:rsidR="001B36A1" w:rsidRPr="00AD0436">
              <w:rPr>
                <w:rFonts w:ascii="Arial" w:hAnsi="Arial" w:cs="Arial"/>
                <w:sz w:val="22"/>
                <w:szCs w:val="22"/>
                <w:rtl/>
              </w:rPr>
              <w:t>תכננה</w:t>
            </w:r>
            <w:r w:rsidR="001B36A1" w:rsidRPr="002516DC">
              <w:rPr>
                <w:rFonts w:ascii="Arial" w:hAnsi="Arial" w:cs="Arial"/>
                <w:sz w:val="22"/>
                <w:szCs w:val="22"/>
                <w:rtl/>
              </w:rPr>
              <w:t xml:space="preserve"> פרופ' </w:t>
            </w:r>
            <w:proofErr w:type="spellStart"/>
            <w:r w:rsidR="001B36A1" w:rsidRPr="002516DC">
              <w:rPr>
                <w:rFonts w:ascii="Arial" w:hAnsi="Arial" w:cs="Arial"/>
                <w:sz w:val="22"/>
                <w:szCs w:val="22"/>
                <w:rtl/>
              </w:rPr>
              <w:t>וינשטוק-רוזין</w:t>
            </w:r>
            <w:proofErr w:type="spellEnd"/>
            <w:r w:rsidR="001B36A1" w:rsidRPr="00AD0436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="00723AF7" w:rsidRPr="00AD0436">
              <w:rPr>
                <w:rFonts w:ascii="Arial" w:hAnsi="Arial" w:cs="Arial"/>
                <w:sz w:val="22"/>
                <w:szCs w:val="22"/>
                <w:rtl/>
              </w:rPr>
              <w:t xml:space="preserve">תרופה שמעכבת את פירוק </w:t>
            </w:r>
            <w:proofErr w:type="spellStart"/>
            <w:r w:rsidR="00723AF7" w:rsidRPr="00AD0436">
              <w:rPr>
                <w:rFonts w:ascii="Arial" w:hAnsi="Arial" w:cs="Arial"/>
                <w:sz w:val="22"/>
                <w:szCs w:val="22"/>
                <w:rtl/>
              </w:rPr>
              <w:t>האצטילכולין</w:t>
            </w:r>
            <w:proofErr w:type="spellEnd"/>
            <w:r w:rsidR="00723AF7" w:rsidRPr="00AD0436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="00AD0436" w:rsidRPr="00AD0436">
              <w:rPr>
                <w:rFonts w:ascii="Arial" w:hAnsi="Arial" w:cs="Arial" w:hint="cs"/>
                <w:sz w:val="22"/>
                <w:szCs w:val="22"/>
                <w:rtl/>
              </w:rPr>
              <w:t xml:space="preserve">שהיא </w:t>
            </w:r>
            <w:r w:rsidR="00C641A3" w:rsidRPr="00AD0436">
              <w:rPr>
                <w:rFonts w:ascii="Arial" w:hAnsi="Arial" w:cs="Arial" w:hint="cs"/>
                <w:sz w:val="22"/>
                <w:szCs w:val="22"/>
                <w:rtl/>
              </w:rPr>
              <w:t xml:space="preserve">למעשה </w:t>
            </w:r>
            <w:r w:rsidR="00EE5977" w:rsidRPr="00AD0436">
              <w:rPr>
                <w:rFonts w:ascii="Arial" w:hAnsi="Arial" w:cs="Arial"/>
                <w:sz w:val="22"/>
                <w:szCs w:val="22"/>
                <w:rtl/>
              </w:rPr>
              <w:t xml:space="preserve">מעכב הפיך </w:t>
            </w:r>
            <w:r w:rsidR="00AD0436" w:rsidRPr="00AD0436">
              <w:rPr>
                <w:rFonts w:ascii="Arial" w:hAnsi="Arial" w:cs="Arial" w:hint="cs"/>
                <w:sz w:val="22"/>
                <w:szCs w:val="22"/>
                <w:rtl/>
              </w:rPr>
              <w:t xml:space="preserve">של </w:t>
            </w:r>
            <w:r w:rsidR="00EE5977" w:rsidRPr="00AD0436">
              <w:rPr>
                <w:rFonts w:ascii="Arial" w:hAnsi="Arial" w:cs="Arial"/>
                <w:sz w:val="22"/>
                <w:szCs w:val="22"/>
                <w:rtl/>
              </w:rPr>
              <w:t xml:space="preserve">האנזים </w:t>
            </w:r>
            <w:proofErr w:type="spellStart"/>
            <w:r w:rsidR="00C641A3" w:rsidRPr="00AD0436">
              <w:rPr>
                <w:rFonts w:ascii="Arial" w:hAnsi="Arial" w:cs="Arial"/>
                <w:sz w:val="22"/>
                <w:szCs w:val="22"/>
                <w:rtl/>
              </w:rPr>
              <w:t>אצטיל</w:t>
            </w:r>
            <w:proofErr w:type="spellEnd"/>
            <w:r w:rsidR="00C641A3" w:rsidRPr="00AD0436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proofErr w:type="spellStart"/>
            <w:r w:rsidR="00C641A3" w:rsidRPr="00AD0436">
              <w:rPr>
                <w:rFonts w:ascii="Arial" w:hAnsi="Arial" w:cs="Arial"/>
                <w:sz w:val="22"/>
                <w:szCs w:val="22"/>
                <w:rtl/>
              </w:rPr>
              <w:t>כולין</w:t>
            </w:r>
            <w:proofErr w:type="spellEnd"/>
            <w:r w:rsidR="00C641A3" w:rsidRPr="00AD0436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proofErr w:type="spellStart"/>
            <w:r w:rsidR="00C641A3" w:rsidRPr="00AD0436">
              <w:rPr>
                <w:rFonts w:ascii="Arial" w:hAnsi="Arial" w:cs="Arial"/>
                <w:sz w:val="22"/>
                <w:szCs w:val="22"/>
                <w:rtl/>
              </w:rPr>
              <w:t>אסטראז</w:t>
            </w:r>
            <w:proofErr w:type="spellEnd"/>
            <w:r w:rsidR="00EE5977" w:rsidRPr="00AD0436">
              <w:rPr>
                <w:rFonts w:ascii="Arial" w:hAnsi="Arial" w:cs="Arial"/>
                <w:sz w:val="22"/>
                <w:szCs w:val="22"/>
                <w:rtl/>
              </w:rPr>
              <w:t>.</w:t>
            </w:r>
            <w:r w:rsidR="00C641A3" w:rsidRPr="00AD0436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="00723AF7" w:rsidRPr="00AD0436">
              <w:rPr>
                <w:rFonts w:ascii="Arial" w:hAnsi="Arial" w:cs="Arial"/>
                <w:sz w:val="22"/>
                <w:szCs w:val="22"/>
                <w:rtl/>
              </w:rPr>
              <w:t xml:space="preserve">בשנים 1985-1984 הוכיחה שהתרופה שפיתחה יחד עם </w:t>
            </w:r>
            <w:r w:rsidR="00723AF7" w:rsidRPr="00AD0436">
              <w:rPr>
                <w:rStyle w:val="Hyperlink"/>
                <w:rFonts w:ascii="Arial" w:hAnsi="Arial" w:cs="Arial"/>
                <w:color w:val="auto"/>
                <w:sz w:val="22"/>
                <w:szCs w:val="22"/>
                <w:u w:val="none"/>
                <w:shd w:val="clear" w:color="auto" w:fill="FFFFFF"/>
                <w:rtl/>
              </w:rPr>
              <w:t>פר</w:t>
            </w:r>
            <w:r w:rsidR="00AD0436" w:rsidRPr="00AD0436">
              <w:rPr>
                <w:rStyle w:val="Hyperlink"/>
                <w:rFonts w:ascii="Arial" w:hAnsi="Arial" w:cs="Arial"/>
                <w:color w:val="auto"/>
                <w:sz w:val="22"/>
                <w:szCs w:val="22"/>
                <w:u w:val="none"/>
                <w:shd w:val="clear" w:color="auto" w:fill="FFFFFF"/>
                <w:rtl/>
              </w:rPr>
              <w:t>ופ' מיכאל חורב, וד"ר זאב תא-שמע</w:t>
            </w:r>
            <w:r w:rsidR="00723AF7" w:rsidRPr="00AD0436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="001B058C" w:rsidRPr="00AD0436">
              <w:rPr>
                <w:rFonts w:ascii="Arial" w:hAnsi="Arial" w:cs="Arial"/>
                <w:sz w:val="22"/>
                <w:szCs w:val="22"/>
                <w:rtl/>
              </w:rPr>
              <w:t xml:space="preserve">שיפרה את מצב הזיכרון בחיות מעבדה, </w:t>
            </w:r>
            <w:r w:rsidR="00723AF7" w:rsidRPr="00AD0436">
              <w:rPr>
                <w:rFonts w:ascii="Arial" w:hAnsi="Arial" w:cs="Arial"/>
                <w:sz w:val="22"/>
                <w:szCs w:val="22"/>
                <w:rtl/>
              </w:rPr>
              <w:t xml:space="preserve">עכברים ובחולדות. </w:t>
            </w:r>
          </w:p>
          <w:p w:rsidR="00723AF7" w:rsidRPr="003E489F" w:rsidRDefault="00723AF7" w:rsidP="003E489F">
            <w:pPr>
              <w:shd w:val="clear" w:color="auto" w:fill="FFFFFF"/>
              <w:spacing w:line="276" w:lineRule="auto"/>
              <w:textAlignment w:val="baseline"/>
              <w:rPr>
                <w:rFonts w:ascii="Arial" w:eastAsia="Times New Roman" w:hAnsi="Arial" w:cs="Arial"/>
                <w:rtl/>
              </w:rPr>
            </w:pPr>
          </w:p>
          <w:p w:rsidR="003908FF" w:rsidRPr="003E489F" w:rsidRDefault="001B36A1" w:rsidP="001B36A1">
            <w:pPr>
              <w:shd w:val="clear" w:color="auto" w:fill="FFFFFF"/>
              <w:spacing w:line="276" w:lineRule="auto"/>
              <w:textAlignment w:val="baseline"/>
              <w:rPr>
                <w:rFonts w:ascii="Arial" w:hAnsi="Arial" w:cs="Arial"/>
                <w:rtl/>
              </w:rPr>
            </w:pPr>
            <w:r>
              <w:rPr>
                <w:rFonts w:ascii="Arial" w:eastAsia="Times New Roman" w:hAnsi="Arial" w:cs="Arial" w:hint="cs"/>
                <w:rtl/>
              </w:rPr>
              <w:t xml:space="preserve">לאור </w:t>
            </w:r>
            <w:r w:rsidRPr="003E489F">
              <w:rPr>
                <w:rFonts w:ascii="Arial" w:eastAsia="Times New Roman" w:hAnsi="Arial" w:cs="Arial"/>
                <w:rtl/>
              </w:rPr>
              <w:t xml:space="preserve">הממצאים הראשונים </w:t>
            </w:r>
            <w:r>
              <w:rPr>
                <w:rFonts w:ascii="Arial" w:eastAsia="Times New Roman" w:hAnsi="Arial" w:cs="Arial" w:hint="cs"/>
                <w:rtl/>
              </w:rPr>
              <w:t xml:space="preserve">שהראו </w:t>
            </w:r>
            <w:r>
              <w:rPr>
                <w:rFonts w:ascii="Arial" w:eastAsia="Times New Roman" w:hAnsi="Arial" w:cs="Arial"/>
                <w:rtl/>
              </w:rPr>
              <w:t>יע</w:t>
            </w:r>
            <w:r>
              <w:rPr>
                <w:rFonts w:ascii="Arial" w:eastAsia="Times New Roman" w:hAnsi="Arial" w:cs="Arial" w:hint="cs"/>
                <w:rtl/>
              </w:rPr>
              <w:t>י</w:t>
            </w:r>
            <w:r w:rsidRPr="003E489F">
              <w:rPr>
                <w:rFonts w:ascii="Arial" w:eastAsia="Times New Roman" w:hAnsi="Arial" w:cs="Arial"/>
                <w:rtl/>
              </w:rPr>
              <w:t>ל</w:t>
            </w:r>
            <w:r>
              <w:rPr>
                <w:rFonts w:ascii="Arial" w:eastAsia="Times New Roman" w:hAnsi="Arial" w:cs="Arial" w:hint="cs"/>
                <w:rtl/>
              </w:rPr>
              <w:t>ו</w:t>
            </w:r>
            <w:r>
              <w:rPr>
                <w:rFonts w:ascii="Arial" w:eastAsia="Times New Roman" w:hAnsi="Arial" w:cs="Arial"/>
                <w:rtl/>
              </w:rPr>
              <w:t>ת</w:t>
            </w:r>
            <w:r>
              <w:rPr>
                <w:rFonts w:ascii="Arial" w:eastAsia="Times New Roman" w:hAnsi="Arial" w:cs="Arial" w:hint="cs"/>
                <w:rtl/>
              </w:rPr>
              <w:t>,</w:t>
            </w:r>
            <w:r w:rsidRPr="003E489F">
              <w:rPr>
                <w:rFonts w:ascii="Arial" w:eastAsia="Times New Roman" w:hAnsi="Arial" w:cs="Arial"/>
                <w:rtl/>
              </w:rPr>
              <w:t xml:space="preserve"> </w:t>
            </w:r>
            <w:r>
              <w:rPr>
                <w:rFonts w:ascii="Arial" w:eastAsia="Times New Roman" w:hAnsi="Arial" w:cs="Arial" w:hint="cs"/>
                <w:rtl/>
              </w:rPr>
              <w:t xml:space="preserve">נמכרה התרופה לחברת תרופות להמשך תהליך הפיתוח. </w:t>
            </w:r>
            <w:r w:rsidR="00723AF7" w:rsidRPr="003E489F">
              <w:rPr>
                <w:rFonts w:ascii="Arial" w:eastAsia="Times New Roman" w:hAnsi="Arial" w:cs="Arial"/>
                <w:rtl/>
              </w:rPr>
              <w:t xml:space="preserve">תהליך פיתוח של תרופה הוא תהליך יקר וארוך הדורש תשתיות שחסרות באוניברסיטה ולכן היה צורך למכור את </w:t>
            </w:r>
            <w:r w:rsidR="00533C71">
              <w:rPr>
                <w:rFonts w:ascii="Arial" w:eastAsia="Times New Roman" w:hAnsi="Arial" w:cs="Arial" w:hint="cs"/>
                <w:rtl/>
              </w:rPr>
              <w:t>ה</w:t>
            </w:r>
            <w:r w:rsidR="00723AF7" w:rsidRPr="003E489F">
              <w:rPr>
                <w:rFonts w:ascii="Arial" w:eastAsia="Times New Roman" w:hAnsi="Arial" w:cs="Arial"/>
                <w:rtl/>
              </w:rPr>
              <w:t xml:space="preserve">זכויות </w:t>
            </w:r>
            <w:r w:rsidR="00533C71">
              <w:rPr>
                <w:rFonts w:ascii="Arial" w:eastAsia="Times New Roman" w:hAnsi="Arial" w:cs="Arial" w:hint="cs"/>
                <w:rtl/>
              </w:rPr>
              <w:t xml:space="preserve">להמשך </w:t>
            </w:r>
            <w:r w:rsidR="00723AF7" w:rsidRPr="003E489F">
              <w:rPr>
                <w:rFonts w:ascii="Arial" w:eastAsia="Times New Roman" w:hAnsi="Arial" w:cs="Arial"/>
                <w:rtl/>
              </w:rPr>
              <w:t>הפיתוח לחבר</w:t>
            </w:r>
            <w:r w:rsidR="00533C71">
              <w:rPr>
                <w:rFonts w:ascii="Arial" w:eastAsia="Times New Roman" w:hAnsi="Arial" w:cs="Arial" w:hint="cs"/>
                <w:rtl/>
              </w:rPr>
              <w:t>ת תרופות (פרמצבטית)</w:t>
            </w:r>
            <w:r w:rsidR="00723AF7" w:rsidRPr="003E489F">
              <w:rPr>
                <w:rFonts w:ascii="Arial" w:eastAsia="Times New Roman" w:hAnsi="Arial" w:cs="Arial"/>
                <w:rtl/>
              </w:rPr>
              <w:t xml:space="preserve">. </w:t>
            </w:r>
            <w:r w:rsidR="00723AF7" w:rsidRPr="003E489F">
              <w:rPr>
                <w:rFonts w:ascii="Arial" w:hAnsi="Arial" w:cs="Arial"/>
                <w:rtl/>
              </w:rPr>
              <w:t>לאחר שחברת "</w:t>
            </w:r>
            <w:hyperlink r:id="rId12" w:tooltip="טבע תעשיות פרמצבטיות" w:history="1">
              <w:r w:rsidR="00723AF7" w:rsidRPr="003E489F">
                <w:rPr>
                  <w:rStyle w:val="Hyperlink"/>
                  <w:rFonts w:ascii="Arial" w:hAnsi="Arial" w:cs="Arial"/>
                  <w:color w:val="auto"/>
                  <w:u w:val="none"/>
                  <w:rtl/>
                </w:rPr>
                <w:t>טבע</w:t>
              </w:r>
            </w:hyperlink>
            <w:r w:rsidR="00723AF7" w:rsidRPr="003E489F">
              <w:rPr>
                <w:rStyle w:val="Hyperlink"/>
                <w:rFonts w:ascii="Arial" w:hAnsi="Arial" w:cs="Arial"/>
                <w:color w:val="auto"/>
                <w:u w:val="none"/>
              </w:rPr>
              <w:t>"</w:t>
            </w:r>
            <w:r w:rsidR="00723AF7" w:rsidRPr="003E489F">
              <w:rPr>
                <w:rFonts w:ascii="Arial" w:hAnsi="Arial" w:cs="Arial"/>
              </w:rPr>
              <w:t> </w:t>
            </w:r>
            <w:r w:rsidR="00723AF7" w:rsidRPr="003E489F">
              <w:rPr>
                <w:rFonts w:ascii="Arial" w:hAnsi="Arial" w:cs="Arial"/>
                <w:rtl/>
              </w:rPr>
              <w:t xml:space="preserve"> לא גילתה עניין בתרופה, היא נמכרה </w:t>
            </w:r>
            <w:r w:rsidR="007F66E7" w:rsidRPr="003E489F">
              <w:rPr>
                <w:rFonts w:ascii="Arial" w:hAnsi="Arial" w:cs="Arial"/>
                <w:shd w:val="clear" w:color="auto" w:fill="FFFFFF"/>
                <w:rtl/>
              </w:rPr>
              <w:t>על ידי חברת </w:t>
            </w:r>
            <w:hyperlink r:id="rId13" w:tooltip="יישום - החברה לפיתוח המחקר של האוניברסיטה העברית בירושלים" w:history="1">
              <w:r w:rsidR="007F66E7" w:rsidRPr="003E489F">
                <w:rPr>
                  <w:rStyle w:val="Hyperlink"/>
                  <w:rFonts w:ascii="Arial" w:hAnsi="Arial" w:cs="Arial"/>
                  <w:color w:val="auto"/>
                  <w:u w:val="none"/>
                  <w:shd w:val="clear" w:color="auto" w:fill="FFFFFF"/>
                  <w:rtl/>
                </w:rPr>
                <w:t>יישום</w:t>
              </w:r>
            </w:hyperlink>
            <w:r w:rsidR="00206058" w:rsidRPr="003E489F">
              <w:rPr>
                <w:rFonts w:ascii="Arial" w:hAnsi="Arial" w:cs="Arial"/>
                <w:rtl/>
              </w:rPr>
              <w:t xml:space="preserve"> </w:t>
            </w:r>
            <w:r w:rsidR="00533C71">
              <w:rPr>
                <w:rFonts w:ascii="Arial" w:hAnsi="Arial" w:cs="Arial"/>
                <w:rtl/>
              </w:rPr>
              <w:t>של האוניברסיטה</w:t>
            </w:r>
            <w:r w:rsidR="00533C71">
              <w:rPr>
                <w:rFonts w:ascii="Arial" w:hAnsi="Arial" w:cs="Arial" w:hint="cs"/>
                <w:rtl/>
              </w:rPr>
              <w:t xml:space="preserve"> </w:t>
            </w:r>
            <w:r w:rsidR="00533C71" w:rsidRPr="00533C71">
              <w:rPr>
                <w:rFonts w:ascii="Arial" w:hAnsi="Arial" w:cs="Arial"/>
                <w:rtl/>
              </w:rPr>
              <w:t>העברית</w:t>
            </w:r>
            <w:r w:rsidR="007F66E7" w:rsidRPr="00533C71">
              <w:rPr>
                <w:rFonts w:ascii="Arial" w:hAnsi="Arial" w:cs="Arial"/>
                <w:shd w:val="clear" w:color="auto" w:fill="FFFFFF"/>
              </w:rPr>
              <w:t> </w:t>
            </w:r>
            <w:r w:rsidR="00533C71" w:rsidRPr="00533C71">
              <w:rPr>
                <w:rFonts w:ascii="Arial" w:hAnsi="Arial" w:cs="Arial"/>
                <w:rtl/>
              </w:rPr>
              <w:t>לחברת </w:t>
            </w:r>
            <w:proofErr w:type="spellStart"/>
            <w:r w:rsidR="00533C71" w:rsidRPr="00533C71">
              <w:fldChar w:fldCharType="begin"/>
            </w:r>
            <w:r w:rsidR="00533C71" w:rsidRPr="00533C71">
              <w:rPr>
                <w:rFonts w:ascii="Arial" w:hAnsi="Arial" w:cs="Arial"/>
              </w:rPr>
              <w:instrText xml:space="preserve"> HYPERLINK "https://he.wikipedia.org/wiki/%D7%A1%D7%A0%D7%93%D7%95%D7%96" \o "</w:instrText>
            </w:r>
            <w:r w:rsidR="00533C71" w:rsidRPr="00533C71">
              <w:rPr>
                <w:rFonts w:ascii="Arial" w:hAnsi="Arial" w:cs="Arial"/>
                <w:rtl/>
              </w:rPr>
              <w:instrText>סנדוז</w:instrText>
            </w:r>
            <w:r w:rsidR="00533C71" w:rsidRPr="00533C71">
              <w:rPr>
                <w:rFonts w:ascii="Arial" w:hAnsi="Arial" w:cs="Arial"/>
              </w:rPr>
              <w:instrText xml:space="preserve">" </w:instrText>
            </w:r>
            <w:r w:rsidR="00533C71" w:rsidRPr="00533C71">
              <w:fldChar w:fldCharType="separate"/>
            </w:r>
            <w:r w:rsidR="00533C71" w:rsidRPr="00533C71">
              <w:rPr>
                <w:rStyle w:val="Hyperlink"/>
                <w:rFonts w:ascii="Arial" w:hAnsi="Arial" w:cs="Arial"/>
                <w:color w:val="auto"/>
                <w:u w:val="none"/>
                <w:rtl/>
              </w:rPr>
              <w:t>סנדוז</w:t>
            </w:r>
            <w:proofErr w:type="spellEnd"/>
            <w:r w:rsidR="00533C71" w:rsidRPr="00533C71">
              <w:rPr>
                <w:rStyle w:val="Hyperlink"/>
                <w:rFonts w:ascii="Arial" w:hAnsi="Arial" w:cs="Arial"/>
                <w:color w:val="auto"/>
                <w:u w:val="none"/>
              </w:rPr>
              <w:fldChar w:fldCharType="end"/>
            </w:r>
            <w:r w:rsidR="00533C71" w:rsidRPr="00533C71">
              <w:rPr>
                <w:rFonts w:ascii="Arial" w:hAnsi="Arial" w:cs="Arial"/>
              </w:rPr>
              <w:t> </w:t>
            </w:r>
            <w:r w:rsidR="00533C71" w:rsidRPr="00533C71">
              <w:rPr>
                <w:rFonts w:ascii="Arial" w:hAnsi="Arial" w:cs="Arial"/>
                <w:rtl/>
              </w:rPr>
              <w:t>(שהיום היא חלק מחברת </w:t>
            </w:r>
            <w:proofErr w:type="spellStart"/>
            <w:r w:rsidR="00533C71" w:rsidRPr="00533C71">
              <w:fldChar w:fldCharType="begin"/>
            </w:r>
            <w:r w:rsidR="00533C71" w:rsidRPr="00533C71">
              <w:rPr>
                <w:rFonts w:ascii="Arial" w:hAnsi="Arial" w:cs="Arial"/>
              </w:rPr>
              <w:instrText xml:space="preserve"> HYPERLINK "https://he.wikipedia.org/wiki/%D7%A0%D7%95%D7%91%D7%A8%D7%98%D7%99%D7%A1" \o "</w:instrText>
            </w:r>
            <w:r w:rsidR="00533C71" w:rsidRPr="00533C71">
              <w:rPr>
                <w:rFonts w:ascii="Arial" w:hAnsi="Arial" w:cs="Arial"/>
                <w:rtl/>
              </w:rPr>
              <w:instrText>נוברטיס</w:instrText>
            </w:r>
            <w:r w:rsidR="00533C71" w:rsidRPr="00533C71">
              <w:rPr>
                <w:rFonts w:ascii="Arial" w:hAnsi="Arial" w:cs="Arial"/>
              </w:rPr>
              <w:instrText xml:space="preserve">" </w:instrText>
            </w:r>
            <w:r w:rsidR="00533C71" w:rsidRPr="00533C71">
              <w:fldChar w:fldCharType="separate"/>
            </w:r>
            <w:r w:rsidR="00533C71" w:rsidRPr="00533C71">
              <w:rPr>
                <w:rStyle w:val="Hyperlink"/>
                <w:rFonts w:ascii="Arial" w:hAnsi="Arial" w:cs="Arial"/>
                <w:color w:val="auto"/>
                <w:u w:val="none"/>
                <w:rtl/>
              </w:rPr>
              <w:t>נוברטיס</w:t>
            </w:r>
            <w:proofErr w:type="spellEnd"/>
            <w:r w:rsidR="00533C71" w:rsidRPr="00533C71">
              <w:rPr>
                <w:rStyle w:val="Hyperlink"/>
                <w:rFonts w:ascii="Arial" w:hAnsi="Arial" w:cs="Arial"/>
                <w:color w:val="auto"/>
                <w:u w:val="none"/>
              </w:rPr>
              <w:fldChar w:fldCharType="end"/>
            </w:r>
            <w:r w:rsidR="00533C71" w:rsidRPr="00533C71">
              <w:rPr>
                <w:rStyle w:val="Hyperlink"/>
                <w:color w:val="auto"/>
              </w:rPr>
              <w:t>(</w:t>
            </w:r>
            <w:r w:rsidR="00533C71" w:rsidRPr="00533C71">
              <w:rPr>
                <w:rFonts w:ascii="Arial" w:hAnsi="Arial" w:cs="Arial" w:hint="cs"/>
                <w:shd w:val="clear" w:color="auto" w:fill="FFFFFF"/>
                <w:rtl/>
              </w:rPr>
              <w:t xml:space="preserve"> </w:t>
            </w:r>
            <w:r w:rsidR="007F66E7" w:rsidRPr="00533C71">
              <w:rPr>
                <w:rFonts w:ascii="Arial" w:hAnsi="Arial" w:cs="Arial"/>
                <w:shd w:val="clear" w:color="auto" w:fill="FFFFFF"/>
                <w:rtl/>
              </w:rPr>
              <w:t xml:space="preserve">לצורך </w:t>
            </w:r>
            <w:r w:rsidR="007F66E7" w:rsidRPr="003E489F">
              <w:rPr>
                <w:rFonts w:ascii="Arial" w:hAnsi="Arial" w:cs="Arial"/>
                <w:shd w:val="clear" w:color="auto" w:fill="FFFFFF"/>
                <w:rtl/>
              </w:rPr>
              <w:t>המשך פיתוח</w:t>
            </w:r>
            <w:r w:rsidR="00533C71">
              <w:rPr>
                <w:rFonts w:ascii="Arial" w:hAnsi="Arial" w:cs="Arial"/>
                <w:shd w:val="clear" w:color="auto" w:fill="FFFFFF"/>
              </w:rPr>
              <w:t>.</w:t>
            </w:r>
            <w:r w:rsidR="00723AF7" w:rsidRPr="003E489F">
              <w:rPr>
                <w:rFonts w:ascii="Arial" w:eastAsia="Times New Roman" w:hAnsi="Arial" w:cs="Arial"/>
                <w:rtl/>
              </w:rPr>
              <w:t xml:space="preserve"> </w:t>
            </w:r>
            <w:r w:rsidR="00723AF7" w:rsidRPr="003E489F">
              <w:rPr>
                <w:rFonts w:ascii="Arial" w:hAnsi="Arial" w:cs="Arial"/>
                <w:rtl/>
              </w:rPr>
              <w:t xml:space="preserve">לפי דרישת החברה נשמרה זהותה של </w:t>
            </w:r>
            <w:r w:rsidR="003908FF" w:rsidRPr="003E489F">
              <w:rPr>
                <w:rFonts w:ascii="Arial" w:hAnsi="Arial" w:cs="Arial"/>
                <w:rtl/>
              </w:rPr>
              <w:t xml:space="preserve">פרופ' </w:t>
            </w:r>
            <w:proofErr w:type="spellStart"/>
            <w:r w:rsidR="00723AF7" w:rsidRPr="003E489F">
              <w:rPr>
                <w:rFonts w:ascii="Arial" w:hAnsi="Arial" w:cs="Arial"/>
                <w:rtl/>
              </w:rPr>
              <w:t>וינשטוק-רוזין</w:t>
            </w:r>
            <w:proofErr w:type="spellEnd"/>
            <w:r w:rsidR="00723AF7" w:rsidRPr="003E489F">
              <w:rPr>
                <w:rFonts w:ascii="Arial" w:hAnsi="Arial" w:cs="Arial"/>
                <w:rtl/>
              </w:rPr>
              <w:t xml:space="preserve"> כמפתחת התרופה בסוד, בנימוק של חשש מ</w:t>
            </w:r>
            <w:hyperlink r:id="rId14" w:tooltip="החרם הערבי" w:history="1">
              <w:r w:rsidR="00723AF7" w:rsidRPr="003E489F">
                <w:rPr>
                  <w:rStyle w:val="Hyperlink"/>
                  <w:rFonts w:ascii="Arial" w:hAnsi="Arial" w:cs="Arial"/>
                  <w:color w:val="auto"/>
                  <w:u w:val="none"/>
                  <w:rtl/>
                </w:rPr>
                <w:t>החרם הערבי</w:t>
              </w:r>
            </w:hyperlink>
            <w:r w:rsidR="00533C71">
              <w:rPr>
                <w:rFonts w:ascii="Arial" w:hAnsi="Arial" w:cs="Arial"/>
              </w:rPr>
              <w:t xml:space="preserve"> </w:t>
            </w:r>
            <w:r w:rsidR="003908FF" w:rsidRPr="003E489F">
              <w:rPr>
                <w:rFonts w:ascii="Arial" w:hAnsi="Arial" w:cs="Arial"/>
              </w:rPr>
              <w:t xml:space="preserve"> </w:t>
            </w:r>
            <w:r w:rsidR="00723AF7" w:rsidRPr="003E489F">
              <w:rPr>
                <w:rFonts w:ascii="Arial" w:hAnsi="Arial" w:cs="Arial"/>
              </w:rPr>
              <w:t xml:space="preserve">, </w:t>
            </w:r>
            <w:r w:rsidR="00723AF7" w:rsidRPr="003E489F">
              <w:rPr>
                <w:rFonts w:ascii="Arial" w:hAnsi="Arial" w:cs="Arial"/>
                <w:rtl/>
              </w:rPr>
              <w:t>ורק כעבור יותר מעשר שנים בוטלה הגבלה זו</w:t>
            </w:r>
            <w:r w:rsidR="00723AF7" w:rsidRPr="003E489F">
              <w:rPr>
                <w:rFonts w:ascii="Arial" w:hAnsi="Arial" w:cs="Arial"/>
              </w:rPr>
              <w:t>.</w:t>
            </w:r>
            <w:r w:rsidR="003908FF" w:rsidRPr="003E489F">
              <w:rPr>
                <w:rFonts w:ascii="Arial" w:hAnsi="Arial" w:cs="Arial"/>
                <w:rtl/>
              </w:rPr>
              <w:t xml:space="preserve"> </w:t>
            </w:r>
          </w:p>
          <w:p w:rsidR="003908FF" w:rsidRPr="003E489F" w:rsidRDefault="003908FF" w:rsidP="003E489F">
            <w:pPr>
              <w:shd w:val="clear" w:color="auto" w:fill="FFFFFF"/>
              <w:spacing w:line="276" w:lineRule="auto"/>
              <w:textAlignment w:val="baseline"/>
              <w:rPr>
                <w:rFonts w:ascii="Arial" w:hAnsi="Arial" w:cs="Arial"/>
                <w:rtl/>
              </w:rPr>
            </w:pPr>
          </w:p>
          <w:p w:rsidR="00723AF7" w:rsidRPr="003E489F" w:rsidRDefault="00C255CA" w:rsidP="001B36A1">
            <w:pPr>
              <w:pStyle w:val="NormalWeb"/>
              <w:shd w:val="clear" w:color="auto" w:fill="FFFFFF"/>
              <w:bidi/>
              <w:spacing w:before="0" w:beforeAutospacing="0" w:after="342" w:afterAutospacing="0" w:line="276" w:lineRule="auto"/>
              <w:textAlignment w:val="baseline"/>
              <w:rPr>
                <w:rFonts w:ascii="Arial" w:hAnsi="Arial" w:cs="Arial"/>
                <w:sz w:val="22"/>
                <w:szCs w:val="22"/>
              </w:rPr>
            </w:pPr>
            <w:r w:rsidRPr="003E489F">
              <w:rPr>
                <w:rFonts w:ascii="Arial" w:hAnsi="Arial" w:cs="Arial"/>
                <w:sz w:val="22"/>
                <w:szCs w:val="22"/>
                <w:rtl/>
              </w:rPr>
              <w:t>בניסויים קליניים שערכה החברה ה</w:t>
            </w:r>
            <w:r w:rsidR="001B36A1">
              <w:rPr>
                <w:rFonts w:ascii="Arial" w:hAnsi="Arial" w:cs="Arial" w:hint="cs"/>
                <w:sz w:val="22"/>
                <w:szCs w:val="22"/>
                <w:rtl/>
              </w:rPr>
              <w:t>תרופה</w:t>
            </w:r>
            <w:r w:rsidRPr="003E489F">
              <w:rPr>
                <w:rFonts w:ascii="Arial" w:hAnsi="Arial" w:cs="Arial"/>
                <w:sz w:val="22"/>
                <w:szCs w:val="22"/>
                <w:rtl/>
              </w:rPr>
              <w:t xml:space="preserve"> נבדק</w:t>
            </w:r>
            <w:r w:rsidR="001B36A1">
              <w:rPr>
                <w:rFonts w:ascii="Arial" w:hAnsi="Arial" w:cs="Arial" w:hint="cs"/>
                <w:sz w:val="22"/>
                <w:szCs w:val="22"/>
                <w:rtl/>
              </w:rPr>
              <w:t>ה</w:t>
            </w:r>
            <w:r w:rsidRPr="003E489F">
              <w:rPr>
                <w:rFonts w:ascii="Arial" w:hAnsi="Arial" w:cs="Arial"/>
                <w:sz w:val="22"/>
                <w:szCs w:val="22"/>
                <w:rtl/>
              </w:rPr>
              <w:t xml:space="preserve"> ב-3000 חולים, כאשר חלקם קיבלו את החומר במינונים נמוכים, ואילו לאחרים ניתן פלצבו. במסגרת הניסוי נמצא כי </w:t>
            </w:r>
            <w:r w:rsidR="001B36A1">
              <w:rPr>
                <w:rFonts w:ascii="Arial" w:hAnsi="Arial" w:cs="Arial" w:hint="cs"/>
                <w:sz w:val="22"/>
                <w:szCs w:val="22"/>
                <w:rtl/>
              </w:rPr>
              <w:t xml:space="preserve">בעזרת התרופה </w:t>
            </w:r>
            <w:r w:rsidRPr="003E489F">
              <w:rPr>
                <w:rFonts w:ascii="Arial" w:hAnsi="Arial" w:cs="Arial"/>
                <w:sz w:val="22"/>
                <w:szCs w:val="22"/>
                <w:rtl/>
              </w:rPr>
              <w:t>חלה ירידה באובדן הז</w:t>
            </w:r>
            <w:r w:rsidR="00880F7F">
              <w:rPr>
                <w:rFonts w:ascii="Arial" w:hAnsi="Arial" w:cs="Arial" w:hint="cs"/>
                <w:sz w:val="22"/>
                <w:szCs w:val="22"/>
                <w:rtl/>
              </w:rPr>
              <w:t>י</w:t>
            </w:r>
            <w:r w:rsidRPr="003E489F">
              <w:rPr>
                <w:rFonts w:ascii="Arial" w:hAnsi="Arial" w:cs="Arial"/>
                <w:sz w:val="22"/>
                <w:szCs w:val="22"/>
                <w:rtl/>
              </w:rPr>
              <w:t xml:space="preserve">כרון ואצל חלק מהחולים </w:t>
            </w:r>
            <w:r w:rsidR="00880F7F">
              <w:rPr>
                <w:rFonts w:ascii="Arial" w:hAnsi="Arial" w:cs="Arial" w:hint="cs"/>
                <w:sz w:val="22"/>
                <w:szCs w:val="22"/>
                <w:rtl/>
              </w:rPr>
              <w:t>ו</w:t>
            </w:r>
            <w:r w:rsidRPr="003E489F">
              <w:rPr>
                <w:rFonts w:ascii="Arial" w:hAnsi="Arial" w:cs="Arial"/>
                <w:sz w:val="22"/>
                <w:szCs w:val="22"/>
                <w:rtl/>
              </w:rPr>
              <w:t xml:space="preserve">נמצאה האטה משמעותית בקצב התדרדרות המחלה. </w:t>
            </w:r>
            <w:r w:rsidR="00246CB4" w:rsidRPr="003E489F">
              <w:rPr>
                <w:rFonts w:ascii="Arial" w:hAnsi="Arial" w:cs="Arial"/>
                <w:sz w:val="22"/>
                <w:szCs w:val="22"/>
                <w:rtl/>
              </w:rPr>
              <w:t>בשנת 200</w:t>
            </w:r>
            <w:r w:rsidR="00182DD8" w:rsidRPr="003E489F">
              <w:rPr>
                <w:rFonts w:ascii="Arial" w:hAnsi="Arial" w:cs="Arial"/>
                <w:sz w:val="22"/>
                <w:szCs w:val="22"/>
                <w:rtl/>
              </w:rPr>
              <w:t>0</w:t>
            </w:r>
            <w:r w:rsidR="00246CB4" w:rsidRPr="003E489F">
              <w:rPr>
                <w:rFonts w:ascii="Arial" w:hAnsi="Arial" w:cs="Arial"/>
                <w:sz w:val="22"/>
                <w:szCs w:val="22"/>
                <w:rtl/>
              </w:rPr>
              <w:t xml:space="preserve"> קיבלה התרופה אישור </w:t>
            </w:r>
            <w:r w:rsidR="001B36A1">
              <w:rPr>
                <w:rFonts w:ascii="Arial" w:hAnsi="Arial" w:cs="Arial"/>
                <w:sz w:val="22"/>
                <w:szCs w:val="22"/>
                <w:rtl/>
              </w:rPr>
              <w:t>של מ</w:t>
            </w:r>
            <w:r w:rsidR="00182DD8" w:rsidRPr="003E489F">
              <w:rPr>
                <w:rFonts w:ascii="Arial" w:hAnsi="Arial" w:cs="Arial"/>
                <w:sz w:val="22"/>
                <w:szCs w:val="22"/>
                <w:rtl/>
              </w:rPr>
              <w:t xml:space="preserve">נהל המזון והתרופות האמריקאי </w:t>
            </w:r>
            <w:r w:rsidR="00880F7F">
              <w:rPr>
                <w:rFonts w:ascii="Arial" w:hAnsi="Arial" w:cs="Arial" w:hint="cs"/>
                <w:sz w:val="22"/>
                <w:szCs w:val="22"/>
              </w:rPr>
              <w:t>FDA</w:t>
            </w:r>
            <w:r w:rsidR="00880F7F">
              <w:rPr>
                <w:rFonts w:ascii="Arial" w:hAnsi="Arial" w:cs="Arial"/>
                <w:sz w:val="22"/>
                <w:szCs w:val="22"/>
              </w:rPr>
              <w:t>)</w:t>
            </w:r>
            <w:r w:rsidR="00880F7F">
              <w:rPr>
                <w:rFonts w:ascii="Arial" w:hAnsi="Arial" w:cs="Arial" w:hint="cs"/>
                <w:sz w:val="22"/>
                <w:szCs w:val="22"/>
                <w:rtl/>
              </w:rPr>
              <w:t xml:space="preserve">) </w:t>
            </w:r>
            <w:r w:rsidR="00182DD8" w:rsidRPr="003E489F">
              <w:rPr>
                <w:rFonts w:ascii="Arial" w:hAnsi="Arial" w:cs="Arial"/>
                <w:sz w:val="22"/>
                <w:szCs w:val="22"/>
                <w:shd w:val="clear" w:color="auto" w:fill="FFFFFF"/>
                <w:rtl/>
              </w:rPr>
              <w:t xml:space="preserve">לטיפול </w:t>
            </w:r>
            <w:r w:rsidR="00182DD8" w:rsidRPr="003E489F">
              <w:rPr>
                <w:rFonts w:ascii="Arial" w:hAnsi="Arial" w:cs="Arial"/>
                <w:sz w:val="22"/>
                <w:szCs w:val="22"/>
                <w:rtl/>
              </w:rPr>
              <w:t>בחולי</w:t>
            </w:r>
            <w:r w:rsidR="00D37D1B" w:rsidRPr="003E489F">
              <w:rPr>
                <w:rFonts w:ascii="Arial" w:hAnsi="Arial" w:cs="Arial"/>
                <w:sz w:val="22"/>
                <w:szCs w:val="22"/>
                <w:rtl/>
              </w:rPr>
              <w:t xml:space="preserve"> אלצהיימר</w:t>
            </w:r>
            <w:r w:rsidR="00182DD8" w:rsidRPr="003E489F">
              <w:rPr>
                <w:rFonts w:ascii="Arial" w:hAnsi="Arial" w:cs="Arial"/>
                <w:sz w:val="22"/>
                <w:szCs w:val="22"/>
                <w:rtl/>
              </w:rPr>
              <w:t xml:space="preserve"> עם שטיון קל עד בינוני </w:t>
            </w:r>
            <w:r w:rsidR="00880F7F">
              <w:rPr>
                <w:rFonts w:ascii="Arial" w:hAnsi="Arial" w:cs="Arial" w:hint="cs"/>
                <w:sz w:val="22"/>
                <w:szCs w:val="22"/>
                <w:rtl/>
              </w:rPr>
              <w:t>ו</w:t>
            </w:r>
            <w:r w:rsidR="005511F7" w:rsidRPr="003E489F">
              <w:rPr>
                <w:rFonts w:ascii="Arial" w:hAnsi="Arial" w:cs="Arial"/>
                <w:sz w:val="22"/>
                <w:szCs w:val="22"/>
                <w:rtl/>
              </w:rPr>
              <w:t>בש</w:t>
            </w:r>
            <w:r w:rsidR="00AE51FC" w:rsidRPr="003E489F">
              <w:rPr>
                <w:rFonts w:ascii="Arial" w:hAnsi="Arial" w:cs="Arial"/>
                <w:sz w:val="22"/>
                <w:szCs w:val="22"/>
                <w:rtl/>
              </w:rPr>
              <w:t>נ</w:t>
            </w:r>
            <w:r w:rsidR="005511F7" w:rsidRPr="003E489F">
              <w:rPr>
                <w:rFonts w:ascii="Arial" w:hAnsi="Arial" w:cs="Arial"/>
                <w:sz w:val="22"/>
                <w:szCs w:val="22"/>
                <w:rtl/>
              </w:rPr>
              <w:t xml:space="preserve">ת </w:t>
            </w:r>
            <w:r w:rsidR="005511F7" w:rsidRPr="00880F7F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2007</w:t>
            </w:r>
            <w:r w:rsidR="005511F7" w:rsidRPr="003E489F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proofErr w:type="spellStart"/>
            <w:r w:rsidR="00AE51FC" w:rsidRPr="003E489F">
              <w:rPr>
                <w:rFonts w:ascii="Arial" w:hAnsi="Arial" w:cs="Arial"/>
                <w:sz w:val="22"/>
                <w:szCs w:val="22"/>
                <w:shd w:val="clear" w:color="auto" w:fill="FFFFFF"/>
                <w:rtl/>
              </w:rPr>
              <w:t>היתה</w:t>
            </w:r>
            <w:proofErr w:type="spellEnd"/>
            <w:r w:rsidR="00AE51FC" w:rsidRPr="003E489F">
              <w:rPr>
                <w:rFonts w:ascii="Arial" w:hAnsi="Arial" w:cs="Arial"/>
                <w:sz w:val="22"/>
                <w:szCs w:val="22"/>
                <w:shd w:val="clear" w:color="auto" w:fill="FFFFFF"/>
                <w:rtl/>
              </w:rPr>
              <w:t xml:space="preserve"> התרופה הראשונה שקיבלה אישור </w:t>
            </w:r>
            <w:r w:rsidR="00880F7F">
              <w:rPr>
                <w:rFonts w:ascii="Arial" w:hAnsi="Arial" w:cs="Arial"/>
                <w:sz w:val="22"/>
                <w:szCs w:val="22"/>
                <w:rtl/>
              </w:rPr>
              <w:t>על ידי מ</w:t>
            </w:r>
            <w:r w:rsidR="00AE51FC" w:rsidRPr="003E489F">
              <w:rPr>
                <w:rFonts w:ascii="Arial" w:hAnsi="Arial" w:cs="Arial"/>
                <w:sz w:val="22"/>
                <w:szCs w:val="22"/>
                <w:rtl/>
              </w:rPr>
              <w:t xml:space="preserve">נהל המזון והתרופות האמריקאי </w:t>
            </w:r>
            <w:r w:rsidR="00AE51FC" w:rsidRPr="003E489F">
              <w:rPr>
                <w:rFonts w:ascii="Arial" w:hAnsi="Arial" w:cs="Arial"/>
                <w:sz w:val="22"/>
                <w:szCs w:val="22"/>
                <w:shd w:val="clear" w:color="auto" w:fill="FFFFFF"/>
                <w:rtl/>
              </w:rPr>
              <w:t xml:space="preserve">לטיפול </w:t>
            </w:r>
            <w:proofErr w:type="spellStart"/>
            <w:r w:rsidR="00AE51FC" w:rsidRPr="003E489F">
              <w:rPr>
                <w:rFonts w:ascii="Arial" w:hAnsi="Arial" w:cs="Arial"/>
                <w:sz w:val="22"/>
                <w:szCs w:val="22"/>
                <w:shd w:val="clear" w:color="auto" w:fill="FFFFFF"/>
                <w:rtl/>
              </w:rPr>
              <w:t>ב</w:t>
            </w:r>
            <w:r w:rsidR="00880F7F">
              <w:rPr>
                <w:rFonts w:ascii="Arial" w:hAnsi="Arial" w:cs="Arial" w:hint="cs"/>
                <w:sz w:val="22"/>
                <w:szCs w:val="22"/>
                <w:shd w:val="clear" w:color="auto" w:fill="FFFFFF"/>
                <w:rtl/>
              </w:rPr>
              <w:t>שט</w:t>
            </w:r>
            <w:r w:rsidR="00AE51FC" w:rsidRPr="003E489F">
              <w:rPr>
                <w:rFonts w:ascii="Arial" w:hAnsi="Arial" w:cs="Arial"/>
                <w:sz w:val="22"/>
                <w:szCs w:val="22"/>
                <w:shd w:val="clear" w:color="auto" w:fill="FFFFFF"/>
                <w:rtl/>
              </w:rPr>
              <w:t>יון</w:t>
            </w:r>
            <w:proofErr w:type="spellEnd"/>
            <w:r w:rsidR="00AE51FC" w:rsidRPr="003E489F">
              <w:rPr>
                <w:rFonts w:ascii="Arial" w:hAnsi="Arial" w:cs="Arial"/>
                <w:sz w:val="22"/>
                <w:szCs w:val="22"/>
                <w:shd w:val="clear" w:color="auto" w:fill="FFFFFF"/>
                <w:rtl/>
              </w:rPr>
              <w:t xml:space="preserve"> קל או מתון </w:t>
            </w:r>
            <w:r w:rsidR="00D37D1B" w:rsidRPr="003E489F">
              <w:rPr>
                <w:rFonts w:ascii="Arial" w:hAnsi="Arial" w:cs="Arial"/>
                <w:sz w:val="22"/>
                <w:szCs w:val="22"/>
                <w:shd w:val="clear" w:color="auto" w:fill="FFFFFF"/>
                <w:rtl/>
              </w:rPr>
              <w:t xml:space="preserve">הנובע ממחלת </w:t>
            </w:r>
            <w:proofErr w:type="spellStart"/>
            <w:r w:rsidR="00D37D1B" w:rsidRPr="003E489F">
              <w:rPr>
                <w:rFonts w:ascii="Arial" w:hAnsi="Arial" w:cs="Arial"/>
                <w:sz w:val="22"/>
                <w:szCs w:val="22"/>
                <w:shd w:val="clear" w:color="auto" w:fill="FFFFFF"/>
                <w:rtl/>
              </w:rPr>
              <w:t>פרינקסון</w:t>
            </w:r>
            <w:proofErr w:type="spellEnd"/>
            <w:r w:rsidR="00AE51FC" w:rsidRPr="003E489F">
              <w:rPr>
                <w:rFonts w:ascii="Arial" w:hAnsi="Arial" w:cs="Arial"/>
                <w:sz w:val="22"/>
                <w:szCs w:val="22"/>
              </w:rPr>
              <w:t>.</w:t>
            </w:r>
            <w:r w:rsidR="00AE51FC" w:rsidRPr="003E489F">
              <w:rPr>
                <w:rFonts w:ascii="Arial" w:hAnsi="Arial" w:cs="Arial"/>
                <w:sz w:val="22"/>
                <w:szCs w:val="22"/>
                <w:rtl/>
              </w:rPr>
              <w:t xml:space="preserve"> כמו כן זהו הטיפול הראשוני למחלות אלו ש</w:t>
            </w:r>
            <w:r w:rsidR="00D37D1B" w:rsidRPr="003E489F">
              <w:rPr>
                <w:rFonts w:ascii="Arial" w:hAnsi="Arial" w:cs="Arial"/>
                <w:sz w:val="22"/>
                <w:szCs w:val="22"/>
                <w:rtl/>
              </w:rPr>
              <w:t xml:space="preserve">אושר לטיפול </w:t>
            </w:r>
            <w:r w:rsidR="005D56BF" w:rsidRPr="003E489F">
              <w:rPr>
                <w:rFonts w:ascii="Arial" w:hAnsi="Arial" w:cs="Arial"/>
                <w:sz w:val="22"/>
                <w:szCs w:val="22"/>
                <w:rtl/>
              </w:rPr>
              <w:t>באמצעות מדבקות</w:t>
            </w:r>
            <w:r w:rsidR="00D37D1B" w:rsidRPr="003E489F">
              <w:rPr>
                <w:rFonts w:ascii="Arial" w:hAnsi="Arial" w:cs="Arial"/>
                <w:sz w:val="22"/>
                <w:szCs w:val="22"/>
                <w:rtl/>
              </w:rPr>
              <w:t xml:space="preserve"> שמודבקות לעורו של החולה</w:t>
            </w:r>
            <w:r w:rsidR="00880F7F">
              <w:rPr>
                <w:rFonts w:ascii="Arial" w:hAnsi="Arial" w:cs="Arial" w:hint="cs"/>
                <w:sz w:val="22"/>
                <w:szCs w:val="22"/>
                <w:rtl/>
              </w:rPr>
              <w:t xml:space="preserve"> ומשחררות את התרופה בהדרגה ולאורך זמן ממושך</w:t>
            </w:r>
            <w:r w:rsidR="00AE51FC" w:rsidRPr="003E489F">
              <w:rPr>
                <w:rFonts w:ascii="Arial" w:hAnsi="Arial" w:cs="Arial"/>
                <w:sz w:val="22"/>
                <w:szCs w:val="22"/>
                <w:rtl/>
              </w:rPr>
              <w:t>.</w:t>
            </w:r>
            <w:r w:rsidR="00D661DA" w:rsidRPr="003E489F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="000B6CA2" w:rsidRPr="003E489F">
              <w:rPr>
                <w:rFonts w:ascii="Arial" w:hAnsi="Arial" w:cs="Arial"/>
                <w:sz w:val="22"/>
                <w:szCs w:val="22"/>
                <w:shd w:val="clear" w:color="auto" w:fill="FFFFFF"/>
                <w:rtl/>
              </w:rPr>
              <w:t xml:space="preserve">ב 2013 קיבלה המדבקה עם התרופה אישור לשימוש גם עבור </w:t>
            </w:r>
            <w:r w:rsidR="00D37D1B" w:rsidRPr="003E489F">
              <w:rPr>
                <w:rFonts w:ascii="Arial" w:hAnsi="Arial" w:cs="Arial"/>
                <w:sz w:val="22"/>
                <w:szCs w:val="22"/>
                <w:shd w:val="clear" w:color="auto" w:fill="FFFFFF"/>
                <w:rtl/>
              </w:rPr>
              <w:t xml:space="preserve">חולים עם </w:t>
            </w:r>
            <w:r w:rsidR="000B6CA2" w:rsidRPr="003E489F">
              <w:rPr>
                <w:rFonts w:ascii="Arial" w:hAnsi="Arial" w:cs="Arial"/>
                <w:sz w:val="22"/>
                <w:szCs w:val="22"/>
                <w:shd w:val="clear" w:color="auto" w:fill="FFFFFF"/>
                <w:rtl/>
              </w:rPr>
              <w:t>מחלת אל</w:t>
            </w:r>
            <w:r w:rsidR="00681537">
              <w:rPr>
                <w:rFonts w:ascii="Arial" w:hAnsi="Arial" w:cs="Arial" w:hint="cs"/>
                <w:sz w:val="22"/>
                <w:szCs w:val="22"/>
                <w:shd w:val="clear" w:color="auto" w:fill="FFFFFF"/>
                <w:rtl/>
              </w:rPr>
              <w:t>צ</w:t>
            </w:r>
            <w:r w:rsidR="000B6CA2" w:rsidRPr="003E489F">
              <w:rPr>
                <w:rFonts w:ascii="Arial" w:hAnsi="Arial" w:cs="Arial"/>
                <w:sz w:val="22"/>
                <w:szCs w:val="22"/>
                <w:shd w:val="clear" w:color="auto" w:fill="FFFFFF"/>
                <w:rtl/>
              </w:rPr>
              <w:t xml:space="preserve">היימר מתקדמת. </w:t>
            </w:r>
            <w:r w:rsidR="003908FF" w:rsidRPr="003E489F">
              <w:rPr>
                <w:rFonts w:ascii="Arial" w:hAnsi="Arial" w:cs="Arial"/>
                <w:sz w:val="22"/>
                <w:szCs w:val="22"/>
                <w:shd w:val="clear" w:color="auto" w:fill="FFFFFF"/>
                <w:rtl/>
              </w:rPr>
              <w:t xml:space="preserve">התרופה משווקת על ידי </w:t>
            </w:r>
            <w:proofErr w:type="spellStart"/>
            <w:r w:rsidR="003908FF" w:rsidRPr="003E489F">
              <w:rPr>
                <w:rFonts w:ascii="Arial" w:hAnsi="Arial" w:cs="Arial"/>
                <w:sz w:val="22"/>
                <w:szCs w:val="22"/>
                <w:shd w:val="clear" w:color="auto" w:fill="FFFFFF"/>
                <w:rtl/>
              </w:rPr>
              <w:t>נוברטיס</w:t>
            </w:r>
            <w:proofErr w:type="spellEnd"/>
            <w:r w:rsidR="003908FF" w:rsidRPr="003E489F">
              <w:rPr>
                <w:rFonts w:ascii="Arial" w:hAnsi="Arial" w:cs="Arial"/>
                <w:sz w:val="22"/>
                <w:szCs w:val="22"/>
                <w:shd w:val="clear" w:color="auto" w:fill="FFFFFF"/>
                <w:rtl/>
              </w:rPr>
              <w:t xml:space="preserve"> </w:t>
            </w:r>
            <w:proofErr w:type="spellStart"/>
            <w:r w:rsidR="003908FF" w:rsidRPr="003E489F">
              <w:rPr>
                <w:rFonts w:ascii="Arial" w:hAnsi="Arial" w:cs="Arial"/>
                <w:sz w:val="22"/>
                <w:szCs w:val="22"/>
                <w:shd w:val="clear" w:color="auto" w:fill="FFFFFF"/>
                <w:rtl/>
              </w:rPr>
              <w:t>כ"אקסלון</w:t>
            </w:r>
            <w:proofErr w:type="spellEnd"/>
            <w:r w:rsidR="003908FF" w:rsidRPr="003E489F">
              <w:rPr>
                <w:rFonts w:ascii="Arial" w:hAnsi="Arial" w:cs="Arial"/>
                <w:sz w:val="22"/>
                <w:szCs w:val="22"/>
                <w:shd w:val="clear" w:color="auto" w:fill="FFFFFF"/>
                <w:rtl/>
              </w:rPr>
              <w:t>" ו</w:t>
            </w:r>
            <w:r w:rsidR="003908FF" w:rsidRPr="003E489F">
              <w:rPr>
                <w:rFonts w:ascii="Arial" w:hAnsi="Arial" w:cs="Arial"/>
                <w:sz w:val="22"/>
                <w:szCs w:val="22"/>
                <w:rtl/>
              </w:rPr>
              <w:t>מכירותיה הגיעו לשיא של מיליארד דולר לשנה.</w:t>
            </w:r>
          </w:p>
          <w:p w:rsidR="002A63A2" w:rsidRDefault="001B058C" w:rsidP="00896A6F">
            <w:pPr>
              <w:pStyle w:val="NormalWeb"/>
              <w:shd w:val="clear" w:color="auto" w:fill="FFFFFF"/>
              <w:tabs>
                <w:tab w:val="left" w:pos="6885"/>
              </w:tabs>
              <w:bidi/>
              <w:spacing w:before="120" w:beforeAutospacing="0" w:after="120" w:afterAutospacing="0" w:line="276" w:lineRule="auto"/>
              <w:rPr>
                <w:rFonts w:ascii="Arial" w:hAnsi="Arial" w:cs="Arial"/>
                <w:sz w:val="22"/>
                <w:szCs w:val="22"/>
                <w:rtl/>
              </w:rPr>
            </w:pPr>
            <w:proofErr w:type="spellStart"/>
            <w:r w:rsidRPr="003E489F">
              <w:rPr>
                <w:rFonts w:ascii="Arial" w:hAnsi="Arial" w:cs="Arial"/>
                <w:sz w:val="22"/>
                <w:szCs w:val="22"/>
                <w:shd w:val="clear" w:color="auto" w:fill="FFFFFF"/>
                <w:rtl/>
              </w:rPr>
              <w:t>אקסלון</w:t>
            </w:r>
            <w:proofErr w:type="spellEnd"/>
            <w:r w:rsidRPr="003E489F">
              <w:rPr>
                <w:rFonts w:ascii="Arial" w:hAnsi="Arial" w:cs="Arial"/>
                <w:sz w:val="22"/>
                <w:szCs w:val="22"/>
                <w:shd w:val="clear" w:color="auto" w:fill="FFFFFF"/>
                <w:rtl/>
              </w:rPr>
              <w:t xml:space="preserve"> משמשת לטיפול </w:t>
            </w:r>
            <w:r w:rsidR="00D37D1B" w:rsidRPr="003E489F">
              <w:rPr>
                <w:rFonts w:ascii="Arial" w:hAnsi="Arial" w:cs="Arial"/>
                <w:sz w:val="22"/>
                <w:szCs w:val="22"/>
                <w:shd w:val="clear" w:color="auto" w:fill="FFFFFF"/>
                <w:rtl/>
              </w:rPr>
              <w:t>בתסמינים</w:t>
            </w:r>
            <w:r w:rsidR="00FC71C3">
              <w:rPr>
                <w:rFonts w:ascii="Arial" w:hAnsi="Arial" w:cs="Arial" w:hint="cs"/>
                <w:sz w:val="22"/>
                <w:szCs w:val="22"/>
                <w:shd w:val="clear" w:color="auto" w:fill="FFFFFF"/>
                <w:rtl/>
              </w:rPr>
              <w:t xml:space="preserve"> </w:t>
            </w:r>
            <w:r w:rsidR="00D37D1B" w:rsidRPr="003E489F">
              <w:rPr>
                <w:rFonts w:ascii="Arial" w:hAnsi="Arial" w:cs="Arial"/>
                <w:sz w:val="22"/>
                <w:szCs w:val="22"/>
                <w:shd w:val="clear" w:color="auto" w:fill="FFFFFF"/>
                <w:rtl/>
              </w:rPr>
              <w:t xml:space="preserve">של </w:t>
            </w:r>
            <w:r w:rsidRPr="003E489F">
              <w:rPr>
                <w:rFonts w:ascii="Arial" w:hAnsi="Arial" w:cs="Arial"/>
                <w:sz w:val="22"/>
                <w:szCs w:val="22"/>
                <w:shd w:val="clear" w:color="auto" w:fill="FFFFFF"/>
              </w:rPr>
              <w:t> </w:t>
            </w:r>
            <w:hyperlink r:id="rId15" w:tgtFrame="_blank" w:history="1">
              <w:r w:rsidRPr="003E489F">
                <w:rPr>
                  <w:rStyle w:val="Hyperlink"/>
                  <w:rFonts w:ascii="Arial" w:hAnsi="Arial" w:cs="Arial"/>
                  <w:color w:val="auto"/>
                  <w:sz w:val="22"/>
                  <w:szCs w:val="22"/>
                  <w:u w:val="none"/>
                  <w:bdr w:val="none" w:sz="0" w:space="0" w:color="auto" w:frame="1"/>
                  <w:shd w:val="clear" w:color="auto" w:fill="FFFFFF"/>
                  <w:rtl/>
                </w:rPr>
                <w:t>שיטיון (דמנציה)</w:t>
              </w:r>
            </w:hyperlink>
            <w:r w:rsidRPr="003E489F">
              <w:rPr>
                <w:rFonts w:ascii="Arial" w:hAnsi="Arial" w:cs="Arial"/>
                <w:sz w:val="22"/>
                <w:szCs w:val="22"/>
                <w:shd w:val="clear" w:color="auto" w:fill="FFFFFF"/>
              </w:rPr>
              <w:t> </w:t>
            </w:r>
            <w:r w:rsidR="00D37D1B" w:rsidRPr="003E489F">
              <w:rPr>
                <w:rFonts w:ascii="Arial" w:hAnsi="Arial" w:cs="Arial"/>
                <w:sz w:val="22"/>
                <w:szCs w:val="22"/>
                <w:shd w:val="clear" w:color="auto" w:fill="FFFFFF"/>
                <w:rtl/>
              </w:rPr>
              <w:t>הנובע</w:t>
            </w:r>
            <w:r w:rsidR="001B36A1">
              <w:rPr>
                <w:rFonts w:ascii="Arial" w:hAnsi="Arial" w:cs="Arial" w:hint="cs"/>
                <w:sz w:val="22"/>
                <w:szCs w:val="22"/>
                <w:shd w:val="clear" w:color="auto" w:fill="FFFFFF"/>
                <w:rtl/>
              </w:rPr>
              <w:t xml:space="preserve"> </w:t>
            </w:r>
            <w:r w:rsidRPr="003E489F">
              <w:rPr>
                <w:rFonts w:ascii="Arial" w:hAnsi="Arial" w:cs="Arial"/>
                <w:sz w:val="22"/>
                <w:szCs w:val="22"/>
                <w:shd w:val="clear" w:color="auto" w:fill="FFFFFF"/>
                <w:rtl/>
              </w:rPr>
              <w:t>ממחלת</w:t>
            </w:r>
            <w:r w:rsidRPr="003E489F">
              <w:rPr>
                <w:rFonts w:ascii="Arial" w:hAnsi="Arial" w:cs="Arial"/>
                <w:sz w:val="22"/>
                <w:szCs w:val="22"/>
                <w:shd w:val="clear" w:color="auto" w:fill="FFFFFF"/>
              </w:rPr>
              <w:t> </w:t>
            </w:r>
            <w:hyperlink r:id="rId16" w:tgtFrame="_blank" w:history="1">
              <w:r w:rsidRPr="003E489F">
                <w:rPr>
                  <w:rStyle w:val="Hyperlink"/>
                  <w:rFonts w:ascii="Arial" w:hAnsi="Arial" w:cs="Arial"/>
                  <w:color w:val="auto"/>
                  <w:sz w:val="22"/>
                  <w:szCs w:val="22"/>
                  <w:u w:val="none"/>
                  <w:bdr w:val="none" w:sz="0" w:space="0" w:color="auto" w:frame="1"/>
                  <w:shd w:val="clear" w:color="auto" w:fill="FFFFFF"/>
                  <w:rtl/>
                </w:rPr>
                <w:t>האלצהיימר</w:t>
              </w:r>
            </w:hyperlink>
            <w:r w:rsidRPr="003E489F">
              <w:rPr>
                <w:rFonts w:ascii="Arial" w:hAnsi="Arial" w:cs="Arial"/>
                <w:sz w:val="22"/>
                <w:szCs w:val="22"/>
                <w:shd w:val="clear" w:color="auto" w:fill="FFFFFF"/>
              </w:rPr>
              <w:t> </w:t>
            </w:r>
            <w:r w:rsidRPr="003E489F">
              <w:rPr>
                <w:rFonts w:ascii="Arial" w:hAnsi="Arial" w:cs="Arial"/>
                <w:sz w:val="22"/>
                <w:szCs w:val="22"/>
                <w:shd w:val="clear" w:color="auto" w:fill="FFFFFF"/>
                <w:rtl/>
              </w:rPr>
              <w:t>או ממחלת </w:t>
            </w:r>
            <w:hyperlink r:id="rId17" w:tgtFrame="_blank" w:history="1">
              <w:r w:rsidRPr="003E489F">
                <w:rPr>
                  <w:rStyle w:val="Hyperlink"/>
                  <w:rFonts w:ascii="Arial" w:hAnsi="Arial" w:cs="Arial"/>
                  <w:color w:val="auto"/>
                  <w:sz w:val="22"/>
                  <w:szCs w:val="22"/>
                  <w:u w:val="none"/>
                  <w:bdr w:val="none" w:sz="0" w:space="0" w:color="auto" w:frame="1"/>
                  <w:shd w:val="clear" w:color="auto" w:fill="FFFFFF"/>
                  <w:rtl/>
                </w:rPr>
                <w:t>פרקינסון</w:t>
              </w:r>
            </w:hyperlink>
            <w:r w:rsidRPr="003E489F">
              <w:rPr>
                <w:rFonts w:ascii="Arial" w:hAnsi="Arial" w:cs="Arial"/>
                <w:sz w:val="22"/>
                <w:szCs w:val="22"/>
                <w:shd w:val="clear" w:color="auto" w:fill="FFFFFF"/>
              </w:rPr>
              <w:t>.</w:t>
            </w:r>
            <w:r w:rsidR="00D37D1B" w:rsidRPr="003E489F">
              <w:rPr>
                <w:rFonts w:ascii="Arial" w:hAnsi="Arial" w:cs="Arial"/>
                <w:sz w:val="22"/>
                <w:szCs w:val="22"/>
                <w:shd w:val="clear" w:color="auto" w:fill="FFFFFF"/>
                <w:rtl/>
              </w:rPr>
              <w:t xml:space="preserve"> </w:t>
            </w:r>
            <w:r w:rsidRPr="003E489F">
              <w:rPr>
                <w:rFonts w:ascii="Arial" w:hAnsi="Arial" w:cs="Arial"/>
                <w:sz w:val="22"/>
                <w:szCs w:val="22"/>
                <w:shd w:val="clear" w:color="auto" w:fill="FFFFFF"/>
                <w:rtl/>
              </w:rPr>
              <w:t>התרופה אינה מרפאת את המחלה, אלא מעכבת את המשך התפתחותה ואת ההידרדרות במצב החולה</w:t>
            </w:r>
            <w:r w:rsidRPr="003E489F">
              <w:rPr>
                <w:rFonts w:ascii="Arial" w:hAnsi="Arial" w:cs="Arial"/>
                <w:sz w:val="22"/>
                <w:szCs w:val="22"/>
                <w:shd w:val="clear" w:color="auto" w:fill="FFFFFF"/>
              </w:rPr>
              <w:t>.</w:t>
            </w:r>
            <w:r w:rsidRPr="003E489F">
              <w:rPr>
                <w:rFonts w:ascii="Arial" w:hAnsi="Arial" w:cs="Arial"/>
                <w:sz w:val="22"/>
                <w:szCs w:val="22"/>
                <w:shd w:val="clear" w:color="auto" w:fill="FFFFFF"/>
                <w:rtl/>
              </w:rPr>
              <w:t xml:space="preserve"> היא מעכבת באופן הפיך את האנזים </w:t>
            </w:r>
            <w:proofErr w:type="spellStart"/>
            <w:r w:rsidRPr="003E489F">
              <w:rPr>
                <w:rFonts w:ascii="Arial" w:hAnsi="Arial" w:cs="Arial"/>
                <w:sz w:val="22"/>
                <w:szCs w:val="22"/>
                <w:shd w:val="clear" w:color="auto" w:fill="FFFFFF"/>
                <w:rtl/>
              </w:rPr>
              <w:t>אצטילכולין</w:t>
            </w:r>
            <w:proofErr w:type="spellEnd"/>
            <w:r w:rsidRPr="003E489F">
              <w:rPr>
                <w:rFonts w:ascii="Arial" w:hAnsi="Arial" w:cs="Arial"/>
                <w:sz w:val="22"/>
                <w:szCs w:val="22"/>
                <w:shd w:val="clear" w:color="auto" w:fill="FFFFFF"/>
                <w:rtl/>
              </w:rPr>
              <w:t xml:space="preserve"> </w:t>
            </w:r>
            <w:proofErr w:type="spellStart"/>
            <w:r w:rsidRPr="003E489F">
              <w:rPr>
                <w:rFonts w:ascii="Arial" w:hAnsi="Arial" w:cs="Arial"/>
                <w:sz w:val="22"/>
                <w:szCs w:val="22"/>
                <w:shd w:val="clear" w:color="auto" w:fill="FFFFFF"/>
                <w:rtl/>
              </w:rPr>
              <w:t>אסטרז</w:t>
            </w:r>
            <w:proofErr w:type="spellEnd"/>
            <w:r w:rsidRPr="003E489F">
              <w:rPr>
                <w:rFonts w:ascii="Arial" w:hAnsi="Arial" w:cs="Arial"/>
                <w:sz w:val="22"/>
                <w:szCs w:val="22"/>
                <w:shd w:val="clear" w:color="auto" w:fill="FFFFFF"/>
                <w:rtl/>
              </w:rPr>
              <w:t xml:space="preserve">, שאחראי לפירוק </w:t>
            </w:r>
            <w:proofErr w:type="spellStart"/>
            <w:r w:rsidRPr="003E489F">
              <w:rPr>
                <w:rFonts w:ascii="Arial" w:hAnsi="Arial" w:cs="Arial"/>
                <w:sz w:val="22"/>
                <w:szCs w:val="22"/>
                <w:shd w:val="clear" w:color="auto" w:fill="FFFFFF"/>
                <w:rtl/>
              </w:rPr>
              <w:t>האצטילכולין</w:t>
            </w:r>
            <w:proofErr w:type="spellEnd"/>
            <w:r w:rsidRPr="003E489F">
              <w:rPr>
                <w:rFonts w:ascii="Arial" w:hAnsi="Arial" w:cs="Arial"/>
                <w:sz w:val="22"/>
                <w:szCs w:val="22"/>
                <w:shd w:val="clear" w:color="auto" w:fill="FFFFFF"/>
                <w:rtl/>
              </w:rPr>
              <w:t xml:space="preserve">, וכך מעלה את ריכוז </w:t>
            </w:r>
            <w:proofErr w:type="spellStart"/>
            <w:r w:rsidRPr="003E489F">
              <w:rPr>
                <w:rFonts w:ascii="Arial" w:hAnsi="Arial" w:cs="Arial"/>
                <w:sz w:val="22"/>
                <w:szCs w:val="22"/>
                <w:shd w:val="clear" w:color="auto" w:fill="FFFFFF"/>
                <w:rtl/>
              </w:rPr>
              <w:t>האצטילכולין</w:t>
            </w:r>
            <w:proofErr w:type="spellEnd"/>
            <w:r w:rsidRPr="003E489F">
              <w:rPr>
                <w:rFonts w:ascii="Arial" w:hAnsi="Arial" w:cs="Arial"/>
                <w:sz w:val="22"/>
                <w:szCs w:val="22"/>
                <w:shd w:val="clear" w:color="auto" w:fill="FFFFFF"/>
                <w:rtl/>
              </w:rPr>
              <w:t xml:space="preserve"> במוח</w:t>
            </w:r>
            <w:r w:rsidRPr="003E489F">
              <w:rPr>
                <w:rFonts w:ascii="Arial" w:hAnsi="Arial" w:cs="Arial"/>
                <w:sz w:val="22"/>
                <w:szCs w:val="22"/>
                <w:shd w:val="clear" w:color="auto" w:fill="FFFFFF"/>
              </w:rPr>
              <w:t>.</w:t>
            </w:r>
            <w:r w:rsidR="007D1BA9"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proofErr w:type="spellStart"/>
            <w:r w:rsidR="007F66E7" w:rsidRPr="003E489F">
              <w:rPr>
                <w:rFonts w:ascii="Arial" w:hAnsi="Arial" w:cs="Arial"/>
                <w:color w:val="222222"/>
                <w:sz w:val="22"/>
                <w:szCs w:val="22"/>
                <w:shd w:val="clear" w:color="auto" w:fill="FFFFFF"/>
                <w:rtl/>
              </w:rPr>
              <w:t>אקסלון</w:t>
            </w:r>
            <w:proofErr w:type="spellEnd"/>
            <w:r w:rsidRPr="003E489F">
              <w:rPr>
                <w:rFonts w:ascii="Arial" w:hAnsi="Arial" w:cs="Arial"/>
                <w:color w:val="222222"/>
                <w:sz w:val="22"/>
                <w:szCs w:val="22"/>
                <w:shd w:val="clear" w:color="auto" w:fill="FFFFFF"/>
                <w:rtl/>
              </w:rPr>
              <w:t xml:space="preserve"> ניתנת </w:t>
            </w:r>
            <w:r w:rsidR="007F66E7" w:rsidRPr="003E489F">
              <w:rPr>
                <w:rFonts w:ascii="Arial" w:hAnsi="Arial" w:cs="Arial"/>
                <w:color w:val="222222"/>
                <w:sz w:val="22"/>
                <w:szCs w:val="22"/>
                <w:shd w:val="clear" w:color="auto" w:fill="FFFFFF"/>
                <w:rtl/>
              </w:rPr>
              <w:t>כתרופה בבליעה</w:t>
            </w:r>
            <w:r w:rsidRPr="003E489F">
              <w:rPr>
                <w:rFonts w:ascii="Arial" w:hAnsi="Arial" w:cs="Arial"/>
                <w:color w:val="222222"/>
                <w:sz w:val="22"/>
                <w:szCs w:val="22"/>
                <w:shd w:val="clear" w:color="auto" w:fill="FFFFFF"/>
                <w:rtl/>
              </w:rPr>
              <w:t xml:space="preserve"> או באמצעות מדבקות </w:t>
            </w:r>
            <w:r w:rsidR="007F66E7" w:rsidRPr="003E489F">
              <w:rPr>
                <w:rFonts w:ascii="Arial" w:hAnsi="Arial" w:cs="Arial"/>
                <w:color w:val="222222"/>
                <w:sz w:val="22"/>
                <w:szCs w:val="22"/>
                <w:shd w:val="clear" w:color="auto" w:fill="FFFFFF"/>
                <w:rtl/>
              </w:rPr>
              <w:t>שמודבקות לעור של החולה</w:t>
            </w:r>
            <w:r w:rsidRPr="003E489F">
              <w:rPr>
                <w:rFonts w:ascii="Arial" w:hAnsi="Arial" w:cs="Arial"/>
                <w:color w:val="222222"/>
                <w:sz w:val="22"/>
                <w:szCs w:val="22"/>
                <w:shd w:val="clear" w:color="auto" w:fill="FFFFFF"/>
                <w:rtl/>
              </w:rPr>
              <w:t xml:space="preserve">. הדרך האחרונה מפחיתה של תופעות לוואי הכוללות בחילות והקאות. </w:t>
            </w:r>
          </w:p>
          <w:p w:rsidR="00896A6F" w:rsidRPr="003E489F" w:rsidRDefault="00896A6F" w:rsidP="00896A6F">
            <w:pPr>
              <w:pStyle w:val="NormalWeb"/>
              <w:shd w:val="clear" w:color="auto" w:fill="FFFFFF"/>
              <w:tabs>
                <w:tab w:val="left" w:pos="6885"/>
              </w:tabs>
              <w:bidi/>
              <w:spacing w:before="120" w:beforeAutospacing="0" w:after="120" w:afterAutospacing="0" w:line="276" w:lineRule="auto"/>
              <w:rPr>
                <w:rFonts w:ascii="Arial" w:hAnsi="Arial" w:cs="Arial"/>
                <w:sz w:val="22"/>
                <w:szCs w:val="22"/>
                <w:rtl/>
              </w:rPr>
            </w:pPr>
          </w:p>
          <w:p w:rsidR="001E3236" w:rsidRPr="003E489F" w:rsidRDefault="00D37D1B" w:rsidP="00896A6F">
            <w:pPr>
              <w:pStyle w:val="NormalWeb"/>
              <w:bidi/>
              <w:spacing w:before="0" w:beforeAutospacing="0" w:after="0" w:afterAutospacing="0" w:line="276" w:lineRule="auto"/>
              <w:textAlignment w:val="baseline"/>
              <w:rPr>
                <w:rFonts w:ascii="Arial" w:hAnsi="Arial" w:cs="Arial"/>
                <w:sz w:val="22"/>
                <w:szCs w:val="22"/>
                <w:rtl/>
              </w:rPr>
            </w:pPr>
            <w:r w:rsidRPr="003E489F">
              <w:rPr>
                <w:rFonts w:ascii="Arial" w:hAnsi="Arial" w:cs="Arial"/>
                <w:sz w:val="22"/>
                <w:szCs w:val="22"/>
                <w:rtl/>
              </w:rPr>
              <w:t xml:space="preserve">האנזים אציל </w:t>
            </w:r>
            <w:proofErr w:type="spellStart"/>
            <w:r w:rsidRPr="003E489F">
              <w:rPr>
                <w:rFonts w:ascii="Arial" w:hAnsi="Arial" w:cs="Arial"/>
                <w:sz w:val="22"/>
                <w:szCs w:val="22"/>
                <w:rtl/>
              </w:rPr>
              <w:t>כולין</w:t>
            </w:r>
            <w:proofErr w:type="spellEnd"/>
            <w:r w:rsidRPr="003E489F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proofErr w:type="spellStart"/>
            <w:r w:rsidRPr="003E489F">
              <w:rPr>
                <w:rFonts w:ascii="Arial" w:hAnsi="Arial" w:cs="Arial"/>
                <w:sz w:val="22"/>
                <w:szCs w:val="22"/>
                <w:rtl/>
              </w:rPr>
              <w:t>אסטראז</w:t>
            </w:r>
            <w:proofErr w:type="spellEnd"/>
            <w:r w:rsidRPr="003E489F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="001E3236" w:rsidRPr="003E489F">
              <w:rPr>
                <w:rFonts w:ascii="Arial" w:hAnsi="Arial" w:cs="Arial"/>
                <w:sz w:val="22"/>
                <w:szCs w:val="22"/>
                <w:rtl/>
              </w:rPr>
              <w:t>נמצא באזורים שונים בגוף, והחשש היה שאם</w:t>
            </w:r>
            <w:r w:rsidRPr="003E489F">
              <w:rPr>
                <w:rFonts w:ascii="Arial" w:hAnsi="Arial" w:cs="Arial"/>
                <w:sz w:val="22"/>
                <w:szCs w:val="22"/>
                <w:rtl/>
              </w:rPr>
              <w:t xml:space="preserve"> הוא יעוכב ובכך</w:t>
            </w:r>
            <w:r w:rsidR="001E3236" w:rsidRPr="003E489F">
              <w:rPr>
                <w:rFonts w:ascii="Arial" w:hAnsi="Arial" w:cs="Arial"/>
                <w:sz w:val="22"/>
                <w:szCs w:val="22"/>
                <w:rtl/>
              </w:rPr>
              <w:t xml:space="preserve"> יימנע פירוק </w:t>
            </w:r>
            <w:proofErr w:type="spellStart"/>
            <w:r w:rsidRPr="003E489F">
              <w:rPr>
                <w:rFonts w:ascii="Arial" w:hAnsi="Arial" w:cs="Arial"/>
                <w:sz w:val="22"/>
                <w:szCs w:val="22"/>
                <w:rtl/>
              </w:rPr>
              <w:t>האצטילכולין</w:t>
            </w:r>
            <w:proofErr w:type="spellEnd"/>
            <w:r w:rsidR="001E3236" w:rsidRPr="003E489F">
              <w:rPr>
                <w:rFonts w:ascii="Arial" w:hAnsi="Arial" w:cs="Arial"/>
                <w:sz w:val="22"/>
                <w:szCs w:val="22"/>
                <w:rtl/>
              </w:rPr>
              <w:t>, יהיה עודף</w:t>
            </w:r>
            <w:r w:rsidR="001B36A1">
              <w:rPr>
                <w:rFonts w:ascii="Arial" w:hAnsi="Arial" w:cs="Arial" w:hint="cs"/>
                <w:sz w:val="22"/>
                <w:szCs w:val="22"/>
                <w:rtl/>
              </w:rPr>
              <w:t xml:space="preserve"> של </w:t>
            </w:r>
            <w:proofErr w:type="spellStart"/>
            <w:r w:rsidR="001B36A1">
              <w:rPr>
                <w:rFonts w:ascii="Arial" w:hAnsi="Arial" w:cs="Arial" w:hint="cs"/>
                <w:sz w:val="22"/>
                <w:szCs w:val="22"/>
                <w:rtl/>
              </w:rPr>
              <w:t>הנוירוטרסמיטור</w:t>
            </w:r>
            <w:proofErr w:type="spellEnd"/>
            <w:r w:rsidRPr="003E489F">
              <w:rPr>
                <w:rFonts w:ascii="Arial" w:hAnsi="Arial" w:cs="Arial"/>
                <w:sz w:val="22"/>
                <w:szCs w:val="22"/>
                <w:rtl/>
              </w:rPr>
              <w:t xml:space="preserve"> שעלול לגרום לתופעות לוואי שונות. אבל נמצא </w:t>
            </w:r>
            <w:proofErr w:type="spellStart"/>
            <w:r w:rsidRPr="003E489F">
              <w:rPr>
                <w:rFonts w:ascii="Arial" w:hAnsi="Arial" w:cs="Arial"/>
                <w:sz w:val="22"/>
                <w:szCs w:val="22"/>
                <w:rtl/>
              </w:rPr>
              <w:t>שלאקסלון</w:t>
            </w:r>
            <w:proofErr w:type="spellEnd"/>
            <w:r w:rsidR="001E3236" w:rsidRPr="003E489F">
              <w:rPr>
                <w:rFonts w:ascii="Arial" w:hAnsi="Arial" w:cs="Arial"/>
                <w:sz w:val="22"/>
                <w:szCs w:val="22"/>
                <w:rtl/>
              </w:rPr>
              <w:t xml:space="preserve">, </w:t>
            </w:r>
            <w:r w:rsidRPr="003E489F">
              <w:rPr>
                <w:rFonts w:ascii="Arial" w:hAnsi="Arial" w:cs="Arial"/>
                <w:sz w:val="22"/>
                <w:szCs w:val="22"/>
                <w:rtl/>
              </w:rPr>
              <w:t xml:space="preserve"> יש פעילות בעיקר </w:t>
            </w:r>
            <w:r w:rsidR="001E3236" w:rsidRPr="003E489F">
              <w:rPr>
                <w:rFonts w:ascii="Arial" w:hAnsi="Arial" w:cs="Arial"/>
                <w:sz w:val="22"/>
                <w:szCs w:val="22"/>
                <w:rtl/>
              </w:rPr>
              <w:t xml:space="preserve">באזורים שבהם אכן חסר </w:t>
            </w:r>
            <w:proofErr w:type="spellStart"/>
            <w:r w:rsidR="001E3236" w:rsidRPr="003E489F">
              <w:rPr>
                <w:rFonts w:ascii="Arial" w:hAnsi="Arial" w:cs="Arial"/>
                <w:sz w:val="22"/>
                <w:szCs w:val="22"/>
                <w:rtl/>
              </w:rPr>
              <w:t>אציטלכולין</w:t>
            </w:r>
            <w:proofErr w:type="spellEnd"/>
            <w:r w:rsidR="001E3236" w:rsidRPr="003E489F">
              <w:rPr>
                <w:rFonts w:ascii="Arial" w:hAnsi="Arial" w:cs="Arial"/>
                <w:sz w:val="22"/>
                <w:szCs w:val="22"/>
                <w:rtl/>
              </w:rPr>
              <w:t>, ולא באזורים כמו ה</w:t>
            </w:r>
            <w:hyperlink r:id="rId18" w:tgtFrame="_blank" w:history="1">
              <w:r w:rsidR="001E3236" w:rsidRPr="003E489F">
                <w:rPr>
                  <w:rFonts w:ascii="Arial" w:hAnsi="Arial" w:cs="Arial"/>
                  <w:sz w:val="22"/>
                  <w:szCs w:val="22"/>
                  <w:rtl/>
                </w:rPr>
                <w:t>לב</w:t>
              </w:r>
            </w:hyperlink>
            <w:r w:rsidR="001E3236" w:rsidRPr="003E489F">
              <w:rPr>
                <w:rFonts w:ascii="Arial" w:hAnsi="Arial" w:cs="Arial"/>
                <w:sz w:val="22"/>
                <w:szCs w:val="22"/>
              </w:rPr>
              <w:t> </w:t>
            </w:r>
            <w:r w:rsidR="001E3236" w:rsidRPr="003E489F">
              <w:rPr>
                <w:rFonts w:ascii="Arial" w:hAnsi="Arial" w:cs="Arial"/>
                <w:sz w:val="22"/>
                <w:szCs w:val="22"/>
                <w:rtl/>
              </w:rPr>
              <w:t xml:space="preserve">והשרירים, שגם שם הוא נמצא. מאוחר יותר גילתה פרופ' </w:t>
            </w:r>
            <w:proofErr w:type="spellStart"/>
            <w:r w:rsidR="001E3236" w:rsidRPr="003E489F">
              <w:rPr>
                <w:rFonts w:ascii="Arial" w:hAnsi="Arial" w:cs="Arial"/>
                <w:sz w:val="22"/>
                <w:szCs w:val="22"/>
                <w:rtl/>
              </w:rPr>
              <w:t>רוזין</w:t>
            </w:r>
            <w:proofErr w:type="spellEnd"/>
            <w:r w:rsidR="001E3236" w:rsidRPr="003E489F">
              <w:rPr>
                <w:rFonts w:ascii="Arial" w:hAnsi="Arial" w:cs="Arial"/>
                <w:sz w:val="22"/>
                <w:szCs w:val="22"/>
                <w:rtl/>
              </w:rPr>
              <w:t xml:space="preserve"> שלאנזים הזה יש </w:t>
            </w:r>
            <w:r w:rsidRPr="003E489F">
              <w:rPr>
                <w:rFonts w:ascii="Arial" w:hAnsi="Arial" w:cs="Arial"/>
                <w:sz w:val="22"/>
                <w:szCs w:val="22"/>
                <w:rtl/>
              </w:rPr>
              <w:t>מבנה</w:t>
            </w:r>
            <w:r w:rsidR="001E3236" w:rsidRPr="003E489F">
              <w:rPr>
                <w:rFonts w:ascii="Arial" w:hAnsi="Arial" w:cs="Arial"/>
                <w:sz w:val="22"/>
                <w:szCs w:val="22"/>
                <w:rtl/>
              </w:rPr>
              <w:t xml:space="preserve"> שונה דווקא באזורים </w:t>
            </w:r>
            <w:r w:rsidR="007D1BA9">
              <w:rPr>
                <w:rFonts w:ascii="Arial" w:hAnsi="Arial" w:cs="Arial" w:hint="cs"/>
                <w:sz w:val="22"/>
                <w:szCs w:val="22"/>
                <w:rtl/>
              </w:rPr>
              <w:t>אלו</w:t>
            </w:r>
            <w:r w:rsidR="001E3236" w:rsidRPr="003E489F">
              <w:rPr>
                <w:rFonts w:ascii="Arial" w:hAnsi="Arial" w:cs="Arial"/>
                <w:sz w:val="22"/>
                <w:szCs w:val="22"/>
                <w:rtl/>
              </w:rPr>
              <w:t xml:space="preserve"> במוח, והחומר </w:t>
            </w:r>
            <w:r w:rsidRPr="003E489F">
              <w:rPr>
                <w:rFonts w:ascii="Arial" w:hAnsi="Arial" w:cs="Arial"/>
                <w:sz w:val="22"/>
                <w:szCs w:val="22"/>
                <w:rtl/>
              </w:rPr>
              <w:t>שפיתחה</w:t>
            </w:r>
            <w:r w:rsidR="001E3236" w:rsidRPr="003E489F">
              <w:rPr>
                <w:rFonts w:ascii="Arial" w:hAnsi="Arial" w:cs="Arial"/>
                <w:sz w:val="22"/>
                <w:szCs w:val="22"/>
                <w:rtl/>
              </w:rPr>
              <w:t xml:space="preserve"> חוסם בעדיפות את ה</w:t>
            </w:r>
            <w:r w:rsidRPr="003E489F">
              <w:rPr>
                <w:rFonts w:ascii="Arial" w:hAnsi="Arial" w:cs="Arial"/>
                <w:sz w:val="22"/>
                <w:szCs w:val="22"/>
                <w:rtl/>
              </w:rPr>
              <w:t xml:space="preserve">מבנה הזה </w:t>
            </w:r>
            <w:r w:rsidR="001E3236" w:rsidRPr="003E489F">
              <w:rPr>
                <w:rFonts w:ascii="Arial" w:hAnsi="Arial" w:cs="Arial"/>
                <w:sz w:val="22"/>
                <w:szCs w:val="22"/>
                <w:rtl/>
              </w:rPr>
              <w:t>על פני צורות אחרות ש</w:t>
            </w:r>
            <w:r w:rsidRPr="003E489F">
              <w:rPr>
                <w:rFonts w:ascii="Arial" w:hAnsi="Arial" w:cs="Arial"/>
                <w:sz w:val="22"/>
                <w:szCs w:val="22"/>
                <w:rtl/>
              </w:rPr>
              <w:t>ל האנזים ש</w:t>
            </w:r>
            <w:r w:rsidR="001E3236" w:rsidRPr="003E489F">
              <w:rPr>
                <w:rFonts w:ascii="Arial" w:hAnsi="Arial" w:cs="Arial"/>
                <w:sz w:val="22"/>
                <w:szCs w:val="22"/>
                <w:rtl/>
              </w:rPr>
              <w:t>נמצאות ברקמות</w:t>
            </w:r>
            <w:r w:rsidRPr="003E489F">
              <w:rPr>
                <w:rFonts w:ascii="Arial" w:hAnsi="Arial" w:cs="Arial"/>
                <w:sz w:val="22"/>
                <w:szCs w:val="22"/>
                <w:rtl/>
              </w:rPr>
              <w:t xml:space="preserve"> אחרות.</w:t>
            </w:r>
          </w:p>
          <w:p w:rsidR="007F66E7" w:rsidRPr="003E489F" w:rsidRDefault="007F66E7" w:rsidP="003E489F">
            <w:pPr>
              <w:shd w:val="clear" w:color="auto" w:fill="FFFFFF"/>
              <w:spacing w:line="276" w:lineRule="auto"/>
              <w:textAlignment w:val="baseline"/>
              <w:rPr>
                <w:rFonts w:ascii="Arial" w:eastAsia="Times New Roman" w:hAnsi="Arial" w:cs="Arial"/>
                <w:rtl/>
              </w:rPr>
            </w:pPr>
          </w:p>
          <w:p w:rsidR="001E3236" w:rsidRPr="00FC71C3" w:rsidRDefault="001E3236" w:rsidP="00553CAA">
            <w:pPr>
              <w:pStyle w:val="NormalWeb"/>
              <w:shd w:val="clear" w:color="auto" w:fill="FFFFFF"/>
              <w:bidi/>
              <w:spacing w:before="120" w:beforeAutospacing="0" w:after="120" w:afterAutospacing="0" w:line="276" w:lineRule="auto"/>
              <w:rPr>
                <w:rFonts w:ascii="Arial" w:hAnsi="Arial" w:cs="Arial"/>
                <w:sz w:val="22"/>
                <w:szCs w:val="22"/>
                <w:rtl/>
              </w:rPr>
            </w:pPr>
            <w:r w:rsidRPr="00AF1489">
              <w:rPr>
                <w:rFonts w:ascii="Arial" w:hAnsi="Arial" w:cs="Arial"/>
                <w:sz w:val="22"/>
                <w:szCs w:val="22"/>
                <w:rtl/>
              </w:rPr>
              <w:t xml:space="preserve">פרופ' </w:t>
            </w:r>
            <w:proofErr w:type="spellStart"/>
            <w:r w:rsidRPr="00AF1489">
              <w:rPr>
                <w:rFonts w:ascii="Arial" w:hAnsi="Arial" w:cs="Arial"/>
                <w:sz w:val="22"/>
                <w:szCs w:val="22"/>
                <w:rtl/>
              </w:rPr>
              <w:t>ויינשטוק</w:t>
            </w:r>
            <w:proofErr w:type="spellEnd"/>
            <w:r w:rsidR="00553CAA">
              <w:rPr>
                <w:rFonts w:ascii="Arial" w:hAnsi="Arial" w:cs="Arial" w:hint="cs"/>
                <w:sz w:val="22"/>
                <w:szCs w:val="22"/>
                <w:rtl/>
              </w:rPr>
              <w:t xml:space="preserve">- </w:t>
            </w:r>
            <w:proofErr w:type="spellStart"/>
            <w:r w:rsidR="00553CAA">
              <w:rPr>
                <w:rFonts w:ascii="Arial" w:hAnsi="Arial" w:cs="Arial" w:hint="cs"/>
                <w:sz w:val="22"/>
                <w:szCs w:val="22"/>
                <w:rtl/>
              </w:rPr>
              <w:t>רוזין</w:t>
            </w:r>
            <w:proofErr w:type="spellEnd"/>
            <w:r w:rsidRPr="00AF1489">
              <w:rPr>
                <w:rFonts w:ascii="Arial" w:hAnsi="Arial" w:cs="Arial"/>
                <w:sz w:val="22"/>
                <w:szCs w:val="22"/>
                <w:rtl/>
              </w:rPr>
              <w:t xml:space="preserve"> הבינה שהחומר הראשון שגילתה אינו משפיע </w:t>
            </w:r>
            <w:r w:rsidR="00FC71C3" w:rsidRPr="00AF1489">
              <w:rPr>
                <w:rFonts w:ascii="Arial" w:hAnsi="Arial" w:cs="Arial" w:hint="cs"/>
                <w:sz w:val="22"/>
                <w:szCs w:val="22"/>
                <w:rtl/>
              </w:rPr>
              <w:t xml:space="preserve">בצורה </w:t>
            </w:r>
            <w:r w:rsidRPr="00AF1489">
              <w:rPr>
                <w:rFonts w:ascii="Arial" w:hAnsi="Arial" w:cs="Arial"/>
                <w:sz w:val="22"/>
                <w:szCs w:val="22"/>
                <w:rtl/>
              </w:rPr>
              <w:t xml:space="preserve">משמעותית </w:t>
            </w:r>
            <w:r w:rsidR="00FC71C3" w:rsidRPr="00AF1489">
              <w:rPr>
                <w:rFonts w:ascii="Arial" w:hAnsi="Arial" w:cs="Arial" w:hint="cs"/>
                <w:sz w:val="22"/>
                <w:szCs w:val="22"/>
                <w:rtl/>
              </w:rPr>
              <w:t xml:space="preserve">מספיק </w:t>
            </w:r>
            <w:r w:rsidRPr="00AF1489">
              <w:rPr>
                <w:rFonts w:ascii="Arial" w:hAnsi="Arial" w:cs="Arial"/>
                <w:sz w:val="22"/>
                <w:szCs w:val="22"/>
                <w:rtl/>
              </w:rPr>
              <w:t>על התהליכים שגורמים למחל</w:t>
            </w:r>
            <w:r w:rsidR="00553CAA">
              <w:rPr>
                <w:rFonts w:ascii="Arial" w:hAnsi="Arial" w:cs="Arial" w:hint="cs"/>
                <w:sz w:val="22"/>
                <w:szCs w:val="22"/>
                <w:rtl/>
              </w:rPr>
              <w:t xml:space="preserve">ת האלצהיימר </w:t>
            </w:r>
            <w:r w:rsidRPr="00AF1489">
              <w:rPr>
                <w:rFonts w:ascii="Arial" w:hAnsi="Arial" w:cs="Arial"/>
                <w:sz w:val="22"/>
                <w:szCs w:val="22"/>
                <w:rtl/>
              </w:rPr>
              <w:t xml:space="preserve">והמשיכה לחפש, </w:t>
            </w:r>
            <w:r w:rsidRPr="00553CAA">
              <w:rPr>
                <w:rFonts w:ascii="Arial" w:hAnsi="Arial" w:cs="Arial"/>
                <w:sz w:val="22"/>
                <w:szCs w:val="22"/>
                <w:rtl/>
              </w:rPr>
              <w:t>במסגרת עבודתה באוניברסיטה, חומרים נוספים</w:t>
            </w:r>
            <w:r w:rsidR="00AF1489" w:rsidRPr="00553CAA">
              <w:rPr>
                <w:rFonts w:ascii="Arial" w:hAnsi="Arial" w:cs="Arial"/>
                <w:sz w:val="22"/>
                <w:szCs w:val="22"/>
                <w:rtl/>
              </w:rPr>
              <w:t xml:space="preserve"> שיעצרו את המחלה</w:t>
            </w:r>
            <w:r w:rsidRPr="00553CAA">
              <w:rPr>
                <w:rFonts w:ascii="Arial" w:hAnsi="Arial" w:cs="Arial"/>
                <w:sz w:val="22"/>
                <w:szCs w:val="22"/>
                <w:rtl/>
              </w:rPr>
              <w:t>.</w:t>
            </w:r>
            <w:r w:rsidR="00FC71C3" w:rsidRPr="00553CAA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="00AF1489" w:rsidRPr="00553CAA">
              <w:rPr>
                <w:rFonts w:ascii="Arial" w:hAnsi="Arial" w:cs="Arial"/>
                <w:sz w:val="22"/>
                <w:szCs w:val="22"/>
                <w:rtl/>
              </w:rPr>
              <w:t xml:space="preserve">בשנת 2005 גילתה </w:t>
            </w:r>
            <w:r w:rsidRPr="00553CAA">
              <w:rPr>
                <w:rFonts w:ascii="Arial" w:hAnsi="Arial" w:cs="Arial"/>
                <w:sz w:val="22"/>
                <w:szCs w:val="22"/>
                <w:rtl/>
              </w:rPr>
              <w:t xml:space="preserve">חומר חדש </w:t>
            </w:r>
            <w:r w:rsidR="00553CAA" w:rsidRPr="00553CAA">
              <w:rPr>
                <w:rFonts w:ascii="Arial" w:hAnsi="Arial" w:cs="Arial"/>
                <w:sz w:val="22"/>
                <w:szCs w:val="22"/>
                <w:rtl/>
              </w:rPr>
              <w:t>ה</w:t>
            </w:r>
            <w:r w:rsidRPr="00553CAA">
              <w:rPr>
                <w:rFonts w:ascii="Arial" w:hAnsi="Arial" w:cs="Arial"/>
                <w:sz w:val="22"/>
                <w:szCs w:val="22"/>
                <w:rtl/>
              </w:rPr>
              <w:t xml:space="preserve">מפריע לתהליכי אובדן </w:t>
            </w:r>
            <w:proofErr w:type="spellStart"/>
            <w:r w:rsidR="00553CAA" w:rsidRPr="00553CAA">
              <w:rPr>
                <w:rFonts w:ascii="Arial" w:hAnsi="Arial" w:cs="Arial"/>
                <w:sz w:val="22"/>
                <w:szCs w:val="22"/>
                <w:rtl/>
              </w:rPr>
              <w:t>אצטילכולין</w:t>
            </w:r>
            <w:proofErr w:type="spellEnd"/>
            <w:r w:rsidR="00553CAA" w:rsidRPr="00553CAA">
              <w:rPr>
                <w:rFonts w:ascii="Arial" w:hAnsi="Arial" w:cs="Arial"/>
                <w:sz w:val="22"/>
                <w:szCs w:val="22"/>
                <w:rtl/>
              </w:rPr>
              <w:t>,</w:t>
            </w:r>
            <w:r w:rsidRPr="00553CAA">
              <w:rPr>
                <w:rFonts w:ascii="Arial" w:hAnsi="Arial" w:cs="Arial"/>
                <w:sz w:val="22"/>
                <w:szCs w:val="22"/>
                <w:rtl/>
              </w:rPr>
              <w:t xml:space="preserve"> אצל חולדות מזדקנות, הסובלות מתהליכים של איבוד זיכרון בדיוק כמו בני אדם. החומר החדש מונע את השינויים הכימיים במוח, שבסופו של דבר גורמים לאובדן הזיכרון.</w:t>
            </w:r>
            <w:r w:rsidR="00FC71C3" w:rsidRPr="00553CAA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="00AF1489" w:rsidRPr="00553CAA">
              <w:rPr>
                <w:rFonts w:ascii="Arial" w:hAnsi="Arial" w:cs="Arial"/>
                <w:sz w:val="22"/>
                <w:szCs w:val="22"/>
                <w:rtl/>
              </w:rPr>
              <w:t xml:space="preserve">חומר זה </w:t>
            </w:r>
            <w:r w:rsidR="00553CAA" w:rsidRPr="00553CAA">
              <w:rPr>
                <w:rFonts w:ascii="Arial" w:hAnsi="Arial" w:cs="Arial"/>
                <w:sz w:val="22"/>
                <w:szCs w:val="22"/>
                <w:rtl/>
              </w:rPr>
              <w:t>פותח</w:t>
            </w:r>
            <w:r w:rsidR="00AF1489" w:rsidRPr="00553CAA">
              <w:rPr>
                <w:rFonts w:ascii="Arial" w:hAnsi="Arial" w:cs="Arial"/>
                <w:sz w:val="22"/>
                <w:szCs w:val="22"/>
                <w:rtl/>
              </w:rPr>
              <w:t xml:space="preserve"> כ</w:t>
            </w:r>
            <w:r w:rsidR="00FC71C3" w:rsidRPr="00553CAA">
              <w:rPr>
                <w:rFonts w:ascii="Arial" w:hAnsi="Arial" w:cs="Arial"/>
                <w:sz w:val="22"/>
                <w:szCs w:val="22"/>
                <w:rtl/>
              </w:rPr>
              <w:t xml:space="preserve">תרופה </w:t>
            </w:r>
            <w:r w:rsidR="00AF1489" w:rsidRPr="00553CAA">
              <w:rPr>
                <w:rFonts w:ascii="Arial" w:hAnsi="Arial" w:cs="Arial"/>
                <w:sz w:val="22"/>
                <w:szCs w:val="22"/>
                <w:rtl/>
              </w:rPr>
              <w:t xml:space="preserve">בשיתוף פעולה בין פרופ' </w:t>
            </w:r>
            <w:proofErr w:type="spellStart"/>
            <w:r w:rsidR="00AF1489" w:rsidRPr="00553CAA">
              <w:rPr>
                <w:rFonts w:ascii="Arial" w:hAnsi="Arial" w:cs="Arial"/>
                <w:sz w:val="22"/>
                <w:szCs w:val="22"/>
                <w:rtl/>
              </w:rPr>
              <w:t>וינשטוק-רוזין</w:t>
            </w:r>
            <w:proofErr w:type="spellEnd"/>
            <w:r w:rsidR="00AF1489" w:rsidRPr="00553CAA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="00553CAA" w:rsidRPr="00553CAA">
              <w:rPr>
                <w:rFonts w:ascii="Arial" w:hAnsi="Arial" w:cs="Arial"/>
                <w:sz w:val="22"/>
                <w:szCs w:val="22"/>
                <w:rtl/>
              </w:rPr>
              <w:t>ו</w:t>
            </w:r>
            <w:r w:rsidR="00AF1489" w:rsidRPr="00553CAA">
              <w:rPr>
                <w:rFonts w:ascii="Arial" w:hAnsi="Arial" w:cs="Arial"/>
                <w:sz w:val="22"/>
                <w:szCs w:val="22"/>
                <w:rtl/>
              </w:rPr>
              <w:t>פרופסור </w:t>
            </w:r>
            <w:hyperlink r:id="rId19" w:tooltip="מוסא יודעים" w:history="1">
              <w:r w:rsidR="00AF1489" w:rsidRPr="00553CAA">
                <w:rPr>
                  <w:rFonts w:ascii="Arial" w:hAnsi="Arial" w:cs="Arial"/>
                  <w:sz w:val="22"/>
                  <w:szCs w:val="22"/>
                  <w:rtl/>
                </w:rPr>
                <w:t>מוסא יודעים</w:t>
              </w:r>
            </w:hyperlink>
            <w:r w:rsidR="00AF1489" w:rsidRPr="00553CAA">
              <w:rPr>
                <w:rFonts w:ascii="Arial" w:hAnsi="Arial" w:cs="Arial"/>
                <w:sz w:val="22"/>
                <w:szCs w:val="22"/>
                <w:rtl/>
              </w:rPr>
              <w:t xml:space="preserve">, מפתח </w:t>
            </w:r>
            <w:r w:rsidR="00AF1489" w:rsidRPr="00553CAA">
              <w:rPr>
                <w:rFonts w:ascii="Arial" w:hAnsi="Arial" w:cs="Arial"/>
                <w:sz w:val="22"/>
                <w:szCs w:val="22"/>
                <w:rtl/>
              </w:rPr>
              <w:lastRenderedPageBreak/>
              <w:t xml:space="preserve">תרופת </w:t>
            </w:r>
            <w:proofErr w:type="spellStart"/>
            <w:r w:rsidR="00AF1489" w:rsidRPr="00553CAA">
              <w:rPr>
                <w:rFonts w:ascii="Arial" w:hAnsi="Arial" w:cs="Arial"/>
                <w:sz w:val="22"/>
                <w:szCs w:val="22"/>
                <w:rtl/>
              </w:rPr>
              <w:t>ה</w:t>
            </w:r>
            <w:hyperlink r:id="rId20" w:tooltip="אזילקט" w:history="1">
              <w:r w:rsidR="00AF1489" w:rsidRPr="00553CAA">
                <w:rPr>
                  <w:rFonts w:ascii="Arial" w:hAnsi="Arial" w:cs="Arial"/>
                  <w:sz w:val="22"/>
                  <w:szCs w:val="22"/>
                  <w:rtl/>
                </w:rPr>
                <w:t>אזילקט</w:t>
              </w:r>
              <w:proofErr w:type="spellEnd"/>
            </w:hyperlink>
            <w:r w:rsidR="00AF1489" w:rsidRPr="00553CAA">
              <w:rPr>
                <w:rFonts w:ascii="Arial" w:hAnsi="Arial" w:cs="Arial"/>
                <w:sz w:val="22"/>
                <w:szCs w:val="22"/>
              </w:rPr>
              <w:t> </w:t>
            </w:r>
            <w:r w:rsidR="00AF1489" w:rsidRPr="00553CAA">
              <w:rPr>
                <w:rFonts w:ascii="Arial" w:hAnsi="Arial" w:cs="Arial"/>
                <w:sz w:val="22"/>
                <w:szCs w:val="22"/>
                <w:rtl/>
              </w:rPr>
              <w:t>ל</w:t>
            </w:r>
            <w:hyperlink r:id="rId21" w:tooltip="מחלת פרקינסון" w:history="1">
              <w:r w:rsidR="00AF1489" w:rsidRPr="00553CAA">
                <w:rPr>
                  <w:rFonts w:ascii="Arial" w:hAnsi="Arial" w:cs="Arial"/>
                  <w:sz w:val="22"/>
                  <w:szCs w:val="22"/>
                  <w:rtl/>
                </w:rPr>
                <w:t>מחלת הפרקינסון</w:t>
              </w:r>
            </w:hyperlink>
            <w:r w:rsidR="00AF1489" w:rsidRPr="00553CAA">
              <w:rPr>
                <w:rFonts w:ascii="Arial" w:hAnsi="Arial" w:cs="Arial"/>
                <w:sz w:val="22"/>
                <w:szCs w:val="22"/>
                <w:rtl/>
              </w:rPr>
              <w:t xml:space="preserve">. פיתוח זה הוביל לפיתוחה של </w:t>
            </w:r>
            <w:proofErr w:type="spellStart"/>
            <w:r w:rsidR="00AF1489" w:rsidRPr="00553CAA">
              <w:rPr>
                <w:rFonts w:ascii="Arial" w:hAnsi="Arial" w:cs="Arial"/>
                <w:sz w:val="22"/>
                <w:szCs w:val="22"/>
                <w:rtl/>
              </w:rPr>
              <w:t>לדוסטיג'יל</w:t>
            </w:r>
            <w:proofErr w:type="spellEnd"/>
            <w:r w:rsidR="00FC71C3" w:rsidRPr="00553CAA">
              <w:rPr>
                <w:rFonts w:ascii="Arial" w:hAnsi="Arial" w:cs="Arial"/>
                <w:sz w:val="22"/>
                <w:szCs w:val="22"/>
              </w:rPr>
              <w:t>.</w:t>
            </w:r>
            <w:r w:rsidR="00FC71C3" w:rsidRPr="00553CAA">
              <w:rPr>
                <w:rFonts w:ascii="Arial" w:hAnsi="Arial" w:cs="Arial"/>
                <w:sz w:val="22"/>
                <w:szCs w:val="22"/>
                <w:rtl/>
              </w:rPr>
              <w:t xml:space="preserve"> תרופה לט</w:t>
            </w:r>
            <w:r w:rsidR="00553CAA">
              <w:rPr>
                <w:rFonts w:ascii="Arial" w:hAnsi="Arial" w:cs="Arial" w:hint="cs"/>
                <w:sz w:val="22"/>
                <w:szCs w:val="22"/>
                <w:rtl/>
              </w:rPr>
              <w:t>י</w:t>
            </w:r>
            <w:r w:rsidR="00FC71C3" w:rsidRPr="00553CAA">
              <w:rPr>
                <w:rFonts w:ascii="Arial" w:hAnsi="Arial" w:cs="Arial"/>
                <w:sz w:val="22"/>
                <w:szCs w:val="22"/>
                <w:rtl/>
              </w:rPr>
              <w:t>פ</w:t>
            </w:r>
            <w:r w:rsidR="00553CAA">
              <w:rPr>
                <w:rFonts w:ascii="Arial" w:hAnsi="Arial" w:cs="Arial" w:hint="cs"/>
                <w:sz w:val="22"/>
                <w:szCs w:val="22"/>
                <w:rtl/>
              </w:rPr>
              <w:t>ו</w:t>
            </w:r>
            <w:r w:rsidR="00FC71C3" w:rsidRPr="00553CAA">
              <w:rPr>
                <w:rFonts w:ascii="Arial" w:hAnsi="Arial" w:cs="Arial"/>
                <w:sz w:val="22"/>
                <w:szCs w:val="22"/>
                <w:rtl/>
              </w:rPr>
              <w:t>ל בהפרעה קוגניטיבית קלה</w:t>
            </w:r>
            <w:r w:rsidR="00FC71C3" w:rsidRPr="00553CAA">
              <w:rPr>
                <w:rFonts w:ascii="Arial" w:hAnsi="Arial" w:cs="Arial"/>
                <w:sz w:val="22"/>
                <w:szCs w:val="22"/>
              </w:rPr>
              <w:t xml:space="preserve"> (MCI) </w:t>
            </w:r>
            <w:r w:rsidR="00FC71C3" w:rsidRPr="00553CAA">
              <w:rPr>
                <w:rFonts w:ascii="Arial" w:hAnsi="Arial" w:cs="Arial"/>
                <w:sz w:val="22"/>
                <w:szCs w:val="22"/>
                <w:rtl/>
              </w:rPr>
              <w:t>הנובעת מהפרעה ניוונית של </w:t>
            </w:r>
            <w:hyperlink r:id="rId22" w:tooltip="מערכת העצבים" w:history="1">
              <w:r w:rsidR="00FC71C3" w:rsidRPr="00553CAA">
                <w:rPr>
                  <w:rFonts w:ascii="Arial" w:hAnsi="Arial" w:cs="Arial"/>
                  <w:sz w:val="22"/>
                  <w:szCs w:val="22"/>
                  <w:rtl/>
                </w:rPr>
                <w:t>מערכת העצבים</w:t>
              </w:r>
            </w:hyperlink>
            <w:r w:rsidR="00FC71C3" w:rsidRPr="00553CAA">
              <w:rPr>
                <w:rFonts w:ascii="Arial" w:hAnsi="Arial" w:cs="Arial"/>
                <w:sz w:val="22"/>
                <w:szCs w:val="22"/>
              </w:rPr>
              <w:t> </w:t>
            </w:r>
            <w:r w:rsidR="00FC71C3" w:rsidRPr="00553CAA">
              <w:rPr>
                <w:rFonts w:ascii="Arial" w:hAnsi="Arial" w:cs="Arial"/>
                <w:sz w:val="22"/>
                <w:szCs w:val="22"/>
                <w:rtl/>
              </w:rPr>
              <w:t>ומאופיינת בבעיות בזיכרון, בשיפוט ובשפה ומבשרת במקרים רבים את תחילתה של </w:t>
            </w:r>
            <w:hyperlink r:id="rId23" w:tooltip="מחלת אלצהיימר" w:history="1">
              <w:r w:rsidR="00FC71C3" w:rsidRPr="00553CAA">
                <w:rPr>
                  <w:rFonts w:ascii="Arial" w:hAnsi="Arial" w:cs="Arial"/>
                  <w:sz w:val="22"/>
                  <w:szCs w:val="22"/>
                  <w:rtl/>
                </w:rPr>
                <w:t>מחלת אלצהיימר</w:t>
              </w:r>
            </w:hyperlink>
            <w:r w:rsidR="00AF1489" w:rsidRPr="00553CAA">
              <w:rPr>
                <w:rFonts w:ascii="Arial" w:hAnsi="Arial" w:cs="Arial"/>
                <w:sz w:val="22"/>
                <w:szCs w:val="22"/>
              </w:rPr>
              <w:t>.</w:t>
            </w:r>
            <w:r w:rsidR="00AF1489" w:rsidRPr="00553CAA">
              <w:rPr>
                <w:rFonts w:ascii="Arial" w:hAnsi="Arial" w:cs="Arial"/>
                <w:sz w:val="22"/>
                <w:szCs w:val="22"/>
                <w:rtl/>
              </w:rPr>
              <w:t xml:space="preserve"> התרופה חדשה, המבוססת על נגזרות של </w:t>
            </w:r>
            <w:proofErr w:type="spellStart"/>
            <w:r w:rsidR="00AF1489" w:rsidRPr="00553CAA">
              <w:rPr>
                <w:rFonts w:ascii="Arial" w:hAnsi="Arial" w:cs="Arial"/>
                <w:sz w:val="22"/>
                <w:szCs w:val="22"/>
                <w:rtl/>
              </w:rPr>
              <w:t>אזילקט</w:t>
            </w:r>
            <w:proofErr w:type="spellEnd"/>
            <w:r w:rsidR="00AF1489" w:rsidRPr="00553CAA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proofErr w:type="spellStart"/>
            <w:r w:rsidR="00AF1489" w:rsidRPr="00553CAA">
              <w:rPr>
                <w:rFonts w:ascii="Arial" w:hAnsi="Arial" w:cs="Arial"/>
                <w:sz w:val="22"/>
                <w:szCs w:val="22"/>
                <w:rtl/>
              </w:rPr>
              <w:t>ואקסלון</w:t>
            </w:r>
            <w:proofErr w:type="spellEnd"/>
            <w:r w:rsidR="00AF1489" w:rsidRPr="00553CAA">
              <w:rPr>
                <w:rFonts w:ascii="Arial" w:hAnsi="Arial" w:cs="Arial"/>
                <w:sz w:val="22"/>
                <w:szCs w:val="22"/>
                <w:rtl/>
              </w:rPr>
              <w:t xml:space="preserve">, היא תרופה רב –תפקודית התוקפת באופן ממוקד יעדים </w:t>
            </w:r>
            <w:r w:rsidR="00553CAA" w:rsidRPr="00553CAA">
              <w:rPr>
                <w:rFonts w:ascii="Arial" w:hAnsi="Arial" w:cs="Arial" w:hint="cs"/>
                <w:sz w:val="22"/>
                <w:szCs w:val="22"/>
                <w:rtl/>
              </w:rPr>
              <w:t>ייחודי</w:t>
            </w:r>
            <w:r w:rsidR="00553CAA">
              <w:rPr>
                <w:rFonts w:ascii="Arial" w:hAnsi="Arial" w:cs="Arial" w:hint="cs"/>
                <w:sz w:val="22"/>
                <w:szCs w:val="22"/>
                <w:rtl/>
              </w:rPr>
              <w:t>י</w:t>
            </w:r>
            <w:r w:rsidR="00553CAA" w:rsidRPr="00553CAA">
              <w:rPr>
                <w:rFonts w:ascii="Arial" w:hAnsi="Arial" w:cs="Arial" w:hint="cs"/>
                <w:sz w:val="22"/>
                <w:szCs w:val="22"/>
                <w:rtl/>
              </w:rPr>
              <w:t>ם</w:t>
            </w:r>
            <w:r w:rsidR="00AF1489" w:rsidRPr="00553CAA">
              <w:rPr>
                <w:rFonts w:ascii="Arial" w:hAnsi="Arial" w:cs="Arial"/>
                <w:sz w:val="22"/>
                <w:szCs w:val="22"/>
                <w:rtl/>
              </w:rPr>
              <w:t xml:space="preserve"> במוח. ניסויים בבעלי חיים (פרה-קליניים) ושלבים ראשוניים של ניסויים קליניים (בבני אדם) הוכיחו כי התרופה החדשה </w:t>
            </w:r>
            <w:proofErr w:type="spellStart"/>
            <w:r w:rsidR="00AF1489" w:rsidRPr="00553CAA">
              <w:rPr>
                <w:rFonts w:ascii="Arial" w:hAnsi="Arial" w:cs="Arial"/>
                <w:sz w:val="22"/>
                <w:szCs w:val="22"/>
                <w:rtl/>
              </w:rPr>
              <w:t>לדוסטיג'יל</w:t>
            </w:r>
            <w:proofErr w:type="spellEnd"/>
            <w:r w:rsidR="00AF1489" w:rsidRPr="00553CAA">
              <w:rPr>
                <w:rFonts w:ascii="Arial" w:hAnsi="Arial" w:cs="Arial"/>
                <w:sz w:val="22"/>
                <w:szCs w:val="22"/>
                <w:rtl/>
              </w:rPr>
              <w:t xml:space="preserve"> אכן </w:t>
            </w:r>
            <w:r w:rsidR="00553CAA">
              <w:rPr>
                <w:rFonts w:ascii="Arial" w:hAnsi="Arial" w:cs="Arial"/>
                <w:sz w:val="22"/>
                <w:szCs w:val="22"/>
                <w:rtl/>
              </w:rPr>
              <w:t>גורמת לשיפור תפקודי בחולים</w:t>
            </w:r>
            <w:r w:rsidR="001B36A1">
              <w:rPr>
                <w:rFonts w:ascii="Arial" w:hAnsi="Arial" w:cs="Arial" w:hint="cs"/>
                <w:sz w:val="22"/>
                <w:szCs w:val="22"/>
                <w:rtl/>
              </w:rPr>
              <w:t xml:space="preserve">. </w:t>
            </w:r>
            <w:r w:rsidR="001B36A1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="001B36A1">
              <w:rPr>
                <w:rFonts w:ascii="Arial" w:hAnsi="Arial" w:cs="Arial" w:hint="cs"/>
                <w:sz w:val="22"/>
                <w:szCs w:val="22"/>
                <w:rtl/>
              </w:rPr>
              <w:t xml:space="preserve">היא </w:t>
            </w:r>
            <w:r w:rsidR="001B36A1">
              <w:rPr>
                <w:rFonts w:ascii="Arial" w:hAnsi="Arial" w:cs="Arial"/>
                <w:sz w:val="22"/>
                <w:szCs w:val="22"/>
                <w:rtl/>
              </w:rPr>
              <w:t xml:space="preserve">לא רק מורידה את </w:t>
            </w:r>
            <w:r w:rsidR="00AF1489" w:rsidRPr="00553CAA">
              <w:rPr>
                <w:rFonts w:ascii="Arial" w:hAnsi="Arial" w:cs="Arial"/>
                <w:sz w:val="22"/>
                <w:szCs w:val="22"/>
                <w:rtl/>
              </w:rPr>
              <w:t>תסמיני</w:t>
            </w:r>
            <w:r w:rsidR="00553CAA">
              <w:rPr>
                <w:rFonts w:ascii="Arial" w:hAnsi="Arial" w:cs="Arial" w:hint="cs"/>
                <w:sz w:val="22"/>
                <w:szCs w:val="22"/>
                <w:rtl/>
              </w:rPr>
              <w:t xml:space="preserve"> המחלה</w:t>
            </w:r>
            <w:r w:rsidR="00AF1489" w:rsidRPr="00553CAA">
              <w:rPr>
                <w:rFonts w:ascii="Arial" w:hAnsi="Arial" w:cs="Arial"/>
                <w:sz w:val="22"/>
                <w:szCs w:val="22"/>
                <w:rtl/>
              </w:rPr>
              <w:t xml:space="preserve"> אלא עוצרת את </w:t>
            </w:r>
            <w:r w:rsidR="00553CAA">
              <w:rPr>
                <w:rFonts w:ascii="Arial" w:hAnsi="Arial" w:cs="Arial" w:hint="cs"/>
                <w:sz w:val="22"/>
                <w:szCs w:val="22"/>
                <w:rtl/>
              </w:rPr>
              <w:t xml:space="preserve">התקדמות </w:t>
            </w:r>
            <w:r w:rsidR="00AF1489" w:rsidRPr="00553CAA">
              <w:rPr>
                <w:rFonts w:ascii="Arial" w:hAnsi="Arial" w:cs="Arial"/>
                <w:sz w:val="22"/>
                <w:szCs w:val="22"/>
                <w:rtl/>
              </w:rPr>
              <w:t xml:space="preserve">המחלה וגם מובילה לחידוש של תאי העצב.  </w:t>
            </w:r>
            <w:r w:rsidR="00676DEA" w:rsidRPr="00553CAA">
              <w:rPr>
                <w:rFonts w:ascii="Arial" w:hAnsi="Arial" w:cs="Arial"/>
                <w:sz w:val="22"/>
                <w:szCs w:val="22"/>
                <w:rtl/>
              </w:rPr>
              <w:t>הניסויים הוכיחו</w:t>
            </w:r>
            <w:r w:rsidR="00676DEA" w:rsidRPr="00553CAA"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676DEA">
              <w:rPr>
                <w:rFonts w:ascii="Arial" w:hAnsi="Arial" w:cs="Arial" w:hint="cs"/>
                <w:sz w:val="22"/>
                <w:szCs w:val="22"/>
                <w:rtl/>
              </w:rPr>
              <w:t>שבמקרים רבים התרופה מנע</w:t>
            </w:r>
            <w:r w:rsidR="00553CAA">
              <w:rPr>
                <w:rFonts w:ascii="Arial" w:hAnsi="Arial" w:cs="Arial" w:hint="cs"/>
                <w:sz w:val="22"/>
                <w:szCs w:val="22"/>
                <w:rtl/>
              </w:rPr>
              <w:t>ה</w:t>
            </w:r>
            <w:r w:rsidR="00676DEA">
              <w:rPr>
                <w:rFonts w:ascii="Arial" w:hAnsi="Arial" w:cs="Arial" w:hint="cs"/>
                <w:sz w:val="22"/>
                <w:szCs w:val="22"/>
                <w:rtl/>
              </w:rPr>
              <w:t xml:space="preserve"> את התדרדרות החולים ב </w:t>
            </w:r>
            <w:r w:rsidR="00676DEA">
              <w:rPr>
                <w:rFonts w:ascii="Arial" w:hAnsi="Arial" w:cs="Arial" w:hint="cs"/>
                <w:sz w:val="22"/>
                <w:szCs w:val="22"/>
              </w:rPr>
              <w:t>MCI</w:t>
            </w:r>
            <w:r w:rsidR="00676DEA">
              <w:rPr>
                <w:rFonts w:ascii="Arial" w:hAnsi="Arial" w:cs="Arial" w:hint="cs"/>
                <w:sz w:val="22"/>
                <w:szCs w:val="22"/>
                <w:rtl/>
              </w:rPr>
              <w:t xml:space="preserve"> לאלצהיימר. בעקבות כך נכנסה התרופה לשלב 3 של ניסויים קליניים שאותם מובילה החברה הישרא</w:t>
            </w:r>
            <w:r w:rsidR="001B36A1">
              <w:rPr>
                <w:rFonts w:ascii="Arial" w:hAnsi="Arial" w:cs="Arial" w:hint="cs"/>
                <w:sz w:val="22"/>
                <w:szCs w:val="22"/>
                <w:rtl/>
              </w:rPr>
              <w:t xml:space="preserve">לית "אברהם </w:t>
            </w:r>
            <w:proofErr w:type="spellStart"/>
            <w:r w:rsidR="001B36A1">
              <w:rPr>
                <w:rFonts w:ascii="Arial" w:hAnsi="Arial" w:cs="Arial" w:hint="cs"/>
                <w:sz w:val="22"/>
                <w:szCs w:val="22"/>
                <w:rtl/>
              </w:rPr>
              <w:t>פארמה</w:t>
            </w:r>
            <w:proofErr w:type="spellEnd"/>
            <w:r w:rsidR="001B36A1">
              <w:rPr>
                <w:rFonts w:ascii="Arial" w:hAnsi="Arial" w:cs="Arial" w:hint="cs"/>
                <w:sz w:val="22"/>
                <w:szCs w:val="22"/>
                <w:rtl/>
              </w:rPr>
              <w:t>"</w:t>
            </w:r>
            <w:r w:rsidR="00676DEA">
              <w:rPr>
                <w:rFonts w:ascii="Arial" w:hAnsi="Arial" w:cs="Arial" w:hint="cs"/>
                <w:sz w:val="22"/>
                <w:szCs w:val="22"/>
                <w:rtl/>
              </w:rPr>
              <w:t xml:space="preserve">.  </w:t>
            </w:r>
            <w:r w:rsidR="00FC71C3" w:rsidRPr="003E489F">
              <w:rPr>
                <w:rFonts w:ascii="Arial" w:hAnsi="Arial" w:cs="Arial"/>
                <w:sz w:val="22"/>
                <w:szCs w:val="22"/>
                <w:rtl/>
              </w:rPr>
              <w:t>התרופה החדשנית נמצאת בשלבי פיתוח וניסויים קליניים מתקדמים, אך טרם אושרה לשימוש על ידי רשויות</w:t>
            </w:r>
            <w:r w:rsidR="00553CAA">
              <w:rPr>
                <w:rFonts w:ascii="Arial" w:hAnsi="Arial" w:cs="Arial" w:hint="cs"/>
                <w:sz w:val="22"/>
                <w:szCs w:val="22"/>
                <w:rtl/>
              </w:rPr>
              <w:t xml:space="preserve"> הבריאות</w:t>
            </w:r>
            <w:r w:rsidR="00F62A30">
              <w:rPr>
                <w:rFonts w:ascii="Arial" w:hAnsi="Arial" w:cs="Arial" w:hint="cs"/>
                <w:sz w:val="22"/>
                <w:szCs w:val="22"/>
                <w:rtl/>
              </w:rPr>
              <w:t>.</w:t>
            </w:r>
          </w:p>
          <w:p w:rsidR="00077860" w:rsidRPr="00793884" w:rsidRDefault="001E3236" w:rsidP="00793884">
            <w:pPr>
              <w:pStyle w:val="NormalWeb"/>
              <w:bidi/>
              <w:spacing w:before="0" w:beforeAutospacing="0" w:after="0" w:afterAutospacing="0" w:line="276" w:lineRule="auto"/>
              <w:textAlignment w:val="baseline"/>
              <w:rPr>
                <w:rFonts w:ascii="Arial" w:hAnsi="Arial" w:cs="Arial"/>
                <w:sz w:val="22"/>
                <w:szCs w:val="22"/>
                <w:rtl/>
              </w:rPr>
            </w:pPr>
            <w:r w:rsidRPr="003E489F">
              <w:rPr>
                <w:rFonts w:ascii="Arial" w:hAnsi="Arial" w:cs="Arial"/>
                <w:sz w:val="22"/>
                <w:szCs w:val="22"/>
                <w:rtl/>
              </w:rPr>
              <w:t xml:space="preserve">החלום הגדול של פרופ' מרתה </w:t>
            </w:r>
            <w:proofErr w:type="spellStart"/>
            <w:r w:rsidRPr="003E489F">
              <w:rPr>
                <w:rFonts w:ascii="Arial" w:hAnsi="Arial" w:cs="Arial"/>
                <w:sz w:val="22"/>
                <w:szCs w:val="22"/>
                <w:rtl/>
              </w:rPr>
              <w:t>רוזין</w:t>
            </w:r>
            <w:proofErr w:type="spellEnd"/>
            <w:r w:rsidRPr="003E489F">
              <w:rPr>
                <w:rFonts w:ascii="Arial" w:hAnsi="Arial" w:cs="Arial"/>
                <w:sz w:val="22"/>
                <w:szCs w:val="22"/>
                <w:rtl/>
              </w:rPr>
              <w:t xml:space="preserve"> הוא שהתרופה – </w:t>
            </w:r>
            <w:proofErr w:type="spellStart"/>
            <w:r w:rsidRPr="003E489F">
              <w:rPr>
                <w:rFonts w:ascii="Arial" w:hAnsi="Arial" w:cs="Arial"/>
                <w:sz w:val="22"/>
                <w:szCs w:val="22"/>
                <w:rtl/>
              </w:rPr>
              <w:t>לדוסטיג'ל</w:t>
            </w:r>
            <w:proofErr w:type="spellEnd"/>
            <w:r w:rsidRPr="003E489F">
              <w:rPr>
                <w:rFonts w:ascii="Arial" w:hAnsi="Arial" w:cs="Arial"/>
                <w:sz w:val="22"/>
                <w:szCs w:val="22"/>
                <w:rtl/>
              </w:rPr>
              <w:t xml:space="preserve"> – תצליח למגר לגמרי את המחלה.</w:t>
            </w:r>
            <w:r w:rsidR="00793884" w:rsidRPr="00FC71C3">
              <w:rPr>
                <w:rFonts w:ascii="Arial" w:hAnsi="Arial" w:cs="Arial"/>
                <w:color w:val="222222"/>
                <w:sz w:val="22"/>
                <w:szCs w:val="22"/>
                <w:rtl/>
              </w:rPr>
              <w:t xml:space="preserve"> </w:t>
            </w:r>
          </w:p>
        </w:tc>
      </w:tr>
      <w:tr w:rsidR="001E3236" w:rsidTr="009D6C94">
        <w:trPr>
          <w:trHeight w:val="664"/>
        </w:trPr>
        <w:tc>
          <w:tcPr>
            <w:tcW w:w="1170" w:type="dxa"/>
          </w:tcPr>
          <w:p w:rsidR="001E3236" w:rsidRPr="00E9516D" w:rsidRDefault="001E3236" w:rsidP="009D6C94">
            <w:pPr>
              <w:rPr>
                <w:b/>
                <w:bCs/>
              </w:rPr>
            </w:pPr>
            <w:r w:rsidRPr="00E9516D">
              <w:rPr>
                <w:rFonts w:hint="cs"/>
                <w:b/>
                <w:bCs/>
                <w:rtl/>
              </w:rPr>
              <w:lastRenderedPageBreak/>
              <w:t xml:space="preserve">פעילויות לתלמידים, כתבות וסרטונים </w:t>
            </w:r>
          </w:p>
        </w:tc>
        <w:tc>
          <w:tcPr>
            <w:tcW w:w="7352" w:type="dxa"/>
          </w:tcPr>
          <w:p w:rsidR="001E3236" w:rsidRPr="00685D92" w:rsidRDefault="00037483" w:rsidP="00B85752">
            <w:pPr>
              <w:pStyle w:val="NormalWeb"/>
              <w:bidi/>
              <w:spacing w:before="0" w:beforeAutospacing="0" w:after="0" w:afterAutospacing="0"/>
              <w:textAlignment w:val="baseline"/>
              <w:rPr>
                <w:rFonts w:asciiTheme="minorHAnsi" w:hAnsiTheme="minorHAnsi" w:cstheme="minorBidi"/>
                <w:sz w:val="22"/>
                <w:szCs w:val="22"/>
                <w:rtl/>
              </w:rPr>
            </w:pPr>
            <w:hyperlink r:id="rId24" w:history="1">
              <w:r w:rsidR="00B85752" w:rsidRPr="00685D92">
                <w:rPr>
                  <w:rStyle w:val="Hyperlink"/>
                  <w:rFonts w:asciiTheme="minorHAnsi" w:hAnsiTheme="minorHAnsi" w:cstheme="minorBidi" w:hint="cs"/>
                  <w:sz w:val="22"/>
                  <w:szCs w:val="22"/>
                  <w:rtl/>
                </w:rPr>
                <w:t>אלצהיימר</w:t>
              </w:r>
            </w:hyperlink>
            <w:r w:rsidR="00B85752" w:rsidRPr="00685D92">
              <w:rPr>
                <w:rFonts w:asciiTheme="minorHAnsi" w:hAnsiTheme="minorHAnsi" w:cstheme="minorBidi" w:hint="cs"/>
                <w:sz w:val="22"/>
                <w:szCs w:val="22"/>
                <w:rtl/>
              </w:rPr>
              <w:t xml:space="preserve"> סרטון שמסביר את הביולוגיה של המחלה </w:t>
            </w:r>
          </w:p>
          <w:p w:rsidR="00B85752" w:rsidRPr="00685D92" w:rsidRDefault="00B85752" w:rsidP="00B85752">
            <w:pPr>
              <w:pStyle w:val="NormalWeb"/>
              <w:bidi/>
              <w:spacing w:before="0" w:beforeAutospacing="0" w:after="0" w:afterAutospacing="0"/>
              <w:textAlignment w:val="baseline"/>
              <w:rPr>
                <w:rFonts w:asciiTheme="minorHAnsi" w:hAnsiTheme="minorHAnsi" w:cstheme="minorBidi"/>
                <w:sz w:val="22"/>
                <w:szCs w:val="22"/>
                <w:rtl/>
              </w:rPr>
            </w:pPr>
          </w:p>
          <w:p w:rsidR="00FD2BD0" w:rsidRPr="00685D92" w:rsidRDefault="00037483" w:rsidP="002516DC">
            <w:pPr>
              <w:pStyle w:val="NormalWeb"/>
              <w:bidi/>
              <w:spacing w:before="0" w:beforeAutospacing="0" w:after="0" w:afterAutospacing="0"/>
              <w:textAlignment w:val="baseline"/>
              <w:rPr>
                <w:rFonts w:asciiTheme="minorHAnsi" w:hAnsiTheme="minorHAnsi" w:cstheme="minorBidi"/>
                <w:sz w:val="22"/>
                <w:szCs w:val="22"/>
                <w:rtl/>
              </w:rPr>
            </w:pPr>
            <w:hyperlink r:id="rId25" w:history="1">
              <w:r w:rsidR="002516DC" w:rsidRPr="002516DC">
                <w:rPr>
                  <w:rStyle w:val="Hyperlink"/>
                  <w:rFonts w:asciiTheme="minorHAnsi" w:hAnsiTheme="minorHAnsi" w:cstheme="minorBidi" w:hint="cs"/>
                  <w:sz w:val="22"/>
                  <w:szCs w:val="22"/>
                  <w:rtl/>
                </w:rPr>
                <w:t xml:space="preserve">סרטון המסביר את היתרונות של מדבקות המכילות </w:t>
              </w:r>
              <w:proofErr w:type="spellStart"/>
              <w:r w:rsidR="002516DC" w:rsidRPr="002516DC">
                <w:rPr>
                  <w:rStyle w:val="Hyperlink"/>
                  <w:rFonts w:asciiTheme="minorHAnsi" w:hAnsiTheme="minorHAnsi" w:cstheme="minorBidi" w:hint="cs"/>
                  <w:sz w:val="22"/>
                  <w:szCs w:val="22"/>
                  <w:rtl/>
                </w:rPr>
                <w:t>אקסלון</w:t>
              </w:r>
              <w:proofErr w:type="spellEnd"/>
            </w:hyperlink>
            <w:r w:rsidR="002516DC">
              <w:rPr>
                <w:rFonts w:asciiTheme="minorHAnsi" w:hAnsiTheme="minorHAnsi" w:cstheme="minorBidi" w:hint="cs"/>
                <w:sz w:val="22"/>
                <w:szCs w:val="22"/>
                <w:rtl/>
              </w:rPr>
              <w:t xml:space="preserve"> כטיפול לאלצהיימר </w:t>
            </w:r>
          </w:p>
          <w:p w:rsidR="00FD2BD0" w:rsidRPr="00685D92" w:rsidRDefault="00FD2BD0" w:rsidP="00FD2BD0">
            <w:pPr>
              <w:pStyle w:val="NormalWeb"/>
              <w:bidi/>
              <w:spacing w:before="0" w:beforeAutospacing="0" w:after="0" w:afterAutospacing="0"/>
              <w:textAlignment w:val="baseline"/>
              <w:rPr>
                <w:rFonts w:asciiTheme="minorHAnsi" w:hAnsiTheme="minorHAnsi" w:cstheme="minorBidi"/>
                <w:sz w:val="22"/>
                <w:szCs w:val="22"/>
                <w:rtl/>
              </w:rPr>
            </w:pPr>
          </w:p>
          <w:p w:rsidR="00CF69BB" w:rsidRPr="00085A5D" w:rsidRDefault="00037483" w:rsidP="00085A5D">
            <w:pPr>
              <w:pStyle w:val="NormalWeb"/>
              <w:bidi/>
              <w:spacing w:before="0" w:beforeAutospacing="0" w:after="0" w:afterAutospacing="0"/>
              <w:textAlignment w:val="baseline"/>
              <w:rPr>
                <w:rFonts w:asciiTheme="minorHAnsi" w:hAnsiTheme="minorHAnsi" w:cstheme="minorBidi"/>
                <w:sz w:val="22"/>
                <w:szCs w:val="22"/>
                <w:rtl/>
              </w:rPr>
            </w:pPr>
            <w:hyperlink r:id="rId26" w:history="1">
              <w:r w:rsidR="002516DC">
                <w:rPr>
                  <w:rStyle w:val="Hyperlink"/>
                  <w:rFonts w:asciiTheme="minorHAnsi" w:hAnsiTheme="minorHAnsi" w:cstheme="minorBidi" w:hint="cs"/>
                  <w:sz w:val="22"/>
                  <w:szCs w:val="22"/>
                  <w:rtl/>
                </w:rPr>
                <w:t>הרצאה מצו</w:t>
              </w:r>
              <w:r w:rsidR="00E67A82" w:rsidRPr="002516DC">
                <w:rPr>
                  <w:rStyle w:val="Hyperlink"/>
                  <w:rFonts w:asciiTheme="minorHAnsi" w:hAnsiTheme="minorHAnsi" w:cstheme="minorBidi" w:hint="cs"/>
                  <w:sz w:val="22"/>
                  <w:szCs w:val="22"/>
                  <w:rtl/>
                </w:rPr>
                <w:t>ינת</w:t>
              </w:r>
              <w:r w:rsidR="00F24D3E" w:rsidRPr="002516DC">
                <w:rPr>
                  <w:rStyle w:val="Hyperlink"/>
                  <w:rFonts w:asciiTheme="minorHAnsi" w:hAnsiTheme="minorHAnsi" w:cstheme="minorBidi" w:hint="cs"/>
                  <w:sz w:val="22"/>
                  <w:szCs w:val="22"/>
                  <w:rtl/>
                </w:rPr>
                <w:t xml:space="preserve"> </w:t>
              </w:r>
              <w:r w:rsidR="00E67A82" w:rsidRPr="002516DC">
                <w:rPr>
                  <w:rStyle w:val="Hyperlink"/>
                  <w:rFonts w:asciiTheme="minorHAnsi" w:hAnsiTheme="minorHAnsi" w:cstheme="minorBidi" w:hint="cs"/>
                  <w:sz w:val="22"/>
                  <w:szCs w:val="22"/>
                  <w:rtl/>
                </w:rPr>
                <w:t>ב</w:t>
              </w:r>
              <w:r w:rsidR="00F24D3E" w:rsidRPr="002516DC">
                <w:rPr>
                  <w:rStyle w:val="Hyperlink"/>
                  <w:rFonts w:asciiTheme="minorHAnsi" w:hAnsiTheme="minorHAnsi" w:cstheme="minorBidi" w:hint="cs"/>
                  <w:sz w:val="22"/>
                  <w:szCs w:val="22"/>
                  <w:rtl/>
                </w:rPr>
                <w:t>טד על מחלת האלצהיימר</w:t>
              </w:r>
              <w:r w:rsidR="00297D8D" w:rsidRPr="002516DC">
                <w:rPr>
                  <w:rStyle w:val="Hyperlink"/>
                  <w:rFonts w:asciiTheme="minorHAnsi" w:hAnsiTheme="minorHAnsi" w:cstheme="minorBidi" w:hint="cs"/>
                  <w:sz w:val="22"/>
                  <w:szCs w:val="22"/>
                  <w:rtl/>
                </w:rPr>
                <w:t xml:space="preserve"> ופיתוח של תרופות חדשות למחלה</w:t>
              </w:r>
              <w:r w:rsidR="00E67A82" w:rsidRPr="002516DC">
                <w:rPr>
                  <w:rStyle w:val="Hyperlink"/>
                  <w:rFonts w:asciiTheme="minorHAnsi" w:hAnsiTheme="minorHAnsi" w:cstheme="minorBidi" w:hint="cs"/>
                  <w:sz w:val="22"/>
                  <w:szCs w:val="22"/>
                  <w:rtl/>
                </w:rPr>
                <w:t>.</w:t>
              </w:r>
            </w:hyperlink>
            <w:r w:rsidR="002516DC" w:rsidRPr="00685D92">
              <w:rPr>
                <w:rFonts w:asciiTheme="minorHAnsi" w:hAnsiTheme="minorHAnsi" w:cstheme="minorBidi" w:hint="cs"/>
                <w:sz w:val="22"/>
                <w:szCs w:val="22"/>
                <w:rtl/>
              </w:rPr>
              <w:t xml:space="preserve"> (2016)</w:t>
            </w:r>
            <w:r w:rsidR="002516DC">
              <w:rPr>
                <w:rFonts w:asciiTheme="minorHAnsi" w:hAnsiTheme="minorHAnsi" w:cstheme="minorBidi" w:hint="cs"/>
                <w:sz w:val="22"/>
                <w:szCs w:val="22"/>
                <w:rtl/>
              </w:rPr>
              <w:t xml:space="preserve"> על ידי סמואל כהן.</w:t>
            </w:r>
          </w:p>
        </w:tc>
      </w:tr>
      <w:tr w:rsidR="001E3236" w:rsidTr="009D6C94">
        <w:trPr>
          <w:trHeight w:val="664"/>
        </w:trPr>
        <w:tc>
          <w:tcPr>
            <w:tcW w:w="1170" w:type="dxa"/>
          </w:tcPr>
          <w:p w:rsidR="001E3236" w:rsidRPr="00E9516D" w:rsidRDefault="001E3236" w:rsidP="009D6C94">
            <w:pPr>
              <w:rPr>
                <w:b/>
                <w:bCs/>
                <w:rtl/>
              </w:rPr>
            </w:pPr>
            <w:r w:rsidRPr="00E9516D">
              <w:rPr>
                <w:rFonts w:hint="cs"/>
                <w:b/>
                <w:bCs/>
                <w:rtl/>
              </w:rPr>
              <w:t>מקורות מידע</w:t>
            </w:r>
          </w:p>
        </w:tc>
        <w:tc>
          <w:tcPr>
            <w:tcW w:w="7352" w:type="dxa"/>
          </w:tcPr>
          <w:p w:rsidR="00897DF1" w:rsidRPr="00897DF1" w:rsidRDefault="00037483" w:rsidP="002516DC">
            <w:pPr>
              <w:pStyle w:val="NormalWeb"/>
              <w:bidi/>
              <w:spacing w:before="0" w:beforeAutospacing="0" w:after="0" w:afterAutospacing="0"/>
              <w:textAlignment w:val="baseline"/>
              <w:rPr>
                <w:rFonts w:ascii="Arial" w:hAnsi="Arial" w:cs="Arial"/>
                <w:sz w:val="22"/>
                <w:szCs w:val="22"/>
              </w:rPr>
            </w:pPr>
            <w:hyperlink r:id="rId27" w:anchor="fromelement=hp_folders_594" w:history="1">
              <w:r w:rsidR="00897DF1" w:rsidRPr="00897DF1">
                <w:rPr>
                  <w:rStyle w:val="Hyperlink"/>
                  <w:rFonts w:ascii="Arial" w:hAnsi="Arial" w:cs="Arial"/>
                  <w:color w:val="663366"/>
                  <w:sz w:val="22"/>
                  <w:szCs w:val="22"/>
                  <w:rtl/>
                </w:rPr>
                <w:t>נא להכיר: הישראלית הדתייה שהמציאה תרופה לאלצהיימר</w:t>
              </w:r>
            </w:hyperlink>
            <w:r w:rsidR="00897DF1" w:rsidRPr="00897DF1">
              <w:rPr>
                <w:rFonts w:ascii="Arial" w:hAnsi="Arial" w:cs="Arial"/>
                <w:color w:val="222222"/>
                <w:sz w:val="22"/>
                <w:szCs w:val="22"/>
                <w:rtl/>
              </w:rPr>
              <w:t xml:space="preserve"> (</w:t>
            </w:r>
            <w:r w:rsidR="005B4137">
              <w:rPr>
                <w:rFonts w:ascii="Arial" w:hAnsi="Arial" w:cs="Arial"/>
                <w:sz w:val="22"/>
                <w:szCs w:val="22"/>
                <w:rtl/>
              </w:rPr>
              <w:t xml:space="preserve">2013) גלי </w:t>
            </w:r>
            <w:proofErr w:type="spellStart"/>
            <w:r w:rsidR="005B4137">
              <w:rPr>
                <w:rFonts w:ascii="Arial" w:hAnsi="Arial" w:cs="Arial"/>
                <w:sz w:val="22"/>
                <w:szCs w:val="22"/>
                <w:rtl/>
              </w:rPr>
              <w:t>וינרב</w:t>
            </w:r>
            <w:proofErr w:type="spellEnd"/>
            <w:r w:rsidR="005B4137">
              <w:rPr>
                <w:rFonts w:ascii="Arial" w:hAnsi="Arial" w:cs="Arial" w:hint="cs"/>
                <w:sz w:val="22"/>
                <w:szCs w:val="22"/>
                <w:rtl/>
              </w:rPr>
              <w:t xml:space="preserve">, </w:t>
            </w:r>
            <w:r w:rsidR="00897DF1" w:rsidRPr="00897DF1">
              <w:rPr>
                <w:rFonts w:ascii="Arial" w:hAnsi="Arial" w:cs="Arial"/>
                <w:sz w:val="22"/>
                <w:szCs w:val="22"/>
                <w:rtl/>
              </w:rPr>
              <w:t>באתר </w:t>
            </w:r>
            <w:hyperlink r:id="rId28" w:tooltip="גלובס" w:history="1">
              <w:r w:rsidR="00897DF1" w:rsidRPr="00897DF1">
                <w:rPr>
                  <w:rStyle w:val="Hyperlink"/>
                  <w:rFonts w:ascii="Arial" w:hAnsi="Arial" w:cs="Arial"/>
                  <w:color w:val="auto"/>
                  <w:sz w:val="22"/>
                  <w:szCs w:val="22"/>
                  <w:u w:val="none"/>
                  <w:rtl/>
                </w:rPr>
                <w:t>גלובס</w:t>
              </w:r>
            </w:hyperlink>
          </w:p>
          <w:p w:rsidR="00897DF1" w:rsidRPr="00897DF1" w:rsidRDefault="00897DF1" w:rsidP="00897DF1">
            <w:pPr>
              <w:pStyle w:val="NormalWeb"/>
              <w:bidi/>
              <w:spacing w:before="0" w:beforeAutospacing="0" w:after="0" w:afterAutospacing="0"/>
              <w:textAlignment w:val="baseline"/>
              <w:rPr>
                <w:rFonts w:ascii="Arial" w:hAnsi="Arial" w:cs="Arial"/>
                <w:sz w:val="22"/>
                <w:szCs w:val="22"/>
              </w:rPr>
            </w:pPr>
          </w:p>
          <w:p w:rsidR="002516DC" w:rsidRPr="00897DF1" w:rsidRDefault="00037483" w:rsidP="00897DF1">
            <w:pPr>
              <w:pStyle w:val="NormalWeb"/>
              <w:bidi/>
              <w:spacing w:before="0" w:beforeAutospacing="0" w:after="0" w:afterAutospacing="0"/>
              <w:textAlignment w:val="baseline"/>
              <w:rPr>
                <w:rFonts w:ascii="Arial" w:hAnsi="Arial" w:cs="Arial"/>
                <w:sz w:val="22"/>
                <w:szCs w:val="22"/>
                <w:rtl/>
              </w:rPr>
            </w:pPr>
            <w:hyperlink r:id="rId29" w:history="1">
              <w:r w:rsidR="002516DC" w:rsidRPr="00897DF1">
                <w:rPr>
                  <w:rFonts w:ascii="Arial" w:hAnsi="Arial" w:cs="Arial"/>
                  <w:sz w:val="22"/>
                  <w:szCs w:val="22"/>
                  <w:u w:val="single"/>
                  <w:rtl/>
                </w:rPr>
                <w:t xml:space="preserve">כלת פרס ישראל: מפתחת התרופה </w:t>
              </w:r>
              <w:r w:rsidR="002516DC" w:rsidRPr="00897DF1">
                <w:rPr>
                  <w:rFonts w:ascii="Arial" w:hAnsi="Arial" w:cs="Arial"/>
                  <w:sz w:val="22"/>
                  <w:szCs w:val="22"/>
                  <w:u w:val="single"/>
                </w:rPr>
                <w:t xml:space="preserve">EXELON </w:t>
              </w:r>
              <w:r w:rsidR="002516DC" w:rsidRPr="00897DF1">
                <w:rPr>
                  <w:rFonts w:ascii="Arial" w:hAnsi="Arial" w:cs="Arial"/>
                  <w:sz w:val="22"/>
                  <w:szCs w:val="22"/>
                  <w:u w:val="single"/>
                  <w:rtl/>
                </w:rPr>
                <w:t xml:space="preserve"> לעיכוב האלצהיימר, פרופ' מרתה </w:t>
              </w:r>
              <w:proofErr w:type="spellStart"/>
              <w:r w:rsidR="002516DC" w:rsidRPr="00897DF1">
                <w:rPr>
                  <w:rFonts w:ascii="Arial" w:hAnsi="Arial" w:cs="Arial"/>
                  <w:sz w:val="22"/>
                  <w:szCs w:val="22"/>
                  <w:u w:val="single"/>
                  <w:rtl/>
                </w:rPr>
                <w:t>ויינשטוק</w:t>
              </w:r>
              <w:proofErr w:type="spellEnd"/>
            </w:hyperlink>
            <w:r w:rsidR="002516DC" w:rsidRPr="00897DF1">
              <w:rPr>
                <w:rFonts w:ascii="Arial" w:hAnsi="Arial" w:cs="Arial"/>
                <w:sz w:val="22"/>
                <w:szCs w:val="22"/>
                <w:rtl/>
              </w:rPr>
              <w:t xml:space="preserve"> (2014) באתר הידען.</w:t>
            </w:r>
            <w:r w:rsidR="002516DC" w:rsidRPr="00897DF1">
              <w:rPr>
                <w:rFonts w:ascii="Arial" w:hAnsi="Arial" w:cs="Arial"/>
                <w:sz w:val="22"/>
                <w:szCs w:val="22"/>
                <w:rtl/>
              </w:rPr>
              <w:br/>
            </w:r>
          </w:p>
          <w:p w:rsidR="002516DC" w:rsidRPr="00897DF1" w:rsidRDefault="00037483" w:rsidP="00DF568C">
            <w:pPr>
              <w:pStyle w:val="NormalWeb"/>
              <w:bidi/>
              <w:spacing w:before="0" w:beforeAutospacing="0" w:after="0" w:afterAutospacing="0"/>
              <w:textAlignment w:val="baseline"/>
              <w:rPr>
                <w:rFonts w:ascii="Arial" w:hAnsi="Arial" w:cs="Arial"/>
                <w:sz w:val="22"/>
                <w:szCs w:val="22"/>
                <w:rtl/>
              </w:rPr>
            </w:pPr>
            <w:hyperlink r:id="rId30" w:history="1">
              <w:r w:rsidR="002516DC" w:rsidRPr="00897DF1">
                <w:rPr>
                  <w:rFonts w:ascii="Arial" w:hAnsi="Arial" w:cs="Arial"/>
                  <w:sz w:val="22"/>
                  <w:szCs w:val="22"/>
                  <w:u w:val="single"/>
                  <w:rtl/>
                </w:rPr>
                <w:t>גאווה ישראלית: החוקרת שמצאה תרופה ל</w:t>
              </w:r>
              <w:r w:rsidR="00DF568C" w:rsidRPr="00897DF1">
                <w:rPr>
                  <w:rFonts w:ascii="Arial" w:hAnsi="Arial" w:cs="Arial"/>
                  <w:sz w:val="22"/>
                  <w:szCs w:val="22"/>
                  <w:u w:val="single"/>
                  <w:rtl/>
                </w:rPr>
                <w:t>אלצהיימר</w:t>
              </w:r>
            </w:hyperlink>
            <w:r w:rsidR="002516DC" w:rsidRPr="00897DF1">
              <w:rPr>
                <w:rFonts w:ascii="Arial" w:hAnsi="Arial" w:cs="Arial"/>
                <w:sz w:val="22"/>
                <w:szCs w:val="22"/>
                <w:u w:val="single"/>
                <w:rtl/>
              </w:rPr>
              <w:t xml:space="preserve"> </w:t>
            </w:r>
            <w:r w:rsidR="002516DC" w:rsidRPr="00897DF1">
              <w:rPr>
                <w:rFonts w:ascii="Arial" w:hAnsi="Arial" w:cs="Arial"/>
                <w:sz w:val="22"/>
                <w:szCs w:val="22"/>
                <w:rtl/>
              </w:rPr>
              <w:t>(2014) עדנה אברמסון בחדשות הבריאות ב-</w:t>
            </w:r>
            <w:proofErr w:type="spellStart"/>
            <w:r w:rsidR="002516DC" w:rsidRPr="00897DF1">
              <w:rPr>
                <w:rFonts w:ascii="Arial" w:hAnsi="Arial" w:cs="Arial"/>
                <w:sz w:val="22"/>
                <w:szCs w:val="22"/>
              </w:rPr>
              <w:t>ynet</w:t>
            </w:r>
            <w:proofErr w:type="spellEnd"/>
            <w:r w:rsidR="002516DC" w:rsidRPr="00897DF1">
              <w:rPr>
                <w:rFonts w:ascii="Arial" w:hAnsi="Arial" w:cs="Arial"/>
                <w:sz w:val="22"/>
                <w:szCs w:val="22"/>
                <w:rtl/>
              </w:rPr>
              <w:t>.</w:t>
            </w:r>
          </w:p>
          <w:p w:rsidR="002516DC" w:rsidRPr="00897DF1" w:rsidRDefault="002516DC" w:rsidP="009D6C94">
            <w:pPr>
              <w:rPr>
                <w:rFonts w:ascii="Arial" w:hAnsi="Arial" w:cs="Arial"/>
              </w:rPr>
            </w:pPr>
          </w:p>
          <w:p w:rsidR="002516DC" w:rsidRPr="00897DF1" w:rsidRDefault="00037483" w:rsidP="009D6C94">
            <w:pPr>
              <w:rPr>
                <w:rFonts w:ascii="Arial" w:hAnsi="Arial" w:cs="Arial"/>
              </w:rPr>
            </w:pPr>
            <w:hyperlink r:id="rId31" w:history="1">
              <w:proofErr w:type="spellStart"/>
              <w:r w:rsidR="00A01874" w:rsidRPr="00897DF1">
                <w:rPr>
                  <w:rStyle w:val="Hyperlink"/>
                  <w:rFonts w:ascii="Arial" w:hAnsi="Arial" w:cs="Arial"/>
                  <w:color w:val="auto"/>
                  <w:rtl/>
                </w:rPr>
                <w:t>התתכן</w:t>
              </w:r>
              <w:proofErr w:type="spellEnd"/>
              <w:r w:rsidR="00A01874" w:rsidRPr="00897DF1">
                <w:rPr>
                  <w:rStyle w:val="Hyperlink"/>
                  <w:rFonts w:ascii="Arial" w:hAnsi="Arial" w:cs="Arial"/>
                  <w:color w:val="auto"/>
                  <w:rtl/>
                </w:rPr>
                <w:t xml:space="preserve"> תרופה שתעכב את מחלת האלצהיימר?</w:t>
              </w:r>
            </w:hyperlink>
            <w:r w:rsidR="00A01874" w:rsidRPr="00897DF1">
              <w:rPr>
                <w:rFonts w:ascii="Arial" w:hAnsi="Arial" w:cs="Arial"/>
                <w:rtl/>
              </w:rPr>
              <w:t xml:space="preserve"> פורטל אלצהיימר.</w:t>
            </w:r>
          </w:p>
          <w:p w:rsidR="002516DC" w:rsidRPr="00897DF1" w:rsidRDefault="002516DC" w:rsidP="009D6C94">
            <w:pPr>
              <w:rPr>
                <w:rFonts w:ascii="Arial" w:hAnsi="Arial" w:cs="Arial"/>
              </w:rPr>
            </w:pPr>
          </w:p>
          <w:p w:rsidR="00DA096D" w:rsidRPr="004B0B34" w:rsidRDefault="00037483" w:rsidP="004B0B34">
            <w:pPr>
              <w:rPr>
                <w:rFonts w:ascii="Arial" w:hAnsi="Arial" w:cs="Arial"/>
                <w:rtl/>
              </w:rPr>
            </w:pPr>
            <w:hyperlink r:id="rId32" w:history="1">
              <w:r w:rsidR="00A01874" w:rsidRPr="00897DF1">
                <w:rPr>
                  <w:rStyle w:val="Hyperlink"/>
                  <w:rFonts w:ascii="Arial" w:hAnsi="Arial" w:cs="Arial"/>
                  <w:rtl/>
                </w:rPr>
                <w:t xml:space="preserve">התרופה החדשנית, שנולדה משיתוף פעולה בין פרופ' מוסה יודעים מהטכניון ופרופ' מרתה </w:t>
              </w:r>
              <w:proofErr w:type="spellStart"/>
              <w:r w:rsidR="00A01874" w:rsidRPr="00897DF1">
                <w:rPr>
                  <w:rStyle w:val="Hyperlink"/>
                  <w:rFonts w:ascii="Arial" w:hAnsi="Arial" w:cs="Arial"/>
                  <w:rtl/>
                </w:rPr>
                <w:t>וינשטוק</w:t>
              </w:r>
              <w:proofErr w:type="spellEnd"/>
              <w:r w:rsidR="00A01874" w:rsidRPr="00897DF1">
                <w:rPr>
                  <w:rStyle w:val="Hyperlink"/>
                  <w:rFonts w:ascii="Arial" w:hAnsi="Arial" w:cs="Arial"/>
                  <w:rtl/>
                </w:rPr>
                <w:t xml:space="preserve"> </w:t>
              </w:r>
              <w:proofErr w:type="spellStart"/>
              <w:r w:rsidR="00A01874" w:rsidRPr="00897DF1">
                <w:rPr>
                  <w:rStyle w:val="Hyperlink"/>
                  <w:rFonts w:ascii="Arial" w:hAnsi="Arial" w:cs="Arial"/>
                  <w:rtl/>
                </w:rPr>
                <w:t>רוזין</w:t>
              </w:r>
              <w:proofErr w:type="spellEnd"/>
              <w:r w:rsidR="00A01874" w:rsidRPr="00897DF1">
                <w:rPr>
                  <w:rStyle w:val="Hyperlink"/>
                  <w:rFonts w:ascii="Arial" w:hAnsi="Arial" w:cs="Arial"/>
                  <w:rtl/>
                </w:rPr>
                <w:t xml:space="preserve"> מהאוניברסיטה העברית</w:t>
              </w:r>
            </w:hyperlink>
            <w:r w:rsidR="00A01874" w:rsidRPr="00897DF1">
              <w:rPr>
                <w:rFonts w:ascii="Arial" w:hAnsi="Arial" w:cs="Arial"/>
                <w:rtl/>
              </w:rPr>
              <w:t xml:space="preserve">, נמצאה יעילה בעיכוב ההידרדרות מ- </w:t>
            </w:r>
            <w:r w:rsidR="00A01874" w:rsidRPr="00897DF1">
              <w:rPr>
                <w:rFonts w:ascii="Arial" w:hAnsi="Arial" w:cs="Arial"/>
              </w:rPr>
              <w:t>MCI</w:t>
            </w:r>
            <w:r w:rsidR="00A01874" w:rsidRPr="00897DF1">
              <w:rPr>
                <w:rFonts w:ascii="Arial" w:hAnsi="Arial" w:cs="Arial"/>
                <w:rtl/>
              </w:rPr>
              <w:t xml:space="preserve"> (ליקוי </w:t>
            </w:r>
            <w:proofErr w:type="spellStart"/>
            <w:r w:rsidR="00A01874" w:rsidRPr="00897DF1">
              <w:rPr>
                <w:rFonts w:ascii="Arial" w:hAnsi="Arial" w:cs="Arial"/>
                <w:rtl/>
              </w:rPr>
              <w:t>גוקניטיבי</w:t>
            </w:r>
            <w:proofErr w:type="spellEnd"/>
            <w:r w:rsidR="00A01874" w:rsidRPr="00897DF1">
              <w:rPr>
                <w:rFonts w:ascii="Arial" w:hAnsi="Arial" w:cs="Arial"/>
                <w:rtl/>
              </w:rPr>
              <w:t xml:space="preserve"> מתון) לאלצהיימר (2015) אתר הטכניון.</w:t>
            </w:r>
          </w:p>
        </w:tc>
      </w:tr>
    </w:tbl>
    <w:p w:rsidR="00BE118E" w:rsidRDefault="00BE118E" w:rsidP="005E0172">
      <w:pPr>
        <w:rPr>
          <w:rtl/>
        </w:rPr>
      </w:pPr>
    </w:p>
    <w:p w:rsidR="006E5E49" w:rsidRPr="005E0172" w:rsidRDefault="006E5E49" w:rsidP="00037483">
      <w:pPr>
        <w:bidi w:val="0"/>
      </w:pPr>
      <w:bookmarkStart w:id="0" w:name="_GoBack"/>
      <w:bookmarkEnd w:id="0"/>
    </w:p>
    <w:sectPr w:rsidR="006E5E49" w:rsidRPr="005E0172" w:rsidSect="009D6C9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7855FBA"/>
    <w:multiLevelType w:val="multilevel"/>
    <w:tmpl w:val="4C2492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3236"/>
    <w:rsid w:val="00021459"/>
    <w:rsid w:val="00037483"/>
    <w:rsid w:val="00077860"/>
    <w:rsid w:val="00085A5D"/>
    <w:rsid w:val="00095D31"/>
    <w:rsid w:val="000B6CA2"/>
    <w:rsid w:val="00182DD8"/>
    <w:rsid w:val="001B058C"/>
    <w:rsid w:val="001B36A1"/>
    <w:rsid w:val="001E3236"/>
    <w:rsid w:val="00206058"/>
    <w:rsid w:val="00246CB4"/>
    <w:rsid w:val="002516DC"/>
    <w:rsid w:val="0029459D"/>
    <w:rsid w:val="00297D8D"/>
    <w:rsid w:val="002A63A2"/>
    <w:rsid w:val="002F42AA"/>
    <w:rsid w:val="003908FF"/>
    <w:rsid w:val="003E489F"/>
    <w:rsid w:val="003E772D"/>
    <w:rsid w:val="004A7129"/>
    <w:rsid w:val="004B0B34"/>
    <w:rsid w:val="004C3EDE"/>
    <w:rsid w:val="004E5505"/>
    <w:rsid w:val="00533C71"/>
    <w:rsid w:val="005511F7"/>
    <w:rsid w:val="00553CAA"/>
    <w:rsid w:val="0057630D"/>
    <w:rsid w:val="005B25EF"/>
    <w:rsid w:val="005B4137"/>
    <w:rsid w:val="005D56BF"/>
    <w:rsid w:val="005E0172"/>
    <w:rsid w:val="005F06F6"/>
    <w:rsid w:val="006006C7"/>
    <w:rsid w:val="00656DD6"/>
    <w:rsid w:val="00676DEA"/>
    <w:rsid w:val="00681537"/>
    <w:rsid w:val="00685D92"/>
    <w:rsid w:val="006E5E49"/>
    <w:rsid w:val="00723AF7"/>
    <w:rsid w:val="007746B6"/>
    <w:rsid w:val="00782A75"/>
    <w:rsid w:val="00793884"/>
    <w:rsid w:val="007A1066"/>
    <w:rsid w:val="007C4987"/>
    <w:rsid w:val="007D1BA9"/>
    <w:rsid w:val="007F66E7"/>
    <w:rsid w:val="00880F7F"/>
    <w:rsid w:val="00896A6F"/>
    <w:rsid w:val="00897DF1"/>
    <w:rsid w:val="009D6C94"/>
    <w:rsid w:val="00A01874"/>
    <w:rsid w:val="00A531EF"/>
    <w:rsid w:val="00AD0436"/>
    <w:rsid w:val="00AE51FC"/>
    <w:rsid w:val="00AF1489"/>
    <w:rsid w:val="00B85752"/>
    <w:rsid w:val="00BE118E"/>
    <w:rsid w:val="00C255CA"/>
    <w:rsid w:val="00C2778B"/>
    <w:rsid w:val="00C641A3"/>
    <w:rsid w:val="00CD3042"/>
    <w:rsid w:val="00CF69BB"/>
    <w:rsid w:val="00D033C5"/>
    <w:rsid w:val="00D37D1B"/>
    <w:rsid w:val="00D661DA"/>
    <w:rsid w:val="00D77870"/>
    <w:rsid w:val="00DA096D"/>
    <w:rsid w:val="00DB30F8"/>
    <w:rsid w:val="00DC59C1"/>
    <w:rsid w:val="00DF568C"/>
    <w:rsid w:val="00E40C39"/>
    <w:rsid w:val="00E67A82"/>
    <w:rsid w:val="00E718FE"/>
    <w:rsid w:val="00EE1D39"/>
    <w:rsid w:val="00EE5977"/>
    <w:rsid w:val="00EF1875"/>
    <w:rsid w:val="00F217D5"/>
    <w:rsid w:val="00F24D3E"/>
    <w:rsid w:val="00F62A30"/>
    <w:rsid w:val="00FC71C3"/>
    <w:rsid w:val="00FD2B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4575700"/>
  <w15:chartTrackingRefBased/>
  <w15:docId w15:val="{34BA5491-6822-4DB9-8D20-0C7C27CDAF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E3236"/>
    <w:pPr>
      <w:bidi/>
    </w:p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6006C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link w:val="Heading3Char"/>
    <w:uiPriority w:val="9"/>
    <w:qFormat/>
    <w:rsid w:val="00C2778B"/>
    <w:pPr>
      <w:bidi w:val="0"/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1E323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1E3236"/>
    <w:rPr>
      <w:color w:val="0563C1" w:themeColor="hyperlink"/>
      <w:u w:val="single"/>
    </w:rPr>
  </w:style>
  <w:style w:type="paragraph" w:styleId="NormalWeb">
    <w:name w:val="Normal (Web)"/>
    <w:basedOn w:val="Normal"/>
    <w:uiPriority w:val="99"/>
    <w:unhideWhenUsed/>
    <w:rsid w:val="001E3236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9"/>
    <w:rsid w:val="00C2778B"/>
    <w:rPr>
      <w:rFonts w:ascii="Times New Roman" w:eastAsia="Times New Roman" w:hAnsi="Times New Roman" w:cs="Times New Roman"/>
      <w:b/>
      <w:bCs/>
      <w:sz w:val="27"/>
      <w:szCs w:val="27"/>
    </w:rPr>
  </w:style>
  <w:style w:type="character" w:customStyle="1" w:styleId="mw-headline">
    <w:name w:val="mw-headline"/>
    <w:basedOn w:val="DefaultParagraphFont"/>
    <w:rsid w:val="00C2778B"/>
  </w:style>
  <w:style w:type="character" w:customStyle="1" w:styleId="mw-editsection">
    <w:name w:val="mw-editsection"/>
    <w:basedOn w:val="DefaultParagraphFont"/>
    <w:rsid w:val="00C2778B"/>
  </w:style>
  <w:style w:type="character" w:customStyle="1" w:styleId="mw-editsection-bracket">
    <w:name w:val="mw-editsection-bracket"/>
    <w:basedOn w:val="DefaultParagraphFont"/>
    <w:rsid w:val="00C2778B"/>
  </w:style>
  <w:style w:type="character" w:customStyle="1" w:styleId="mw-editsection-divider">
    <w:name w:val="mw-editsection-divider"/>
    <w:basedOn w:val="DefaultParagraphFont"/>
    <w:rsid w:val="00C2778B"/>
  </w:style>
  <w:style w:type="character" w:customStyle="1" w:styleId="Heading2Char">
    <w:name w:val="Heading 2 Char"/>
    <w:basedOn w:val="DefaultParagraphFont"/>
    <w:link w:val="Heading2"/>
    <w:uiPriority w:val="9"/>
    <w:rsid w:val="006006C7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styleId="Strong">
    <w:name w:val="Strong"/>
    <w:basedOn w:val="DefaultParagraphFont"/>
    <w:uiPriority w:val="22"/>
    <w:qFormat/>
    <w:rsid w:val="006006C7"/>
    <w:rPr>
      <w:b/>
      <w:bCs/>
    </w:rPr>
  </w:style>
  <w:style w:type="character" w:styleId="FollowedHyperlink">
    <w:name w:val="FollowedHyperlink"/>
    <w:basedOn w:val="DefaultParagraphFont"/>
    <w:uiPriority w:val="99"/>
    <w:semiHidden/>
    <w:unhideWhenUsed/>
    <w:rsid w:val="00FC71C3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8974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38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362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he.wikipedia.org/wiki/%D7%98%D7%A7%D7%A1_%D7%94%D7%93%D7%9C%D7%A7%D7%AA_%D7%94%D7%9E%D7%A9%D7%95%D7%90%D7%95%D7%AA" TargetMode="External"/><Relationship Id="rId13" Type="http://schemas.openxmlformats.org/officeDocument/2006/relationships/hyperlink" Target="https://he.wikipedia.org/wiki/%D7%99%D7%99%D7%A9%D7%95%D7%9D_-_%D7%94%D7%97%D7%91%D7%A8%D7%94_%D7%9C%D7%A4%D7%99%D7%AA%D7%95%D7%97_%D7%94%D7%9E%D7%97%D7%A7%D7%A8_%D7%A9%D7%9C_%D7%94%D7%90%D7%95%D7%A0%D7%99%D7%91%D7%A8%D7%A1%D7%99%D7%98%D7%94_%D7%94%D7%A2%D7%91%D7%A8%D7%99%D7%AA_%D7%91%D7%99%D7%A8%D7%95%D7%A9%D7%9C%D7%99%D7%9D" TargetMode="External"/><Relationship Id="rId18" Type="http://schemas.openxmlformats.org/officeDocument/2006/relationships/hyperlink" Target="http://www.ynet.co.il/articles/0,7340,L-4417080,00.html" TargetMode="External"/><Relationship Id="rId26" Type="http://schemas.openxmlformats.org/officeDocument/2006/relationships/hyperlink" Target="https://www.youtube.com/watch?v=tkIg-SxPzTA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he.wikipedia.org/wiki/%D7%9E%D7%97%D7%9C%D7%AA_%D7%A4%D7%A8%D7%A7%D7%99%D7%A0%D7%A1%D7%95%D7%9F" TargetMode="External"/><Relationship Id="rId34" Type="http://schemas.openxmlformats.org/officeDocument/2006/relationships/theme" Target="theme/theme1.xml"/><Relationship Id="rId7" Type="http://schemas.openxmlformats.org/officeDocument/2006/relationships/hyperlink" Target="https://he.wikipedia.org/wiki/2015" TargetMode="External"/><Relationship Id="rId12" Type="http://schemas.openxmlformats.org/officeDocument/2006/relationships/hyperlink" Target="https://he.wikipedia.org/wiki/%D7%98%D7%91%D7%A2_%D7%AA%D7%A2%D7%A9%D7%99%D7%95%D7%AA_%D7%A4%D7%A8%D7%9E%D7%A6%D7%91%D7%98%D7%99%D7%95%D7%AA" TargetMode="External"/><Relationship Id="rId17" Type="http://schemas.openxmlformats.org/officeDocument/2006/relationships/hyperlink" Target="http://www.clalit.co.il/he/medical/medical_diagnosis/Pages/parkinsons_disease.aspx" TargetMode="External"/><Relationship Id="rId25" Type="http://schemas.openxmlformats.org/officeDocument/2006/relationships/hyperlink" Target="https://www.youtube.com/watch?v=Pk89_b3FI5E" TargetMode="External"/><Relationship Id="rId33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://www.clalit.co.il/he/your_health/elders/health/Pages/alzheimer_and_dementia.aspx?page=2" TargetMode="External"/><Relationship Id="rId20" Type="http://schemas.openxmlformats.org/officeDocument/2006/relationships/hyperlink" Target="https://he.wikipedia.org/wiki/%D7%90%D7%96%D7%99%D7%9C%D7%A7%D7%98" TargetMode="External"/><Relationship Id="rId29" Type="http://schemas.openxmlformats.org/officeDocument/2006/relationships/hyperlink" Target="https://www.hayadan.org.il/martha-weinstock-rosin-israel-prize-2802140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he.wikipedia.org/wiki/%D7%94%D7%AA%D7%A9%D7%A2%22%D7%94" TargetMode="External"/><Relationship Id="rId11" Type="http://schemas.openxmlformats.org/officeDocument/2006/relationships/hyperlink" Target="https://he.wikipedia.org/wiki/%D7%96%D7%99%D7%9B%D7%A8%D7%95%D7%9F" TargetMode="External"/><Relationship Id="rId24" Type="http://schemas.openxmlformats.org/officeDocument/2006/relationships/hyperlink" Target="https://davidson.weizmann.ac.il/online/maagarmada/med_and_physiol/%D7%90%D7%9C%D7%A6%D7%94%D7%99%D7%99%D7%9E%D7%A8" TargetMode="External"/><Relationship Id="rId32" Type="http://schemas.openxmlformats.org/officeDocument/2006/relationships/hyperlink" Target="https://www.technion.ac.il/2015/09/&#1492;&#1502;&#1488;&#1489;&#1511;-&#1489;&#1488;&#1500;&#1510;&#1492;&#1497;&#1497;&#1502;&#1512;-&#1500;&#1491;&#1493;&#1505;&#1496;&#1497;&#1490;&#1497;&#1500;-&#1511;&#1493;&#1510;&#1512;&#1514;-&#1492;&#1510;&#1500;/" TargetMode="External"/><Relationship Id="rId5" Type="http://schemas.openxmlformats.org/officeDocument/2006/relationships/image" Target="media/image1.jpeg"/><Relationship Id="rId15" Type="http://schemas.openxmlformats.org/officeDocument/2006/relationships/hyperlink" Target="http://www.clalit.co.il/he/medical/medical_diagnosis/Pages/dementia.aspx" TargetMode="External"/><Relationship Id="rId23" Type="http://schemas.openxmlformats.org/officeDocument/2006/relationships/hyperlink" Target="https://he.wikipedia.org/wiki/%D7%9E%D7%97%D7%9C%D7%AA_%D7%90%D7%9C%D7%A6%D7%94%D7%99%D7%99%D7%9E%D7%A8" TargetMode="External"/><Relationship Id="rId28" Type="http://schemas.openxmlformats.org/officeDocument/2006/relationships/hyperlink" Target="https://he.wikipedia.org/wiki/%D7%92%D7%9C%D7%95%D7%91%D7%A1" TargetMode="External"/><Relationship Id="rId10" Type="http://schemas.openxmlformats.org/officeDocument/2006/relationships/hyperlink" Target="https://he.wikipedia.org/wiki/%D7%90%D7%A6%D7%98%D7%99%D7%9C%D7%9B%D7%95%D7%9C%D7%99%D7%9F" TargetMode="External"/><Relationship Id="rId19" Type="http://schemas.openxmlformats.org/officeDocument/2006/relationships/hyperlink" Target="https://he.wikipedia.org/wiki/%D7%9E%D7%95%D7%A1%D7%90_%D7%99%D7%95%D7%93%D7%A2%D7%99%D7%9D" TargetMode="External"/><Relationship Id="rId31" Type="http://schemas.openxmlformats.org/officeDocument/2006/relationships/hyperlink" Target="https://www.alzheimer.co.il/06/&#1508;&#1497;&#1514;&#1493;&#1495;-&#1497;&#1506;&#1499;&#1489;-&#1502;&#1495;&#1500;&#1514;-&#1488;&#1500;&#1510;&#1492;&#1497;&#1497;&#1502;&#1512;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he.wikipedia.org/wiki/1984" TargetMode="External"/><Relationship Id="rId14" Type="http://schemas.openxmlformats.org/officeDocument/2006/relationships/hyperlink" Target="https://he.wikipedia.org/wiki/%D7%94%D7%97%D7%A8%D7%9D_%D7%94%D7%A2%D7%A8%D7%91%D7%99" TargetMode="External"/><Relationship Id="rId22" Type="http://schemas.openxmlformats.org/officeDocument/2006/relationships/hyperlink" Target="https://he.wikipedia.org/wiki/%D7%9E%D7%A2%D7%A8%D7%9B%D7%AA_%D7%94%D7%A2%D7%A6%D7%91%D7%99%D7%9D" TargetMode="External"/><Relationship Id="rId27" Type="http://schemas.openxmlformats.org/officeDocument/2006/relationships/hyperlink" Target="https://www.globes.co.il/news/article.aspx?did=1000832242" TargetMode="External"/><Relationship Id="rId30" Type="http://schemas.openxmlformats.org/officeDocument/2006/relationships/hyperlink" Target="https://www.ynet.co.il/articles/0,7340,L-4516307,00.htm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365</TotalTime>
  <Pages>3</Pages>
  <Words>1539</Words>
  <Characters>7697</Characters>
  <Application>Microsoft Office Word</Application>
  <DocSecurity>0</DocSecurity>
  <Lines>64</Lines>
  <Paragraphs>18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9218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‏‏משתמש Windows</dc:creator>
  <cp:keywords/>
  <dc:description/>
  <cp:lastModifiedBy>Windows User</cp:lastModifiedBy>
  <cp:revision>37</cp:revision>
  <dcterms:created xsi:type="dcterms:W3CDTF">2018-07-23T06:41:00Z</dcterms:created>
  <dcterms:modified xsi:type="dcterms:W3CDTF">2018-08-01T06:27:00Z</dcterms:modified>
</cp:coreProperties>
</file>