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813" w:type="dxa"/>
        <w:tblLayout w:type="fixed"/>
        <w:tblLook w:val="04A0" w:firstRow="1" w:lastRow="0" w:firstColumn="1" w:lastColumn="0" w:noHBand="0" w:noVBand="1"/>
        <w:tblCaption w:val="יצירת רקמת תאי לב מתאי גזע עובריים"/>
      </w:tblPr>
      <w:tblGrid>
        <w:gridCol w:w="1427"/>
        <w:gridCol w:w="8386"/>
      </w:tblGrid>
      <w:tr w:rsidR="00C53C64" w:rsidTr="00263033">
        <w:trPr>
          <w:trHeight w:val="706"/>
        </w:trPr>
        <w:tc>
          <w:tcPr>
            <w:tcW w:w="1427" w:type="dxa"/>
          </w:tcPr>
          <w:p w:rsidR="00C53C64" w:rsidRPr="00E9516D" w:rsidRDefault="00C53C64" w:rsidP="00263033">
            <w:pPr>
              <w:rPr>
                <w:b/>
                <w:bCs/>
                <w:sz w:val="24"/>
                <w:szCs w:val="24"/>
                <w:rtl/>
              </w:rPr>
            </w:pPr>
            <w:r w:rsidRPr="00E9516D">
              <w:rPr>
                <w:rFonts w:hint="cs"/>
                <w:b/>
                <w:bCs/>
                <w:sz w:val="24"/>
                <w:szCs w:val="24"/>
                <w:rtl/>
              </w:rPr>
              <w:t>השנה</w:t>
            </w:r>
          </w:p>
        </w:tc>
        <w:tc>
          <w:tcPr>
            <w:tcW w:w="8386" w:type="dxa"/>
          </w:tcPr>
          <w:p w:rsidR="00C53C64" w:rsidRPr="002C571A" w:rsidRDefault="00C53C64" w:rsidP="00263033">
            <w:pPr>
              <w:rPr>
                <w:rtl/>
              </w:rPr>
            </w:pPr>
            <w:r w:rsidRPr="002C571A">
              <w:rPr>
                <w:rStyle w:val="Hyperlink"/>
                <w:rFonts w:ascii="Arial" w:eastAsia="Times New Roman" w:hAnsi="Arial" w:cs="Arial" w:hint="cs"/>
                <w:color w:val="5A3696"/>
                <w:u w:val="none"/>
                <w:rtl/>
              </w:rPr>
              <w:t>2000</w:t>
            </w:r>
          </w:p>
        </w:tc>
      </w:tr>
      <w:tr w:rsidR="00C53C64" w:rsidTr="00263033">
        <w:trPr>
          <w:trHeight w:val="664"/>
        </w:trPr>
        <w:tc>
          <w:tcPr>
            <w:tcW w:w="1427" w:type="dxa"/>
          </w:tcPr>
          <w:p w:rsidR="00C53C64" w:rsidRPr="00E9516D" w:rsidRDefault="00C53C64" w:rsidP="00263033">
            <w:pPr>
              <w:rPr>
                <w:b/>
                <w:bCs/>
                <w:sz w:val="24"/>
                <w:szCs w:val="24"/>
                <w:rtl/>
              </w:rPr>
            </w:pPr>
            <w:r w:rsidRPr="00E9516D">
              <w:rPr>
                <w:rFonts w:hint="cs"/>
                <w:b/>
                <w:bCs/>
                <w:sz w:val="24"/>
                <w:szCs w:val="24"/>
                <w:rtl/>
              </w:rPr>
              <w:t>התגלית</w:t>
            </w:r>
          </w:p>
        </w:tc>
        <w:tc>
          <w:tcPr>
            <w:tcW w:w="8386" w:type="dxa"/>
          </w:tcPr>
          <w:p w:rsidR="00C53C64" w:rsidRPr="002C571A" w:rsidRDefault="00C53C64" w:rsidP="00263033">
            <w:pPr>
              <w:rPr>
                <w:rtl/>
              </w:rPr>
            </w:pPr>
            <w:r w:rsidRPr="002C571A">
              <w:rPr>
                <w:rtl/>
              </w:rPr>
              <w:t>יצירת רקמת תאי לב מתאי גזע עובריים</w:t>
            </w:r>
          </w:p>
        </w:tc>
      </w:tr>
      <w:tr w:rsidR="00C53C64" w:rsidTr="002C571A">
        <w:trPr>
          <w:trHeight w:val="860"/>
        </w:trPr>
        <w:tc>
          <w:tcPr>
            <w:tcW w:w="1427" w:type="dxa"/>
          </w:tcPr>
          <w:p w:rsidR="00C53C64" w:rsidRDefault="00C53C64" w:rsidP="00263033">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C53C64" w:rsidRPr="00E9516D" w:rsidRDefault="00C53C64" w:rsidP="00263033">
            <w:pPr>
              <w:rPr>
                <w:b/>
                <w:bCs/>
                <w:sz w:val="24"/>
                <w:szCs w:val="24"/>
                <w:rtl/>
              </w:rPr>
            </w:pPr>
          </w:p>
        </w:tc>
        <w:tc>
          <w:tcPr>
            <w:tcW w:w="8386" w:type="dxa"/>
          </w:tcPr>
          <w:p w:rsidR="00C53C64" w:rsidRPr="002C571A" w:rsidRDefault="00C53C64" w:rsidP="00263033">
            <w:pPr>
              <w:rPr>
                <w:rFonts w:ascii="Arial" w:hAnsi="Arial" w:cs="Arial"/>
                <w:color w:val="222222"/>
                <w:rtl/>
              </w:rPr>
            </w:pPr>
            <w:r w:rsidRPr="002C571A">
              <w:rPr>
                <w:rFonts w:ascii="Arial" w:hAnsi="Arial" w:cs="Arial" w:hint="cs"/>
                <w:color w:val="222222"/>
                <w:rtl/>
              </w:rPr>
              <w:t xml:space="preserve">פרופ' ליאור </w:t>
            </w:r>
            <w:proofErr w:type="spellStart"/>
            <w:r w:rsidRPr="002C571A">
              <w:rPr>
                <w:rFonts w:ascii="Arial" w:hAnsi="Arial" w:cs="Arial" w:hint="cs"/>
                <w:color w:val="222222"/>
                <w:rtl/>
              </w:rPr>
              <w:t>גפשטיין</w:t>
            </w:r>
            <w:proofErr w:type="spellEnd"/>
          </w:p>
          <w:p w:rsidR="00C53C64" w:rsidRPr="002C571A" w:rsidRDefault="00C53C64" w:rsidP="00263033">
            <w:pPr>
              <w:rPr>
                <w:rtl/>
              </w:rPr>
            </w:pPr>
            <w:r w:rsidRPr="002C571A">
              <w:rPr>
                <w:rFonts w:ascii="Arial" w:hAnsi="Arial" w:cs="Arial" w:hint="cs"/>
                <w:color w:val="222222"/>
                <w:rtl/>
              </w:rPr>
              <w:t xml:space="preserve">פרופ' יוסף </w:t>
            </w:r>
            <w:proofErr w:type="spellStart"/>
            <w:r w:rsidRPr="002C571A">
              <w:rPr>
                <w:rFonts w:ascii="Arial" w:hAnsi="Arial" w:cs="Arial" w:hint="cs"/>
                <w:color w:val="222222"/>
                <w:rtl/>
              </w:rPr>
              <w:t>איצקוביץ</w:t>
            </w:r>
            <w:proofErr w:type="spellEnd"/>
            <w:r w:rsidRPr="002C571A">
              <w:rPr>
                <w:rFonts w:hint="cs"/>
                <w:rtl/>
              </w:rPr>
              <w:t xml:space="preserve"> </w:t>
            </w:r>
          </w:p>
        </w:tc>
      </w:tr>
      <w:tr w:rsidR="00C53C64" w:rsidTr="00263033">
        <w:trPr>
          <w:trHeight w:val="664"/>
        </w:trPr>
        <w:tc>
          <w:tcPr>
            <w:tcW w:w="1427" w:type="dxa"/>
          </w:tcPr>
          <w:p w:rsidR="00C53C64" w:rsidRPr="00E9516D" w:rsidRDefault="00C53C64" w:rsidP="00263033">
            <w:pPr>
              <w:rPr>
                <w:b/>
                <w:bCs/>
                <w:sz w:val="24"/>
                <w:szCs w:val="24"/>
                <w:rtl/>
              </w:rPr>
            </w:pPr>
            <w:r>
              <w:rPr>
                <w:rFonts w:hint="cs"/>
                <w:b/>
                <w:bCs/>
                <w:sz w:val="24"/>
                <w:szCs w:val="24"/>
                <w:rtl/>
              </w:rPr>
              <w:t>תמונת החוקרים</w:t>
            </w:r>
          </w:p>
        </w:tc>
        <w:tc>
          <w:tcPr>
            <w:tcW w:w="8386" w:type="dxa"/>
          </w:tcPr>
          <w:p w:rsidR="00EA7E42" w:rsidRDefault="00EA7E42" w:rsidP="00EA7E42">
            <w:pPr>
              <w:rPr>
                <w:rFonts w:asciiTheme="minorBidi" w:hAnsiTheme="minorBidi"/>
                <w:rtl/>
              </w:rPr>
            </w:pPr>
            <w:r w:rsidRPr="00E92540">
              <w:rPr>
                <w:noProof/>
              </w:rPr>
              <w:drawing>
                <wp:inline distT="0" distB="0" distL="0" distR="0" wp14:anchorId="056EA41D" wp14:editId="009AA329">
                  <wp:extent cx="1290955" cy="2021840"/>
                  <wp:effectExtent l="0" t="0" r="4445" b="0"/>
                  <wp:docPr id="1" name="תמונה 1" descr="" title="פרופ' ליאור גפשטיין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90955" cy="2021840"/>
                          </a:xfrm>
                          <a:prstGeom prst="rect">
                            <a:avLst/>
                          </a:prstGeom>
                          <a:noFill/>
                          <a:ln>
                            <a:noFill/>
                          </a:ln>
                        </pic:spPr>
                      </pic:pic>
                    </a:graphicData>
                  </a:graphic>
                </wp:inline>
              </w:drawing>
            </w:r>
            <w:r>
              <w:rPr>
                <w:rFonts w:asciiTheme="minorBidi" w:hAnsiTheme="minorBidi"/>
              </w:rPr>
              <w:t xml:space="preserve"> </w:t>
            </w:r>
            <w:r w:rsidRPr="00E92540">
              <w:rPr>
                <w:noProof/>
              </w:rPr>
              <w:drawing>
                <wp:inline distT="0" distB="0" distL="0" distR="0" wp14:anchorId="47721F54" wp14:editId="0028C5A4">
                  <wp:extent cx="1271905" cy="2021840"/>
                  <wp:effectExtent l="0" t="0" r="4445" b="0"/>
                  <wp:docPr id="2" name="תמונה 2" title="פרופ' יוסף איצקוביץ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oseph Itskovitz-Eldor.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32467"/>
                          <a:stretch/>
                        </pic:blipFill>
                        <pic:spPr bwMode="auto">
                          <a:xfrm>
                            <a:off x="0" y="0"/>
                            <a:ext cx="1271905" cy="2021840"/>
                          </a:xfrm>
                          <a:prstGeom prst="rect">
                            <a:avLst/>
                          </a:prstGeom>
                          <a:noFill/>
                          <a:ln>
                            <a:noFill/>
                          </a:ln>
                          <a:extLst>
                            <a:ext uri="{53640926-AAD7-44D8-BBD7-CCE9431645EC}">
                              <a14:shadowObscured xmlns:a14="http://schemas.microsoft.com/office/drawing/2010/main"/>
                            </a:ext>
                          </a:extLst>
                        </pic:spPr>
                      </pic:pic>
                    </a:graphicData>
                  </a:graphic>
                </wp:inline>
              </w:drawing>
            </w:r>
          </w:p>
          <w:p w:rsidR="00C53C64" w:rsidRPr="00E92540" w:rsidRDefault="00D23436" w:rsidP="00810A5F">
            <w:pPr>
              <w:rPr>
                <w:rFonts w:asciiTheme="minorBidi" w:hAnsiTheme="minorBidi"/>
                <w:rtl/>
              </w:rPr>
            </w:pPr>
            <w:r w:rsidRPr="00E92540">
              <w:rPr>
                <w:rFonts w:asciiTheme="minorBidi" w:hAnsiTheme="minorBidi" w:hint="cs"/>
                <w:rtl/>
              </w:rPr>
              <w:t xml:space="preserve">פרופ' ליאור </w:t>
            </w:r>
            <w:proofErr w:type="spellStart"/>
            <w:r w:rsidRPr="00E92540">
              <w:rPr>
                <w:rFonts w:asciiTheme="minorBidi" w:hAnsiTheme="minorBidi" w:hint="cs"/>
                <w:rtl/>
              </w:rPr>
              <w:t>גפשטיין</w:t>
            </w:r>
            <w:proofErr w:type="spellEnd"/>
            <w:r w:rsidRPr="00E92540">
              <w:rPr>
                <w:rFonts w:asciiTheme="minorBidi" w:hAnsiTheme="minorBidi" w:hint="cs"/>
                <w:rtl/>
              </w:rPr>
              <w:t xml:space="preserve"> (מימין)</w:t>
            </w:r>
            <w:r w:rsidR="00810A5F" w:rsidRPr="00E92540">
              <w:t xml:space="preserve"> </w:t>
            </w:r>
            <w:r w:rsidR="00810A5F" w:rsidRPr="00E92540">
              <w:rPr>
                <w:rFonts w:asciiTheme="minorBidi" w:hAnsiTheme="minorBidi" w:hint="cs"/>
                <w:rtl/>
              </w:rPr>
              <w:t xml:space="preserve">פרופ' </w:t>
            </w:r>
            <w:r w:rsidR="00867C46" w:rsidRPr="00E92540">
              <w:rPr>
                <w:rFonts w:asciiTheme="minorBidi" w:hAnsiTheme="minorBidi" w:hint="cs"/>
                <w:rtl/>
              </w:rPr>
              <w:t xml:space="preserve">יוסף </w:t>
            </w:r>
            <w:proofErr w:type="spellStart"/>
            <w:r w:rsidR="00810A5F" w:rsidRPr="00E92540">
              <w:rPr>
                <w:rFonts w:asciiTheme="minorBidi" w:hAnsiTheme="minorBidi" w:hint="cs"/>
                <w:rtl/>
              </w:rPr>
              <w:t>איצקוביץ</w:t>
            </w:r>
            <w:proofErr w:type="spellEnd"/>
            <w:r w:rsidR="00E92540" w:rsidRPr="00E92540">
              <w:rPr>
                <w:rFonts w:asciiTheme="minorBidi" w:hAnsiTheme="minorBidi" w:hint="cs"/>
                <w:rtl/>
              </w:rPr>
              <w:t xml:space="preserve"> (משמאל)</w:t>
            </w:r>
          </w:p>
        </w:tc>
      </w:tr>
      <w:tr w:rsidR="00C53C64" w:rsidTr="00263033">
        <w:trPr>
          <w:trHeight w:val="664"/>
        </w:trPr>
        <w:tc>
          <w:tcPr>
            <w:tcW w:w="1427" w:type="dxa"/>
          </w:tcPr>
          <w:p w:rsidR="00C53C64" w:rsidRPr="00E9516D" w:rsidRDefault="00C53C64" w:rsidP="00263033">
            <w:pPr>
              <w:rPr>
                <w:b/>
                <w:bCs/>
                <w:sz w:val="24"/>
                <w:szCs w:val="24"/>
                <w:rtl/>
              </w:rPr>
            </w:pPr>
            <w:r>
              <w:rPr>
                <w:rFonts w:hint="cs"/>
                <w:b/>
                <w:bCs/>
                <w:sz w:val="24"/>
                <w:szCs w:val="24"/>
                <w:rtl/>
              </w:rPr>
              <w:t>המוסד בו עובדים/עבדו החוקרים</w:t>
            </w:r>
          </w:p>
        </w:tc>
        <w:tc>
          <w:tcPr>
            <w:tcW w:w="8386" w:type="dxa"/>
          </w:tcPr>
          <w:p w:rsidR="000152C7" w:rsidRPr="002C571A" w:rsidRDefault="00C53C64" w:rsidP="000152C7">
            <w:pPr>
              <w:spacing w:after="0"/>
              <w:rPr>
                <w:rFonts w:ascii="Arial" w:hAnsi="Arial" w:cs="Arial"/>
                <w:rtl/>
              </w:rPr>
            </w:pPr>
            <w:r w:rsidRPr="002C571A">
              <w:rPr>
                <w:rFonts w:ascii="Arial" w:hAnsi="Arial" w:cs="Arial" w:hint="cs"/>
                <w:rtl/>
              </w:rPr>
              <w:t xml:space="preserve">פרופ' ליאור </w:t>
            </w:r>
            <w:proofErr w:type="spellStart"/>
            <w:r w:rsidRPr="002C571A">
              <w:rPr>
                <w:rFonts w:ascii="Arial" w:hAnsi="Arial" w:cs="Arial" w:hint="cs"/>
                <w:rtl/>
              </w:rPr>
              <w:t>גפשטיין</w:t>
            </w:r>
            <w:proofErr w:type="spellEnd"/>
            <w:r w:rsidR="000152C7" w:rsidRPr="002C571A">
              <w:rPr>
                <w:rFonts w:ascii="Arial" w:hAnsi="Arial" w:cs="Arial" w:hint="cs"/>
                <w:rtl/>
              </w:rPr>
              <w:t>:</w:t>
            </w:r>
          </w:p>
          <w:p w:rsidR="000152C7" w:rsidRPr="002C571A" w:rsidRDefault="000152C7" w:rsidP="00765C62">
            <w:pPr>
              <w:spacing w:after="0"/>
              <w:rPr>
                <w:rFonts w:ascii="Arial" w:hAnsi="Arial" w:cs="Arial"/>
                <w:shd w:val="clear" w:color="auto" w:fill="FFFFFF"/>
                <w:rtl/>
              </w:rPr>
            </w:pPr>
            <w:r w:rsidRPr="002C571A">
              <w:rPr>
                <w:rFonts w:ascii="Arial" w:hAnsi="Arial" w:cs="Arial" w:hint="cs"/>
                <w:shd w:val="clear" w:color="auto" w:fill="FFFFFF"/>
                <w:rtl/>
              </w:rPr>
              <w:t>ה</w:t>
            </w:r>
            <w:r w:rsidRPr="002C571A">
              <w:rPr>
                <w:rFonts w:ascii="Arial" w:hAnsi="Arial" w:cs="Arial"/>
                <w:shd w:val="clear" w:color="auto" w:fill="FFFFFF"/>
                <w:rtl/>
              </w:rPr>
              <w:t>טכניון</w:t>
            </w:r>
            <w:r w:rsidRPr="002C571A">
              <w:rPr>
                <w:rFonts w:ascii="Arial" w:hAnsi="Arial" w:cs="Arial" w:hint="cs"/>
                <w:shd w:val="clear" w:color="auto" w:fill="FFFFFF"/>
                <w:rtl/>
              </w:rPr>
              <w:t xml:space="preserve">, </w:t>
            </w:r>
            <w:r w:rsidR="00765C62" w:rsidRPr="002C571A">
              <w:rPr>
                <w:rFonts w:ascii="Arial" w:hAnsi="Arial" w:cs="Arial"/>
                <w:shd w:val="clear" w:color="auto" w:fill="FFFFFF"/>
                <w:rtl/>
              </w:rPr>
              <w:t>הפקולטה לרפואה ע"ש רפפורט</w:t>
            </w:r>
            <w:r w:rsidR="00765C62" w:rsidRPr="002C571A">
              <w:rPr>
                <w:rFonts w:ascii="Arial" w:hAnsi="Arial" w:cs="Arial" w:hint="cs"/>
                <w:shd w:val="clear" w:color="auto" w:fill="FFFFFF"/>
                <w:rtl/>
              </w:rPr>
              <w:t xml:space="preserve">, </w:t>
            </w:r>
            <w:r w:rsidR="00C53C64" w:rsidRPr="002C571A">
              <w:rPr>
                <w:rFonts w:ascii="Arial" w:hAnsi="Arial" w:cs="Arial" w:hint="cs"/>
                <w:shd w:val="clear" w:color="auto" w:fill="FFFFFF"/>
                <w:rtl/>
              </w:rPr>
              <w:t>ה</w:t>
            </w:r>
            <w:r w:rsidR="00C53C64" w:rsidRPr="002C571A">
              <w:rPr>
                <w:rFonts w:ascii="Arial" w:hAnsi="Arial" w:cs="Arial"/>
                <w:shd w:val="clear" w:color="auto" w:fill="FFFFFF"/>
                <w:rtl/>
              </w:rPr>
              <w:t>מחלקה לפיזיולוגיה</w:t>
            </w:r>
            <w:r w:rsidR="00765C62" w:rsidRPr="002C571A">
              <w:rPr>
                <w:rFonts w:ascii="Arial" w:hAnsi="Arial" w:cs="Arial" w:hint="cs"/>
                <w:shd w:val="clear" w:color="auto" w:fill="FFFFFF"/>
                <w:rtl/>
              </w:rPr>
              <w:t>.</w:t>
            </w:r>
            <w:r w:rsidR="00C53C64" w:rsidRPr="002C571A">
              <w:rPr>
                <w:rFonts w:ascii="Arial" w:hAnsi="Arial" w:cs="Arial"/>
                <w:shd w:val="clear" w:color="auto" w:fill="FFFFFF"/>
                <w:rtl/>
              </w:rPr>
              <w:t xml:space="preserve"> </w:t>
            </w:r>
          </w:p>
          <w:p w:rsidR="00C53C64" w:rsidRPr="002C571A" w:rsidRDefault="000152C7" w:rsidP="000152C7">
            <w:pPr>
              <w:spacing w:after="0"/>
              <w:rPr>
                <w:rFonts w:ascii="Arial" w:hAnsi="Arial" w:cs="Arial"/>
                <w:rtl/>
              </w:rPr>
            </w:pPr>
            <w:r w:rsidRPr="002C571A">
              <w:rPr>
                <w:rFonts w:ascii="Arial" w:hAnsi="Arial" w:cs="Arial" w:hint="cs"/>
                <w:shd w:val="clear" w:color="auto" w:fill="FFFFFF"/>
                <w:rtl/>
              </w:rPr>
              <w:t>ה</w:t>
            </w:r>
            <w:r w:rsidR="00C53C64" w:rsidRPr="002C571A">
              <w:rPr>
                <w:rFonts w:ascii="Arial" w:hAnsi="Arial" w:cs="Arial"/>
                <w:shd w:val="clear" w:color="auto" w:fill="FFFFFF"/>
                <w:rtl/>
              </w:rPr>
              <w:t>מרכז הרפואי רמב"ם</w:t>
            </w:r>
            <w:r w:rsidR="00C53C64" w:rsidRPr="002C571A">
              <w:rPr>
                <w:rFonts w:ascii="Arial" w:hAnsi="Arial" w:cs="Arial"/>
                <w:shd w:val="clear" w:color="auto" w:fill="FFFFFF"/>
              </w:rPr>
              <w:t>,</w:t>
            </w:r>
            <w:r w:rsidRPr="002C571A">
              <w:rPr>
                <w:rFonts w:ascii="Arial" w:hAnsi="Arial" w:cs="Arial" w:hint="cs"/>
                <w:shd w:val="clear" w:color="auto" w:fill="FFFFFF"/>
                <w:rtl/>
              </w:rPr>
              <w:t xml:space="preserve"> </w:t>
            </w:r>
            <w:r w:rsidR="00C53C64" w:rsidRPr="002C571A">
              <w:rPr>
                <w:rFonts w:ascii="Arial" w:hAnsi="Arial" w:cs="Arial"/>
                <w:shd w:val="clear" w:color="auto" w:fill="FFFFFF"/>
                <w:rtl/>
              </w:rPr>
              <w:t>המחלקה הקרדיולוגית</w:t>
            </w:r>
            <w:r w:rsidR="00C53C64" w:rsidRPr="002C571A">
              <w:rPr>
                <w:rFonts w:ascii="Arial" w:hAnsi="Arial" w:cs="Arial" w:hint="cs"/>
                <w:shd w:val="clear" w:color="auto" w:fill="FFFFFF"/>
                <w:rtl/>
              </w:rPr>
              <w:t>.</w:t>
            </w:r>
          </w:p>
          <w:p w:rsidR="000152C7" w:rsidRPr="002C571A" w:rsidRDefault="000152C7" w:rsidP="000152C7">
            <w:pPr>
              <w:spacing w:after="0"/>
              <w:rPr>
                <w:rFonts w:ascii="Arial" w:hAnsi="Arial" w:cs="Arial"/>
                <w:rtl/>
              </w:rPr>
            </w:pPr>
          </w:p>
          <w:p w:rsidR="000152C7" w:rsidRDefault="00C53C64" w:rsidP="000152C7">
            <w:pPr>
              <w:spacing w:after="0"/>
              <w:rPr>
                <w:rtl/>
              </w:rPr>
            </w:pPr>
            <w:r w:rsidRPr="002C571A">
              <w:rPr>
                <w:rFonts w:ascii="Arial" w:hAnsi="Arial" w:cs="Arial" w:hint="cs"/>
                <w:rtl/>
              </w:rPr>
              <w:t xml:space="preserve">פרופ' יוסף </w:t>
            </w:r>
            <w:proofErr w:type="spellStart"/>
            <w:r w:rsidRPr="002C571A">
              <w:rPr>
                <w:rFonts w:ascii="Arial" w:hAnsi="Arial" w:cs="Arial" w:hint="cs"/>
                <w:rtl/>
              </w:rPr>
              <w:t>איצקוביץ</w:t>
            </w:r>
            <w:proofErr w:type="spellEnd"/>
            <w:r w:rsidR="000152C7" w:rsidRPr="002C571A">
              <w:rPr>
                <w:rFonts w:ascii="Arial" w:hAnsi="Arial" w:cs="Arial" w:hint="cs"/>
                <w:rtl/>
              </w:rPr>
              <w:t>:</w:t>
            </w:r>
            <w:r w:rsidRPr="002C571A">
              <w:rPr>
                <w:rFonts w:hint="cs"/>
                <w:rtl/>
              </w:rPr>
              <w:t xml:space="preserve"> </w:t>
            </w:r>
          </w:p>
          <w:p w:rsidR="00CB18F4" w:rsidRPr="00CB18F4" w:rsidRDefault="00CB18F4" w:rsidP="00CB18F4">
            <w:pPr>
              <w:spacing w:after="0"/>
              <w:rPr>
                <w:rFonts w:ascii="Arial" w:hAnsi="Arial" w:cs="Arial"/>
                <w:shd w:val="clear" w:color="auto" w:fill="FFFFFF"/>
                <w:rtl/>
              </w:rPr>
            </w:pPr>
            <w:r w:rsidRPr="002C571A">
              <w:rPr>
                <w:rFonts w:ascii="Arial" w:hAnsi="Arial" w:cs="Arial" w:hint="cs"/>
                <w:shd w:val="clear" w:color="auto" w:fill="FFFFFF"/>
                <w:rtl/>
              </w:rPr>
              <w:t>ה</w:t>
            </w:r>
            <w:r w:rsidRPr="002C571A">
              <w:rPr>
                <w:rFonts w:ascii="Arial" w:hAnsi="Arial" w:cs="Arial"/>
                <w:shd w:val="clear" w:color="auto" w:fill="FFFFFF"/>
                <w:rtl/>
              </w:rPr>
              <w:t>טכניון</w:t>
            </w:r>
            <w:r w:rsidRPr="002C571A">
              <w:rPr>
                <w:rFonts w:ascii="Arial" w:hAnsi="Arial" w:cs="Arial" w:hint="cs"/>
                <w:shd w:val="clear" w:color="auto" w:fill="FFFFFF"/>
                <w:rtl/>
              </w:rPr>
              <w:t xml:space="preserve">, </w:t>
            </w:r>
            <w:r w:rsidRPr="002C571A">
              <w:rPr>
                <w:rFonts w:ascii="Arial" w:hAnsi="Arial" w:cs="Arial"/>
                <w:shd w:val="clear" w:color="auto" w:fill="FFFFFF"/>
                <w:rtl/>
              </w:rPr>
              <w:t>הפקולטה לרפואה ע"ש רפפורט</w:t>
            </w:r>
            <w:r w:rsidRPr="002C571A">
              <w:rPr>
                <w:rFonts w:ascii="Arial" w:hAnsi="Arial" w:cs="Arial" w:hint="cs"/>
                <w:shd w:val="clear" w:color="auto" w:fill="FFFFFF"/>
                <w:rtl/>
              </w:rPr>
              <w:t xml:space="preserve">, </w:t>
            </w:r>
            <w:r w:rsidRPr="00CB18F4">
              <w:rPr>
                <w:rFonts w:ascii="Arial" w:hAnsi="Arial" w:cs="Arial"/>
                <w:shd w:val="clear" w:color="auto" w:fill="FFFFFF"/>
                <w:rtl/>
              </w:rPr>
              <w:t>המרכז לתאי גזע עובריים</w:t>
            </w:r>
            <w:r w:rsidRPr="002C571A">
              <w:rPr>
                <w:rFonts w:ascii="Arial" w:hAnsi="Arial" w:cs="Arial" w:hint="cs"/>
                <w:shd w:val="clear" w:color="auto" w:fill="FFFFFF"/>
                <w:rtl/>
              </w:rPr>
              <w:t>.</w:t>
            </w:r>
            <w:r w:rsidRPr="002C571A">
              <w:rPr>
                <w:rFonts w:ascii="Arial" w:hAnsi="Arial" w:cs="Arial"/>
                <w:shd w:val="clear" w:color="auto" w:fill="FFFFFF"/>
                <w:rtl/>
              </w:rPr>
              <w:t xml:space="preserve"> </w:t>
            </w:r>
          </w:p>
          <w:p w:rsidR="00CB18F4" w:rsidRPr="000A1517" w:rsidRDefault="000152C7" w:rsidP="00CB18F4">
            <w:pPr>
              <w:spacing w:after="0"/>
              <w:rPr>
                <w:rFonts w:asciiTheme="minorBidi" w:hAnsiTheme="minorBidi"/>
                <w:sz w:val="24"/>
                <w:szCs w:val="24"/>
                <w:rtl/>
              </w:rPr>
            </w:pPr>
            <w:r w:rsidRPr="002C571A">
              <w:rPr>
                <w:rFonts w:ascii="Arial" w:hAnsi="Arial" w:cs="Arial"/>
                <w:shd w:val="clear" w:color="auto" w:fill="FFFFFF"/>
                <w:rtl/>
              </w:rPr>
              <w:t>בי"ח רמב"ם</w:t>
            </w:r>
            <w:r w:rsidRPr="002C571A">
              <w:rPr>
                <w:rFonts w:ascii="Arial" w:hAnsi="Arial" w:cs="Arial" w:hint="cs"/>
                <w:shd w:val="clear" w:color="auto" w:fill="FFFFFF"/>
                <w:rtl/>
              </w:rPr>
              <w:t xml:space="preserve">, </w:t>
            </w:r>
            <w:r w:rsidR="00CB18F4" w:rsidRPr="00CB18F4">
              <w:rPr>
                <w:rFonts w:ascii="Arial" w:hAnsi="Arial" w:cs="Arial"/>
                <w:shd w:val="clear" w:color="auto" w:fill="FFFFFF"/>
                <w:rtl/>
              </w:rPr>
              <w:t>מחלקת נשים ויולדות</w:t>
            </w:r>
            <w:r w:rsidR="00CB18F4" w:rsidRPr="00CB18F4">
              <w:rPr>
                <w:rFonts w:ascii="Arial" w:hAnsi="Arial" w:cs="Arial" w:hint="cs"/>
                <w:shd w:val="clear" w:color="auto" w:fill="FFFFFF"/>
                <w:rtl/>
              </w:rPr>
              <w:t>,</w:t>
            </w:r>
            <w:r w:rsidR="00CB18F4" w:rsidRPr="00CB18F4">
              <w:rPr>
                <w:rFonts w:ascii="Arial" w:hAnsi="Arial" w:cs="Arial"/>
                <w:shd w:val="clear" w:color="auto" w:fill="FFFFFF"/>
                <w:rtl/>
              </w:rPr>
              <w:t xml:space="preserve"> </w:t>
            </w:r>
            <w:r w:rsidR="00C53C64" w:rsidRPr="002C571A">
              <w:rPr>
                <w:rFonts w:ascii="Arial" w:hAnsi="Arial" w:cs="Arial"/>
                <w:shd w:val="clear" w:color="auto" w:fill="FFFFFF"/>
                <w:rtl/>
              </w:rPr>
              <w:t>היח</w:t>
            </w:r>
            <w:r w:rsidRPr="002C571A">
              <w:rPr>
                <w:rFonts w:ascii="Arial" w:hAnsi="Arial" w:cs="Arial" w:hint="cs"/>
                <w:shd w:val="clear" w:color="auto" w:fill="FFFFFF"/>
                <w:rtl/>
              </w:rPr>
              <w:t xml:space="preserve">ידה </w:t>
            </w:r>
            <w:r w:rsidR="00C53C64" w:rsidRPr="002C571A">
              <w:rPr>
                <w:rFonts w:ascii="Arial" w:hAnsi="Arial" w:cs="Arial"/>
                <w:shd w:val="clear" w:color="auto" w:fill="FFFFFF"/>
                <w:rtl/>
              </w:rPr>
              <w:t>להפריה חוץ גופית</w:t>
            </w:r>
            <w:r w:rsidRPr="002C571A">
              <w:rPr>
                <w:rFonts w:ascii="Arial" w:hAnsi="Arial" w:cs="Arial" w:hint="cs"/>
                <w:shd w:val="clear" w:color="auto" w:fill="FFFFFF"/>
                <w:rtl/>
              </w:rPr>
              <w:t>.</w:t>
            </w:r>
          </w:p>
        </w:tc>
      </w:tr>
      <w:tr w:rsidR="00C53C64" w:rsidTr="00263033">
        <w:trPr>
          <w:trHeight w:val="664"/>
        </w:trPr>
        <w:tc>
          <w:tcPr>
            <w:tcW w:w="1427" w:type="dxa"/>
          </w:tcPr>
          <w:p w:rsidR="00C53C64" w:rsidRPr="00E9516D" w:rsidRDefault="00C53C64" w:rsidP="00263033">
            <w:pPr>
              <w:rPr>
                <w:b/>
                <w:bCs/>
                <w:sz w:val="24"/>
                <w:szCs w:val="24"/>
                <w:rtl/>
              </w:rPr>
            </w:pPr>
            <w:r>
              <w:rPr>
                <w:rFonts w:hint="cs"/>
                <w:b/>
                <w:bCs/>
                <w:sz w:val="24"/>
                <w:szCs w:val="24"/>
                <w:rtl/>
              </w:rPr>
              <w:t>פרסים חשובים בהם זכו</w:t>
            </w:r>
          </w:p>
        </w:tc>
        <w:tc>
          <w:tcPr>
            <w:tcW w:w="8386" w:type="dxa"/>
          </w:tcPr>
          <w:p w:rsidR="006559C5" w:rsidRPr="006559C5" w:rsidRDefault="006559C5" w:rsidP="006559C5">
            <w:pPr>
              <w:spacing w:after="0"/>
              <w:rPr>
                <w:rFonts w:ascii="Arial" w:hAnsi="Arial" w:cs="Arial"/>
                <w:rtl/>
              </w:rPr>
            </w:pPr>
            <w:r w:rsidRPr="006559C5">
              <w:rPr>
                <w:rFonts w:ascii="Arial" w:hAnsi="Arial" w:cs="Arial" w:hint="cs"/>
                <w:rtl/>
              </w:rPr>
              <w:t xml:space="preserve">פרופ' ליאור </w:t>
            </w:r>
            <w:proofErr w:type="spellStart"/>
            <w:r w:rsidRPr="006559C5">
              <w:rPr>
                <w:rFonts w:ascii="Arial" w:hAnsi="Arial" w:cs="Arial" w:hint="cs"/>
                <w:rtl/>
              </w:rPr>
              <w:t>גפשטיין</w:t>
            </w:r>
            <w:proofErr w:type="spellEnd"/>
            <w:r w:rsidRPr="006559C5">
              <w:rPr>
                <w:rFonts w:ascii="Arial" w:hAnsi="Arial" w:cs="Arial" w:hint="cs"/>
                <w:rtl/>
              </w:rPr>
              <w:t xml:space="preserve"> זכה ב:</w:t>
            </w:r>
          </w:p>
          <w:p w:rsidR="006559C5" w:rsidRPr="006559C5" w:rsidRDefault="006559C5" w:rsidP="006559C5">
            <w:pPr>
              <w:spacing w:after="0"/>
              <w:rPr>
                <w:rFonts w:ascii="Arial" w:hAnsi="Arial" w:cs="Arial"/>
                <w:color w:val="222222"/>
                <w:shd w:val="clear" w:color="auto" w:fill="FFFFFF"/>
                <w:rtl/>
              </w:rPr>
            </w:pPr>
            <w:r w:rsidRPr="006559C5">
              <w:rPr>
                <w:rFonts w:ascii="Arial" w:hAnsi="Arial" w:cs="Arial" w:hint="cs"/>
                <w:color w:val="000000"/>
                <w:shd w:val="clear" w:color="auto" w:fill="F9F9F9"/>
                <w:rtl/>
              </w:rPr>
              <w:t>פ</w:t>
            </w:r>
            <w:r w:rsidRPr="006559C5">
              <w:rPr>
                <w:rFonts w:ascii="Arial" w:hAnsi="Arial" w:cs="Arial"/>
                <w:color w:val="000000"/>
                <w:shd w:val="clear" w:color="auto" w:fill="F9F9F9"/>
                <w:rtl/>
              </w:rPr>
              <w:t xml:space="preserve">רס ע"ש </w:t>
            </w:r>
            <w:proofErr w:type="spellStart"/>
            <w:r w:rsidRPr="006559C5">
              <w:rPr>
                <w:rFonts w:ascii="Arial" w:hAnsi="Arial" w:cs="Arial"/>
                <w:color w:val="000000"/>
                <w:shd w:val="clear" w:color="auto" w:fill="F9F9F9"/>
                <w:rtl/>
              </w:rPr>
              <w:t>דוגלס</w:t>
            </w:r>
            <w:proofErr w:type="spellEnd"/>
            <w:r w:rsidRPr="006559C5">
              <w:rPr>
                <w:rFonts w:ascii="Arial" w:hAnsi="Arial" w:cs="Arial"/>
                <w:color w:val="000000"/>
                <w:shd w:val="clear" w:color="auto" w:fill="F9F9F9"/>
                <w:rtl/>
              </w:rPr>
              <w:t xml:space="preserve"> </w:t>
            </w:r>
            <w:proofErr w:type="spellStart"/>
            <w:r w:rsidRPr="006559C5">
              <w:rPr>
                <w:rFonts w:ascii="Arial" w:hAnsi="Arial" w:cs="Arial"/>
                <w:color w:val="000000"/>
                <w:shd w:val="clear" w:color="auto" w:fill="F9F9F9"/>
                <w:rtl/>
              </w:rPr>
              <w:t>זייפס</w:t>
            </w:r>
            <w:proofErr w:type="spellEnd"/>
            <w:r w:rsidRPr="006559C5">
              <w:rPr>
                <w:rFonts w:ascii="Arial" w:hAnsi="Arial" w:cs="Arial"/>
                <w:color w:val="000000"/>
                <w:shd w:val="clear" w:color="auto" w:fill="F9F9F9"/>
                <w:rtl/>
              </w:rPr>
              <w:t xml:space="preserve"> מטעם האגודה הקרדיולוגית האמריקאית</w:t>
            </w:r>
            <w:r w:rsidRPr="006559C5">
              <w:rPr>
                <w:rFonts w:ascii="Arial" w:hAnsi="Arial" w:cs="Arial" w:hint="cs"/>
                <w:color w:val="000000"/>
                <w:shd w:val="clear" w:color="auto" w:fill="F9F9F9"/>
                <w:rtl/>
              </w:rPr>
              <w:t xml:space="preserve"> </w:t>
            </w:r>
            <w:r w:rsidRPr="006559C5">
              <w:rPr>
                <w:rFonts w:ascii="Arial" w:hAnsi="Arial" w:cs="Arial"/>
                <w:color w:val="222222"/>
                <w:shd w:val="clear" w:color="auto" w:fill="FFFFFF"/>
                <w:rtl/>
              </w:rPr>
              <w:t xml:space="preserve">בשנת 2006 </w:t>
            </w:r>
          </w:p>
          <w:p w:rsidR="006559C5" w:rsidRPr="006559C5" w:rsidRDefault="006559C5" w:rsidP="006559C5">
            <w:pPr>
              <w:spacing w:after="0"/>
              <w:rPr>
                <w:rFonts w:ascii="Arial" w:hAnsi="Arial" w:cs="Arial"/>
                <w:color w:val="000000"/>
                <w:shd w:val="clear" w:color="auto" w:fill="F9F9F9"/>
                <w:rtl/>
              </w:rPr>
            </w:pPr>
            <w:r w:rsidRPr="006559C5">
              <w:rPr>
                <w:rFonts w:ascii="Arial" w:hAnsi="Arial" w:cs="Arial"/>
                <w:color w:val="000000"/>
                <w:shd w:val="clear" w:color="auto" w:fill="F9F9F9"/>
                <w:rtl/>
              </w:rPr>
              <w:t xml:space="preserve">פרס ע"ש מיכאל ברונו </w:t>
            </w:r>
            <w:r w:rsidRPr="006559C5">
              <w:rPr>
                <w:rFonts w:ascii="Arial" w:hAnsi="Arial" w:cs="Arial"/>
                <w:color w:val="222222"/>
                <w:shd w:val="clear" w:color="auto" w:fill="FFFFFF"/>
                <w:rtl/>
              </w:rPr>
              <w:t>ברפואה לשנת 2009</w:t>
            </w:r>
          </w:p>
          <w:p w:rsidR="00C53C64" w:rsidRPr="006559C5" w:rsidRDefault="00C53C64" w:rsidP="00263033">
            <w:pPr>
              <w:rPr>
                <w:rFonts w:asciiTheme="minorBidi" w:hAnsiTheme="minorBidi"/>
                <w:sz w:val="24"/>
                <w:szCs w:val="24"/>
                <w:rtl/>
              </w:rPr>
            </w:pPr>
          </w:p>
        </w:tc>
      </w:tr>
      <w:tr w:rsidR="00C53C64" w:rsidTr="00263033">
        <w:trPr>
          <w:trHeight w:val="664"/>
        </w:trPr>
        <w:tc>
          <w:tcPr>
            <w:tcW w:w="1427" w:type="dxa"/>
          </w:tcPr>
          <w:p w:rsidR="00C53C64" w:rsidRPr="00E9516D" w:rsidRDefault="00C53C64" w:rsidP="00263033">
            <w:pPr>
              <w:rPr>
                <w:b/>
                <w:bCs/>
                <w:sz w:val="24"/>
                <w:szCs w:val="24"/>
                <w:rtl/>
              </w:rPr>
            </w:pPr>
            <w:r w:rsidRPr="009964A2">
              <w:rPr>
                <w:rFonts w:hint="cs"/>
                <w:b/>
                <w:bCs/>
                <w:sz w:val="24"/>
                <w:szCs w:val="24"/>
                <w:rtl/>
              </w:rPr>
              <w:t>נושא בתכנית הלימודים שניתן לקשר את התגלית אליו</w:t>
            </w:r>
          </w:p>
        </w:tc>
        <w:tc>
          <w:tcPr>
            <w:tcW w:w="8386" w:type="dxa"/>
          </w:tcPr>
          <w:p w:rsidR="009D590C" w:rsidRDefault="009D590C" w:rsidP="009D590C">
            <w:pPr>
              <w:spacing w:after="0"/>
              <w:rPr>
                <w:rFonts w:asciiTheme="minorBidi" w:hAnsiTheme="minorBidi"/>
                <w:b/>
                <w:bCs/>
              </w:rPr>
            </w:pPr>
            <w:r>
              <w:rPr>
                <w:rFonts w:asciiTheme="minorBidi" w:hAnsiTheme="minorBidi"/>
                <w:b/>
                <w:bCs/>
                <w:rtl/>
              </w:rPr>
              <w:t xml:space="preserve">נושא ליבה: </w:t>
            </w:r>
          </w:p>
          <w:p w:rsidR="009D590C" w:rsidRDefault="009D590C" w:rsidP="009D590C">
            <w:pPr>
              <w:spacing w:after="0"/>
              <w:rPr>
                <w:rFonts w:asciiTheme="minorBidi" w:hAnsiTheme="minorBidi"/>
                <w:u w:val="single"/>
                <w:rtl/>
              </w:rPr>
            </w:pPr>
            <w:r>
              <w:rPr>
                <w:rFonts w:asciiTheme="minorBidi" w:hAnsiTheme="minorBidi"/>
                <w:u w:val="single"/>
                <w:rtl/>
              </w:rPr>
              <w:t xml:space="preserve">התא – מבנה ופעילות </w:t>
            </w:r>
          </w:p>
          <w:p w:rsidR="009D590C" w:rsidRDefault="009D590C" w:rsidP="009D590C">
            <w:pPr>
              <w:spacing w:after="0"/>
              <w:rPr>
                <w:rFonts w:asciiTheme="minorBidi" w:hAnsiTheme="minorBidi"/>
                <w:rtl/>
              </w:rPr>
            </w:pPr>
            <w:r>
              <w:rPr>
                <w:rFonts w:asciiTheme="minorBidi" w:hAnsiTheme="minorBidi"/>
                <w:rtl/>
              </w:rPr>
              <w:t>מ-</w:t>
            </w:r>
            <w:r>
              <w:rPr>
                <w:rFonts w:asciiTheme="minorBidi" w:hAnsiTheme="minorBidi"/>
              </w:rPr>
              <w:t>DNA</w:t>
            </w:r>
            <w:r>
              <w:rPr>
                <w:rFonts w:asciiTheme="minorBidi" w:hAnsiTheme="minorBidi"/>
                <w:rtl/>
              </w:rPr>
              <w:t xml:space="preserve"> לחלבון</w:t>
            </w:r>
          </w:p>
          <w:p w:rsidR="009D590C" w:rsidRDefault="009D590C" w:rsidP="009D590C">
            <w:pPr>
              <w:spacing w:after="0"/>
              <w:rPr>
                <w:rFonts w:asciiTheme="minorBidi" w:hAnsiTheme="minorBidi"/>
                <w:rtl/>
              </w:rPr>
            </w:pPr>
            <w:r>
              <w:rPr>
                <w:rFonts w:asciiTheme="minorBidi" w:hAnsiTheme="minorBidi"/>
                <w:rtl/>
              </w:rPr>
              <w:t>- כל הגנום נמצא בכל התאים בגוף, אך בכל תא באים לידי ביטוי רק חלק מן הגנים. קיימת בקרה על ביטוי הגן המתאים בעוצמה, במקום ובזמן, בהתאם לתנאי הסביבה.</w:t>
            </w:r>
          </w:p>
          <w:p w:rsidR="009D590C" w:rsidRDefault="009D590C" w:rsidP="009D590C">
            <w:pPr>
              <w:spacing w:after="0"/>
              <w:rPr>
                <w:rFonts w:asciiTheme="minorBidi" w:hAnsiTheme="minorBidi"/>
                <w:rtl/>
              </w:rPr>
            </w:pPr>
            <w:r>
              <w:rPr>
                <w:rFonts w:asciiTheme="minorBidi" w:hAnsiTheme="minorBidi"/>
                <w:rtl/>
              </w:rPr>
              <w:t>- בעת התמיינות ביצורים רב תאיים נקבעים תפקודים שונים של התא באמצעות תהליכי בקרה על פעילות הגנים (הפעלה, השתקה).</w:t>
            </w:r>
          </w:p>
          <w:p w:rsidR="00BF5821" w:rsidRDefault="00BF5821" w:rsidP="009D590C">
            <w:pPr>
              <w:spacing w:after="0"/>
              <w:rPr>
                <w:rFonts w:asciiTheme="minorBidi" w:hAnsiTheme="minorBidi"/>
                <w:rtl/>
              </w:rPr>
            </w:pPr>
            <w:r>
              <w:rPr>
                <w:rFonts w:ascii="Arial" w:hAnsi="Arial" w:cs="David" w:hint="cs"/>
                <w:rtl/>
              </w:rPr>
              <w:t xml:space="preserve">- </w:t>
            </w:r>
            <w:r w:rsidRPr="00BF5821">
              <w:rPr>
                <w:rFonts w:asciiTheme="minorBidi" w:hAnsiTheme="minorBidi"/>
                <w:rtl/>
              </w:rPr>
              <w:t>תא גזע</w:t>
            </w:r>
            <w:r w:rsidRPr="00BF5821">
              <w:rPr>
                <w:rFonts w:asciiTheme="minorBidi" w:hAnsiTheme="minorBidi" w:hint="cs"/>
                <w:rtl/>
              </w:rPr>
              <w:t xml:space="preserve"> (</w:t>
            </w:r>
            <w:r w:rsidRPr="00BF5821">
              <w:rPr>
                <w:rFonts w:asciiTheme="minorBidi" w:hAnsiTheme="minorBidi"/>
              </w:rPr>
              <w:t>stem cell</w:t>
            </w:r>
            <w:r w:rsidRPr="00BF5821">
              <w:rPr>
                <w:rFonts w:asciiTheme="minorBidi" w:hAnsiTheme="minorBidi"/>
                <w:rtl/>
              </w:rPr>
              <w:t>)</w:t>
            </w:r>
          </w:p>
          <w:p w:rsidR="009D590C" w:rsidRDefault="009D590C" w:rsidP="009D590C">
            <w:pPr>
              <w:rPr>
                <w:rFonts w:asciiTheme="minorBidi" w:hAnsiTheme="minorBidi"/>
                <w:rtl/>
              </w:rPr>
            </w:pPr>
          </w:p>
          <w:p w:rsidR="009D590C" w:rsidRDefault="009D590C" w:rsidP="009D590C">
            <w:pPr>
              <w:spacing w:after="0"/>
              <w:rPr>
                <w:rFonts w:asciiTheme="minorBidi" w:hAnsiTheme="minorBidi"/>
                <w:rtl/>
              </w:rPr>
            </w:pPr>
            <w:r>
              <w:rPr>
                <w:rFonts w:asciiTheme="minorBidi" w:hAnsiTheme="minorBidi"/>
                <w:b/>
                <w:bCs/>
                <w:rtl/>
              </w:rPr>
              <w:t>נושא העמקה:</w:t>
            </w:r>
            <w:r>
              <w:rPr>
                <w:rFonts w:asciiTheme="minorBidi" w:hAnsiTheme="minorBidi"/>
                <w:rtl/>
              </w:rPr>
              <w:t xml:space="preserve"> </w:t>
            </w:r>
          </w:p>
          <w:p w:rsidR="009D590C" w:rsidRDefault="009D590C" w:rsidP="009D590C">
            <w:pPr>
              <w:spacing w:after="0"/>
              <w:rPr>
                <w:rFonts w:ascii="Arial" w:hAnsi="Arial" w:cs="Arial"/>
                <w:u w:val="single"/>
                <w:rtl/>
              </w:rPr>
            </w:pPr>
            <w:r>
              <w:rPr>
                <w:rFonts w:ascii="Arial" w:hAnsi="Arial" w:cs="Arial"/>
                <w:u w:val="single"/>
                <w:rtl/>
              </w:rPr>
              <w:t xml:space="preserve">בקרה על ביטוי גנים והנדסה גנטית </w:t>
            </w:r>
          </w:p>
          <w:p w:rsidR="009D590C" w:rsidRPr="009D590C" w:rsidRDefault="009D590C" w:rsidP="009D590C">
            <w:pPr>
              <w:spacing w:before="40" w:after="0"/>
              <w:rPr>
                <w:rFonts w:ascii="Arial" w:hAnsi="Arial" w:cs="Arial"/>
              </w:rPr>
            </w:pPr>
            <w:r>
              <w:rPr>
                <w:rFonts w:ascii="Arial" w:hAnsi="Arial" w:cs="Arial"/>
                <w:rtl/>
              </w:rPr>
              <w:t>-</w:t>
            </w:r>
            <w:r>
              <w:rPr>
                <w:rFonts w:ascii="Arial" w:hAnsi="Arial" w:cs="Arial"/>
                <w:color w:val="000000"/>
                <w:rtl/>
              </w:rPr>
              <w:t>בכל תא באים לידי ביטוי רק חלק מן הגנים</w:t>
            </w:r>
            <w:r>
              <w:rPr>
                <w:rFonts w:ascii="Arial" w:hAnsi="Arial" w:cs="Arial"/>
                <w:rtl/>
              </w:rPr>
              <w:t xml:space="preserve">. קיימת בקרה על  ביטוי גנים הקובעת היכן, מתי, ובאיזו רמה יתבטאו הגנים השונים. </w:t>
            </w:r>
          </w:p>
          <w:p w:rsidR="009D590C" w:rsidRDefault="009D590C" w:rsidP="009D590C">
            <w:pPr>
              <w:spacing w:after="0"/>
              <w:rPr>
                <w:rFonts w:ascii="Arial" w:hAnsi="Arial" w:cs="Arial"/>
                <w:rtl/>
              </w:rPr>
            </w:pPr>
            <w:r>
              <w:rPr>
                <w:rFonts w:ascii="Arial" w:hAnsi="Arial" w:cs="Arial"/>
                <w:rtl/>
              </w:rPr>
              <w:t>- ביצורים רב תאיים בקרת ביטוי הגנים היא הבסיס להתמיינות</w:t>
            </w:r>
          </w:p>
          <w:p w:rsidR="00C53C64" w:rsidRPr="009D590C" w:rsidRDefault="009D590C" w:rsidP="009D590C">
            <w:pPr>
              <w:spacing w:after="0"/>
              <w:rPr>
                <w:rFonts w:ascii="Arial" w:hAnsi="Arial" w:cs="Arial"/>
                <w:rtl/>
              </w:rPr>
            </w:pPr>
            <w:r>
              <w:rPr>
                <w:rFonts w:ascii="Arial" w:hAnsi="Arial" w:cs="Arial"/>
                <w:rtl/>
              </w:rPr>
              <w:t>במהלך ההתמיינות (דיפרנציאציה) מושתקים גנים מסוימים ומופעלים גנים אחרים.</w:t>
            </w:r>
          </w:p>
        </w:tc>
      </w:tr>
      <w:tr w:rsidR="00C53C64" w:rsidTr="00263033">
        <w:trPr>
          <w:trHeight w:val="706"/>
        </w:trPr>
        <w:tc>
          <w:tcPr>
            <w:tcW w:w="1427" w:type="dxa"/>
          </w:tcPr>
          <w:p w:rsidR="00C53C64" w:rsidRPr="00E9516D" w:rsidRDefault="00C53C64" w:rsidP="00263033">
            <w:pPr>
              <w:rPr>
                <w:b/>
                <w:bCs/>
                <w:rtl/>
              </w:rPr>
            </w:pPr>
            <w:r>
              <w:rPr>
                <w:rFonts w:hint="cs"/>
                <w:b/>
                <w:bCs/>
                <w:sz w:val="24"/>
                <w:szCs w:val="24"/>
                <w:rtl/>
              </w:rPr>
              <w:lastRenderedPageBreak/>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8386" w:type="dxa"/>
          </w:tcPr>
          <w:p w:rsidR="00D2710B" w:rsidRPr="006E5A45" w:rsidRDefault="002C5227" w:rsidP="007F513C">
            <w:pPr>
              <w:pStyle w:val="NormalWeb"/>
              <w:shd w:val="clear" w:color="auto" w:fill="FFFFFF"/>
              <w:bidi/>
              <w:spacing w:before="120" w:beforeAutospacing="0" w:after="120" w:afterAutospacing="0" w:line="276" w:lineRule="auto"/>
              <w:rPr>
                <w:rFonts w:ascii="Arial" w:hAnsi="Arial" w:cs="Arial"/>
                <w:color w:val="000000"/>
                <w:sz w:val="22"/>
                <w:szCs w:val="22"/>
                <w:rtl/>
              </w:rPr>
            </w:pPr>
            <w:r w:rsidRPr="006E5A45">
              <w:rPr>
                <w:rFonts w:ascii="Arial" w:hAnsi="Arial" w:cs="Arial" w:hint="cs"/>
                <w:color w:val="000000"/>
                <w:sz w:val="22"/>
                <w:szCs w:val="22"/>
                <w:rtl/>
              </w:rPr>
              <w:t xml:space="preserve">פרופ' ליאור </w:t>
            </w:r>
            <w:proofErr w:type="spellStart"/>
            <w:r w:rsidRPr="006E5A45">
              <w:rPr>
                <w:rFonts w:ascii="Arial" w:hAnsi="Arial" w:cs="Arial" w:hint="cs"/>
                <w:color w:val="000000"/>
                <w:sz w:val="22"/>
                <w:szCs w:val="22"/>
                <w:rtl/>
              </w:rPr>
              <w:t>גפשטיין</w:t>
            </w:r>
            <w:proofErr w:type="spellEnd"/>
            <w:r w:rsidRPr="006E5A45">
              <w:rPr>
                <w:rFonts w:ascii="Arial" w:hAnsi="Arial" w:cs="Arial" w:hint="cs"/>
                <w:color w:val="000000"/>
                <w:sz w:val="22"/>
                <w:szCs w:val="22"/>
                <w:rtl/>
              </w:rPr>
              <w:t xml:space="preserve"> ו</w:t>
            </w:r>
            <w:r w:rsidR="00386ABB">
              <w:rPr>
                <w:rFonts w:ascii="Arial" w:hAnsi="Arial" w:cs="Arial" w:hint="cs"/>
                <w:color w:val="000000"/>
                <w:sz w:val="22"/>
                <w:szCs w:val="22"/>
                <w:rtl/>
              </w:rPr>
              <w:t xml:space="preserve">פרופ' </w:t>
            </w:r>
            <w:r w:rsidR="00847496">
              <w:rPr>
                <w:rFonts w:ascii="Arial" w:hAnsi="Arial" w:cs="Arial" w:hint="cs"/>
                <w:color w:val="000000"/>
                <w:sz w:val="22"/>
                <w:szCs w:val="22"/>
                <w:rtl/>
              </w:rPr>
              <w:t xml:space="preserve">יוסף </w:t>
            </w:r>
            <w:proofErr w:type="spellStart"/>
            <w:r w:rsidR="00847496">
              <w:rPr>
                <w:rFonts w:ascii="Arial" w:hAnsi="Arial" w:cs="Arial" w:hint="cs"/>
                <w:color w:val="000000"/>
                <w:sz w:val="22"/>
                <w:szCs w:val="22"/>
                <w:rtl/>
              </w:rPr>
              <w:t>איצקוביץ</w:t>
            </w:r>
            <w:proofErr w:type="spellEnd"/>
            <w:r w:rsidR="00847496">
              <w:rPr>
                <w:rFonts w:ascii="Arial" w:hAnsi="Arial" w:cs="Arial" w:hint="cs"/>
                <w:color w:val="000000"/>
                <w:sz w:val="22"/>
                <w:szCs w:val="22"/>
                <w:rtl/>
              </w:rPr>
              <w:t xml:space="preserve"> מהטכניון</w:t>
            </w:r>
            <w:r w:rsidR="00C53C64" w:rsidRPr="006E5A45">
              <w:rPr>
                <w:rFonts w:ascii="Arial" w:hAnsi="Arial" w:cs="Arial"/>
                <w:color w:val="000000"/>
                <w:sz w:val="22"/>
                <w:szCs w:val="22"/>
                <w:rtl/>
              </w:rPr>
              <w:t xml:space="preserve"> </w:t>
            </w:r>
            <w:r w:rsidR="00C53C64" w:rsidRPr="006E5A45">
              <w:rPr>
                <w:rFonts w:ascii="Arial" w:hAnsi="Arial" w:cs="Arial" w:hint="cs"/>
                <w:color w:val="000000"/>
                <w:sz w:val="22"/>
                <w:szCs w:val="22"/>
                <w:rtl/>
              </w:rPr>
              <w:t xml:space="preserve">היו </w:t>
            </w:r>
            <w:r w:rsidR="000842AF">
              <w:rPr>
                <w:rFonts w:ascii="Arial" w:hAnsi="Arial" w:cs="Arial"/>
                <w:color w:val="000000"/>
                <w:sz w:val="22"/>
                <w:szCs w:val="22"/>
                <w:rtl/>
              </w:rPr>
              <w:t>הראשונים שגרמ</w:t>
            </w:r>
            <w:r w:rsidR="009F0617" w:rsidRPr="006E5A45">
              <w:rPr>
                <w:rFonts w:ascii="Arial" w:hAnsi="Arial" w:cs="Arial"/>
                <w:color w:val="000000"/>
                <w:sz w:val="22"/>
                <w:szCs w:val="22"/>
                <w:rtl/>
              </w:rPr>
              <w:t>ו לתא</w:t>
            </w:r>
            <w:r w:rsidR="00847496">
              <w:rPr>
                <w:rFonts w:ascii="Arial" w:hAnsi="Arial" w:cs="Arial" w:hint="cs"/>
                <w:color w:val="000000"/>
                <w:sz w:val="22"/>
                <w:szCs w:val="22"/>
                <w:rtl/>
              </w:rPr>
              <w:t>י</w:t>
            </w:r>
            <w:r w:rsidR="009F0617" w:rsidRPr="006E5A45">
              <w:rPr>
                <w:rFonts w:ascii="Arial" w:hAnsi="Arial" w:cs="Arial"/>
                <w:color w:val="000000"/>
                <w:sz w:val="22"/>
                <w:szCs w:val="22"/>
                <w:rtl/>
              </w:rPr>
              <w:t xml:space="preserve"> גזע עובר</w:t>
            </w:r>
            <w:r w:rsidR="00847496">
              <w:rPr>
                <w:rFonts w:ascii="Arial" w:hAnsi="Arial" w:cs="Arial" w:hint="cs"/>
                <w:color w:val="000000"/>
                <w:sz w:val="22"/>
                <w:szCs w:val="22"/>
                <w:rtl/>
              </w:rPr>
              <w:t>י</w:t>
            </w:r>
            <w:r w:rsidR="00847496">
              <w:rPr>
                <w:rFonts w:ascii="Arial" w:hAnsi="Arial" w:cs="Arial"/>
                <w:color w:val="000000"/>
                <w:sz w:val="22"/>
                <w:szCs w:val="22"/>
                <w:rtl/>
              </w:rPr>
              <w:t>י</w:t>
            </w:r>
            <w:r w:rsidR="00847496">
              <w:rPr>
                <w:rFonts w:ascii="Arial" w:hAnsi="Arial" w:cs="Arial" w:hint="cs"/>
                <w:color w:val="000000"/>
                <w:sz w:val="22"/>
                <w:szCs w:val="22"/>
                <w:rtl/>
              </w:rPr>
              <w:t xml:space="preserve">ם </w:t>
            </w:r>
            <w:r w:rsidR="009F0617" w:rsidRPr="006E5A45">
              <w:rPr>
                <w:rFonts w:ascii="Arial" w:hAnsi="Arial" w:cs="Arial"/>
                <w:color w:val="000000"/>
                <w:sz w:val="22"/>
                <w:szCs w:val="22"/>
                <w:rtl/>
              </w:rPr>
              <w:t>להתמיין לתאי לב ולייצר מהם רקמה פועמת</w:t>
            </w:r>
            <w:r w:rsidR="00C53C64" w:rsidRPr="006E5A45">
              <w:rPr>
                <w:rFonts w:ascii="Arial" w:hAnsi="Arial" w:cs="Arial"/>
                <w:color w:val="000000"/>
                <w:sz w:val="22"/>
                <w:szCs w:val="22"/>
                <w:rtl/>
              </w:rPr>
              <w:t>,</w:t>
            </w:r>
            <w:r w:rsidR="009F0617" w:rsidRPr="006E5A45">
              <w:rPr>
                <w:rFonts w:ascii="Arial" w:hAnsi="Arial" w:cs="Arial"/>
                <w:color w:val="000000"/>
                <w:sz w:val="22"/>
                <w:szCs w:val="22"/>
                <w:rtl/>
              </w:rPr>
              <w:t xml:space="preserve"> </w:t>
            </w:r>
            <w:r w:rsidR="00C53C64" w:rsidRPr="006E5A45">
              <w:rPr>
                <w:rFonts w:ascii="Arial" w:hAnsi="Arial" w:cs="Arial"/>
                <w:color w:val="000000"/>
                <w:sz w:val="22"/>
                <w:szCs w:val="22"/>
                <w:rtl/>
              </w:rPr>
              <w:t>ועל כך הם זכו לפרסום בינלאומי. מחקר</w:t>
            </w:r>
            <w:r w:rsidR="00D2710B" w:rsidRPr="006E5A45">
              <w:rPr>
                <w:rFonts w:ascii="Arial" w:hAnsi="Arial" w:cs="Arial" w:hint="cs"/>
                <w:color w:val="000000"/>
                <w:sz w:val="22"/>
                <w:szCs w:val="22"/>
                <w:rtl/>
              </w:rPr>
              <w:t>ם</w:t>
            </w:r>
            <w:r w:rsidR="00C53C64" w:rsidRPr="006E5A45">
              <w:rPr>
                <w:rFonts w:ascii="Arial" w:hAnsi="Arial" w:cs="Arial"/>
                <w:color w:val="000000"/>
                <w:sz w:val="22"/>
                <w:szCs w:val="22"/>
                <w:rtl/>
              </w:rPr>
              <w:t xml:space="preserve"> עוסק בתאי גזע וביישומיהם הרפואיים, בעיקר למחלות לב כגון</w:t>
            </w:r>
            <w:r w:rsidR="00C53C64" w:rsidRPr="006E5A45">
              <w:rPr>
                <w:rFonts w:ascii="Arial" w:hAnsi="Arial" w:cs="Arial"/>
                <w:color w:val="000000"/>
                <w:sz w:val="22"/>
                <w:szCs w:val="22"/>
              </w:rPr>
              <w:t> </w:t>
            </w:r>
            <w:r w:rsidR="00C53C64" w:rsidRPr="006E5A45">
              <w:rPr>
                <w:rFonts w:ascii="Arial" w:hAnsi="Arial" w:cs="Arial"/>
                <w:color w:val="000000"/>
                <w:sz w:val="22"/>
                <w:szCs w:val="22"/>
                <w:rtl/>
              </w:rPr>
              <w:t>אי-ספיקת לב</w:t>
            </w:r>
            <w:r w:rsidR="00C53C64" w:rsidRPr="006E5A45">
              <w:rPr>
                <w:rFonts w:ascii="Arial" w:hAnsi="Arial" w:cs="Arial"/>
                <w:color w:val="000000"/>
                <w:sz w:val="22"/>
                <w:szCs w:val="22"/>
              </w:rPr>
              <w:t> </w:t>
            </w:r>
            <w:r w:rsidR="00C53C64" w:rsidRPr="006E5A45">
              <w:rPr>
                <w:rFonts w:ascii="Arial" w:hAnsi="Arial" w:cs="Arial"/>
                <w:color w:val="000000"/>
                <w:sz w:val="22"/>
                <w:szCs w:val="22"/>
                <w:rtl/>
              </w:rPr>
              <w:t>והפרעות קצב</w:t>
            </w:r>
            <w:r w:rsidR="00C53C64" w:rsidRPr="006E5A45">
              <w:rPr>
                <w:rFonts w:ascii="Arial" w:hAnsi="Arial" w:cs="Arial"/>
                <w:color w:val="000000"/>
                <w:sz w:val="22"/>
                <w:szCs w:val="22"/>
              </w:rPr>
              <w:t>.</w:t>
            </w:r>
            <w:r w:rsidR="00C71374" w:rsidRPr="006E5A45">
              <w:rPr>
                <w:rFonts w:ascii="Arial" w:hAnsi="Arial" w:cs="Arial" w:hint="cs"/>
                <w:color w:val="000000"/>
                <w:sz w:val="22"/>
                <w:szCs w:val="22"/>
                <w:rtl/>
              </w:rPr>
              <w:t xml:space="preserve"> </w:t>
            </w:r>
          </w:p>
          <w:p w:rsidR="004D216F" w:rsidRDefault="00C53C64" w:rsidP="00BD2D23">
            <w:pPr>
              <w:pStyle w:val="NormalWeb"/>
              <w:shd w:val="clear" w:color="auto" w:fill="FFFFFF"/>
              <w:bidi/>
              <w:spacing w:before="120" w:beforeAutospacing="0" w:after="0" w:afterAutospacing="0" w:line="276" w:lineRule="auto"/>
              <w:rPr>
                <w:rFonts w:ascii="Arial" w:hAnsi="Arial" w:cs="Arial"/>
                <w:color w:val="000000"/>
                <w:sz w:val="22"/>
                <w:szCs w:val="22"/>
                <w:rtl/>
              </w:rPr>
            </w:pPr>
            <w:r w:rsidRPr="006E5A45">
              <w:rPr>
                <w:rFonts w:ascii="Arial" w:hAnsi="Arial" w:cs="Arial"/>
                <w:color w:val="000000"/>
                <w:sz w:val="22"/>
                <w:szCs w:val="22"/>
                <w:rtl/>
              </w:rPr>
              <w:t xml:space="preserve">במקרה של אי ספיקת לב, הלב מתכווץ באופן לא תקין בגלל </w:t>
            </w:r>
            <w:r w:rsidR="00D2710B" w:rsidRPr="006E5A45">
              <w:rPr>
                <w:rFonts w:ascii="Arial" w:hAnsi="Arial" w:cs="Arial" w:hint="cs"/>
                <w:color w:val="000000"/>
                <w:sz w:val="22"/>
                <w:szCs w:val="22"/>
                <w:rtl/>
              </w:rPr>
              <w:t>אי תפקוד תקין של</w:t>
            </w:r>
            <w:r w:rsidRPr="006E5A45">
              <w:rPr>
                <w:rFonts w:ascii="Arial" w:hAnsi="Arial" w:cs="Arial"/>
                <w:color w:val="000000"/>
                <w:sz w:val="22"/>
                <w:szCs w:val="22"/>
                <w:rtl/>
              </w:rPr>
              <w:t xml:space="preserve"> </w:t>
            </w:r>
            <w:r w:rsidR="00BD2D23">
              <w:rPr>
                <w:rFonts w:ascii="Arial" w:hAnsi="Arial" w:cs="Arial" w:hint="cs"/>
                <w:color w:val="000000"/>
                <w:sz w:val="22"/>
                <w:szCs w:val="22"/>
                <w:rtl/>
              </w:rPr>
              <w:t>חלק מ</w:t>
            </w:r>
            <w:r w:rsidRPr="006E5A45">
              <w:rPr>
                <w:rFonts w:ascii="Arial" w:hAnsi="Arial" w:cs="Arial"/>
                <w:color w:val="000000"/>
                <w:sz w:val="22"/>
                <w:szCs w:val="22"/>
                <w:rtl/>
              </w:rPr>
              <w:t xml:space="preserve">תאי </w:t>
            </w:r>
            <w:r w:rsidR="00BD2D23">
              <w:rPr>
                <w:rFonts w:ascii="Arial" w:hAnsi="Arial" w:cs="Arial" w:hint="cs"/>
                <w:color w:val="000000"/>
                <w:sz w:val="22"/>
                <w:szCs w:val="22"/>
                <w:rtl/>
              </w:rPr>
              <w:t>ה</w:t>
            </w:r>
            <w:r w:rsidRPr="006E5A45">
              <w:rPr>
                <w:rFonts w:ascii="Arial" w:hAnsi="Arial" w:cs="Arial"/>
                <w:color w:val="000000"/>
                <w:sz w:val="22"/>
                <w:szCs w:val="22"/>
                <w:rtl/>
              </w:rPr>
              <w:t xml:space="preserve">לב, שלרוב נגרם </w:t>
            </w:r>
            <w:r w:rsidR="00BD2D23">
              <w:rPr>
                <w:rFonts w:ascii="Arial" w:hAnsi="Arial" w:cs="Arial" w:hint="cs"/>
                <w:color w:val="000000"/>
                <w:sz w:val="22"/>
                <w:szCs w:val="22"/>
                <w:rtl/>
              </w:rPr>
              <w:t xml:space="preserve">כתוצאה </w:t>
            </w:r>
            <w:r w:rsidRPr="006E5A45">
              <w:rPr>
                <w:rFonts w:ascii="Arial" w:hAnsi="Arial" w:cs="Arial"/>
                <w:color w:val="000000"/>
                <w:sz w:val="22"/>
                <w:szCs w:val="22"/>
                <w:rtl/>
              </w:rPr>
              <w:t xml:space="preserve">מהתקף לב קשה. </w:t>
            </w:r>
            <w:r w:rsidR="00D2710B" w:rsidRPr="00D2710B">
              <w:rPr>
                <w:rFonts w:ascii="Arial" w:hAnsi="Arial" w:cs="Arial"/>
                <w:color w:val="000000"/>
                <w:sz w:val="22"/>
                <w:szCs w:val="22"/>
                <w:rtl/>
              </w:rPr>
              <w:t>אי ספיקת לב היא מחלה ה</w:t>
            </w:r>
            <w:r w:rsidR="00BD2D23">
              <w:rPr>
                <w:rFonts w:ascii="Arial" w:hAnsi="Arial" w:cs="Arial" w:hint="cs"/>
                <w:color w:val="000000"/>
                <w:sz w:val="22"/>
                <w:szCs w:val="22"/>
                <w:rtl/>
              </w:rPr>
              <w:t xml:space="preserve">גורמת </w:t>
            </w:r>
            <w:r w:rsidR="00D2710B" w:rsidRPr="00D2710B">
              <w:rPr>
                <w:rFonts w:ascii="Arial" w:hAnsi="Arial" w:cs="Arial"/>
                <w:color w:val="000000"/>
                <w:sz w:val="22"/>
                <w:szCs w:val="22"/>
                <w:rtl/>
              </w:rPr>
              <w:t>ליותר אשפוזים מכל מקרי הסרטן גם יחד, ו־50% מהחולים בה מתים בתוך חמש שנים. במצב של אי ספיקת לב קשה הפתרון היחיד הוא השתלת לב</w:t>
            </w:r>
            <w:r w:rsidR="00D2710B" w:rsidRPr="00DE796E">
              <w:rPr>
                <w:rFonts w:ascii="Arial" w:hAnsi="Arial" w:cs="Arial" w:hint="cs"/>
                <w:color w:val="000000"/>
                <w:sz w:val="22"/>
                <w:szCs w:val="22"/>
                <w:rtl/>
              </w:rPr>
              <w:t>.</w:t>
            </w:r>
            <w:r w:rsidR="00D2710B" w:rsidRPr="00D2710B">
              <w:rPr>
                <w:rFonts w:ascii="Arial" w:hAnsi="Arial" w:cs="Arial"/>
                <w:color w:val="000000"/>
                <w:sz w:val="22"/>
                <w:szCs w:val="22"/>
                <w:rtl/>
              </w:rPr>
              <w:t xml:space="preserve"> בשנים האחרונות </w:t>
            </w:r>
            <w:r w:rsidR="00D2710B" w:rsidRPr="00DE796E">
              <w:rPr>
                <w:rFonts w:ascii="Arial" w:hAnsi="Arial" w:cs="Arial" w:hint="cs"/>
                <w:color w:val="000000"/>
                <w:sz w:val="22"/>
                <w:szCs w:val="22"/>
                <w:rtl/>
              </w:rPr>
              <w:t>עובדים על החלפת</w:t>
            </w:r>
            <w:r w:rsidR="00D2710B" w:rsidRPr="00D2710B">
              <w:rPr>
                <w:rFonts w:ascii="Arial" w:hAnsi="Arial" w:cs="Arial"/>
                <w:color w:val="000000"/>
                <w:sz w:val="22"/>
                <w:szCs w:val="22"/>
                <w:rtl/>
              </w:rPr>
              <w:t xml:space="preserve"> האזור הפגוע</w:t>
            </w:r>
            <w:r w:rsidR="00BD2D23">
              <w:rPr>
                <w:rFonts w:ascii="Arial" w:hAnsi="Arial" w:cs="Arial" w:hint="cs"/>
                <w:color w:val="000000"/>
                <w:sz w:val="22"/>
                <w:szCs w:val="22"/>
                <w:rtl/>
              </w:rPr>
              <w:t xml:space="preserve"> בלב</w:t>
            </w:r>
            <w:r w:rsidR="00D2710B" w:rsidRPr="00D2710B">
              <w:rPr>
                <w:rFonts w:ascii="Arial" w:hAnsi="Arial" w:cs="Arial"/>
                <w:color w:val="000000"/>
                <w:sz w:val="22"/>
                <w:szCs w:val="22"/>
                <w:rtl/>
              </w:rPr>
              <w:t xml:space="preserve"> ברקמת לב חדשה שתיווצר מתאי גזע עובריים. </w:t>
            </w:r>
          </w:p>
          <w:p w:rsidR="004D216F" w:rsidRPr="006E5A45" w:rsidRDefault="004D216F" w:rsidP="004D216F">
            <w:pPr>
              <w:pStyle w:val="NormalWeb"/>
              <w:shd w:val="clear" w:color="auto" w:fill="FFFFFF"/>
              <w:bidi/>
              <w:spacing w:before="120" w:beforeAutospacing="0" w:after="0" w:afterAutospacing="0" w:line="276" w:lineRule="auto"/>
              <w:rPr>
                <w:rFonts w:ascii="Arial" w:hAnsi="Arial" w:cs="Arial"/>
                <w:color w:val="000000"/>
                <w:sz w:val="22"/>
                <w:szCs w:val="22"/>
                <w:rtl/>
              </w:rPr>
            </w:pPr>
          </w:p>
          <w:p w:rsidR="00D2710B" w:rsidRPr="00D2710B" w:rsidRDefault="00E955CB" w:rsidP="00342B31">
            <w:pPr>
              <w:spacing w:after="0" w:line="276" w:lineRule="auto"/>
              <w:textAlignment w:val="baseline"/>
              <w:rPr>
                <w:rFonts w:ascii="Arial" w:eastAsia="Times New Roman" w:hAnsi="Arial" w:cs="Arial"/>
                <w:color w:val="000000"/>
              </w:rPr>
            </w:pPr>
            <w:r w:rsidRPr="00DE796E">
              <w:rPr>
                <w:rFonts w:ascii="Arial" w:eastAsia="Times New Roman" w:hAnsi="Arial" w:cs="Arial" w:hint="cs"/>
                <w:color w:val="000000"/>
                <w:rtl/>
              </w:rPr>
              <w:t xml:space="preserve">בשנת 2000 הצליחו </w:t>
            </w:r>
            <w:r w:rsidR="00342B31" w:rsidRPr="006E5A45">
              <w:rPr>
                <w:rFonts w:ascii="Arial" w:hAnsi="Arial" w:cs="Arial" w:hint="cs"/>
                <w:color w:val="000000"/>
                <w:rtl/>
              </w:rPr>
              <w:t xml:space="preserve">פרופ' </w:t>
            </w:r>
            <w:proofErr w:type="spellStart"/>
            <w:r w:rsidR="00342B31" w:rsidRPr="006E5A45">
              <w:rPr>
                <w:rFonts w:ascii="Arial" w:hAnsi="Arial" w:cs="Arial" w:hint="cs"/>
                <w:color w:val="000000"/>
                <w:rtl/>
              </w:rPr>
              <w:t>גפשטיין</w:t>
            </w:r>
            <w:proofErr w:type="spellEnd"/>
            <w:r w:rsidR="00342B31" w:rsidRPr="006E5A45">
              <w:rPr>
                <w:rFonts w:ascii="Arial" w:hAnsi="Arial" w:cs="Arial" w:hint="cs"/>
                <w:color w:val="000000"/>
                <w:rtl/>
              </w:rPr>
              <w:t xml:space="preserve"> ו</w:t>
            </w:r>
            <w:r w:rsidR="00342B31">
              <w:rPr>
                <w:rFonts w:ascii="Arial" w:hAnsi="Arial" w:cs="Arial" w:hint="cs"/>
                <w:color w:val="000000"/>
                <w:rtl/>
              </w:rPr>
              <w:t xml:space="preserve">פרופ' </w:t>
            </w:r>
            <w:proofErr w:type="spellStart"/>
            <w:r w:rsidR="00342B31">
              <w:rPr>
                <w:rFonts w:ascii="Arial" w:hAnsi="Arial" w:cs="Arial" w:hint="cs"/>
                <w:color w:val="000000"/>
                <w:rtl/>
              </w:rPr>
              <w:t>איצקוביץ</w:t>
            </w:r>
            <w:proofErr w:type="spellEnd"/>
            <w:r w:rsidRPr="00DE796E">
              <w:rPr>
                <w:rFonts w:ascii="Arial" w:eastAsia="Times New Roman" w:hAnsi="Arial" w:cs="Arial" w:hint="cs"/>
                <w:color w:val="000000"/>
                <w:rtl/>
              </w:rPr>
              <w:t xml:space="preserve"> </w:t>
            </w:r>
            <w:r w:rsidR="00D2710B" w:rsidRPr="00D2710B">
              <w:rPr>
                <w:rFonts w:ascii="Arial" w:eastAsia="Times New Roman" w:hAnsi="Arial" w:cs="Arial"/>
                <w:color w:val="000000"/>
                <w:rtl/>
              </w:rPr>
              <w:t xml:space="preserve">ליצור </w:t>
            </w:r>
            <w:r w:rsidRPr="00DE796E">
              <w:rPr>
                <w:rFonts w:ascii="Arial" w:eastAsia="Times New Roman" w:hAnsi="Arial" w:cs="Arial" w:hint="cs"/>
                <w:color w:val="000000"/>
                <w:rtl/>
              </w:rPr>
              <w:t>תאי</w:t>
            </w:r>
            <w:r w:rsidR="00342B31">
              <w:rPr>
                <w:rFonts w:ascii="Arial" w:eastAsia="Times New Roman" w:hAnsi="Arial" w:cs="Arial" w:hint="cs"/>
                <w:color w:val="000000"/>
                <w:rtl/>
              </w:rPr>
              <w:t>ם</w:t>
            </w:r>
            <w:r w:rsidRPr="00DE796E">
              <w:rPr>
                <w:rFonts w:ascii="Arial" w:eastAsia="Times New Roman" w:hAnsi="Arial" w:cs="Arial" w:hint="cs"/>
                <w:color w:val="000000"/>
                <w:rtl/>
              </w:rPr>
              <w:t xml:space="preserve"> </w:t>
            </w:r>
            <w:proofErr w:type="spellStart"/>
            <w:r w:rsidR="00843777" w:rsidRPr="00DE796E">
              <w:rPr>
                <w:rFonts w:ascii="Arial" w:eastAsia="Times New Roman" w:hAnsi="Arial" w:cs="Arial" w:hint="cs"/>
                <w:color w:val="000000"/>
                <w:rtl/>
              </w:rPr>
              <w:t>ממו</w:t>
            </w:r>
            <w:r w:rsidR="00843777">
              <w:rPr>
                <w:rFonts w:ascii="Arial" w:eastAsia="Times New Roman" w:hAnsi="Arial" w:cs="Arial" w:hint="cs"/>
                <w:color w:val="000000"/>
                <w:rtl/>
              </w:rPr>
              <w:t>י</w:t>
            </w:r>
            <w:r w:rsidR="00843777" w:rsidRPr="00DE796E">
              <w:rPr>
                <w:rFonts w:ascii="Arial" w:eastAsia="Times New Roman" w:hAnsi="Arial" w:cs="Arial" w:hint="cs"/>
                <w:color w:val="000000"/>
                <w:rtl/>
              </w:rPr>
              <w:t>ינים</w:t>
            </w:r>
            <w:proofErr w:type="spellEnd"/>
            <w:r w:rsidRPr="00DE796E">
              <w:rPr>
                <w:rFonts w:ascii="Arial" w:eastAsia="Times New Roman" w:hAnsi="Arial" w:cs="Arial" w:hint="cs"/>
                <w:color w:val="000000"/>
                <w:rtl/>
              </w:rPr>
              <w:t xml:space="preserve"> של רקמת הלב </w:t>
            </w:r>
            <w:r w:rsidR="00D2710B" w:rsidRPr="00D2710B">
              <w:rPr>
                <w:rFonts w:ascii="Arial" w:eastAsia="Times New Roman" w:hAnsi="Arial" w:cs="Arial"/>
                <w:color w:val="000000"/>
                <w:rtl/>
              </w:rPr>
              <w:t xml:space="preserve">מתאי גזע עובריים. </w:t>
            </w:r>
            <w:r w:rsidRPr="00DE796E">
              <w:rPr>
                <w:rFonts w:ascii="Arial" w:eastAsia="Times New Roman" w:hAnsi="Arial" w:cs="Arial" w:hint="cs"/>
                <w:color w:val="000000"/>
                <w:rtl/>
              </w:rPr>
              <w:t xml:space="preserve"> כאשר הם</w:t>
            </w:r>
            <w:r w:rsidR="00D2710B" w:rsidRPr="00D2710B">
              <w:rPr>
                <w:rFonts w:ascii="Arial" w:eastAsia="Times New Roman" w:hAnsi="Arial" w:cs="Arial"/>
                <w:color w:val="000000"/>
                <w:rtl/>
              </w:rPr>
              <w:t xml:space="preserve"> בחנו את התאים במיקרוסקופ אלקטרוני </w:t>
            </w:r>
            <w:r w:rsidRPr="00DE796E">
              <w:rPr>
                <w:rFonts w:ascii="Arial" w:eastAsia="Times New Roman" w:hAnsi="Arial" w:cs="Arial" w:hint="cs"/>
                <w:color w:val="000000"/>
                <w:rtl/>
              </w:rPr>
              <w:t xml:space="preserve">הם </w:t>
            </w:r>
            <w:r w:rsidR="00D2710B" w:rsidRPr="00D2710B">
              <w:rPr>
                <w:rFonts w:ascii="Arial" w:eastAsia="Times New Roman" w:hAnsi="Arial" w:cs="Arial"/>
                <w:color w:val="000000"/>
                <w:rtl/>
              </w:rPr>
              <w:t>רא</w:t>
            </w:r>
            <w:r w:rsidRPr="00DE796E">
              <w:rPr>
                <w:rFonts w:ascii="Arial" w:eastAsia="Times New Roman" w:hAnsi="Arial" w:cs="Arial" w:hint="cs"/>
                <w:color w:val="000000"/>
                <w:rtl/>
              </w:rPr>
              <w:t xml:space="preserve">ו </w:t>
            </w:r>
            <w:r w:rsidRPr="00DE796E">
              <w:rPr>
                <w:rFonts w:ascii="Arial" w:eastAsia="Times New Roman" w:hAnsi="Arial" w:cs="Arial"/>
                <w:color w:val="000000"/>
                <w:rtl/>
              </w:rPr>
              <w:t>שיש להם מבנה של תאי לב צעירים</w:t>
            </w:r>
            <w:r w:rsidR="00342B31">
              <w:rPr>
                <w:rFonts w:ascii="Arial" w:eastAsia="Times New Roman" w:hAnsi="Arial" w:cs="Arial" w:hint="cs"/>
                <w:color w:val="000000"/>
                <w:rtl/>
              </w:rPr>
              <w:t xml:space="preserve">, ובנוסף לכך </w:t>
            </w:r>
            <w:r w:rsidRPr="00DE796E">
              <w:rPr>
                <w:rFonts w:ascii="Arial" w:eastAsia="Times New Roman" w:hAnsi="Arial" w:cs="Arial" w:hint="cs"/>
                <w:color w:val="000000"/>
                <w:rtl/>
              </w:rPr>
              <w:t xml:space="preserve">גם </w:t>
            </w:r>
            <w:r w:rsidR="006774F2">
              <w:rPr>
                <w:rFonts w:ascii="Arial" w:eastAsia="Times New Roman" w:hAnsi="Arial" w:cs="Arial"/>
                <w:color w:val="000000"/>
                <w:rtl/>
              </w:rPr>
              <w:t>הפעילות החשמלית שלהם</w:t>
            </w:r>
            <w:r w:rsidR="006774F2">
              <w:rPr>
                <w:rFonts w:ascii="Arial" w:eastAsia="Times New Roman" w:hAnsi="Arial" w:cs="Arial" w:hint="cs"/>
                <w:color w:val="000000"/>
                <w:rtl/>
              </w:rPr>
              <w:t xml:space="preserve"> </w:t>
            </w:r>
            <w:r w:rsidR="00D2710B" w:rsidRPr="00D2710B">
              <w:rPr>
                <w:rFonts w:ascii="Arial" w:eastAsia="Times New Roman" w:hAnsi="Arial" w:cs="Arial"/>
                <w:color w:val="000000"/>
                <w:rtl/>
              </w:rPr>
              <w:t xml:space="preserve">הייתה דומה מאוד לזו </w:t>
            </w:r>
            <w:r w:rsidRPr="00DE796E">
              <w:rPr>
                <w:rFonts w:ascii="Arial" w:eastAsia="Times New Roman" w:hAnsi="Arial" w:cs="Arial" w:hint="cs"/>
                <w:color w:val="000000"/>
                <w:rtl/>
              </w:rPr>
              <w:t>של תאי</w:t>
            </w:r>
            <w:r w:rsidRPr="00DE796E">
              <w:rPr>
                <w:rFonts w:ascii="Arial" w:eastAsia="Times New Roman" w:hAnsi="Arial" w:cs="Arial"/>
                <w:color w:val="000000"/>
                <w:rtl/>
              </w:rPr>
              <w:t xml:space="preserve"> </w:t>
            </w:r>
            <w:r w:rsidR="00D2710B" w:rsidRPr="00D2710B">
              <w:rPr>
                <w:rFonts w:ascii="Arial" w:eastAsia="Times New Roman" w:hAnsi="Arial" w:cs="Arial"/>
                <w:color w:val="000000"/>
                <w:rtl/>
              </w:rPr>
              <w:t>לב של אדם. בה</w:t>
            </w:r>
            <w:r w:rsidR="00B145A1" w:rsidRPr="00DE796E">
              <w:rPr>
                <w:rFonts w:ascii="Arial" w:eastAsia="Times New Roman" w:hAnsi="Arial" w:cs="Arial"/>
                <w:color w:val="000000"/>
                <w:rtl/>
              </w:rPr>
              <w:t>משך, כשנתנו לתאים אדרנלין, רא</w:t>
            </w:r>
            <w:r w:rsidR="00B145A1" w:rsidRPr="00DE796E">
              <w:rPr>
                <w:rFonts w:ascii="Arial" w:eastAsia="Times New Roman" w:hAnsi="Arial" w:cs="Arial" w:hint="cs"/>
                <w:color w:val="000000"/>
                <w:rtl/>
              </w:rPr>
              <w:t>ו</w:t>
            </w:r>
            <w:r w:rsidR="00D2710B" w:rsidRPr="00D2710B">
              <w:rPr>
                <w:rFonts w:ascii="Arial" w:eastAsia="Times New Roman" w:hAnsi="Arial" w:cs="Arial"/>
                <w:color w:val="000000"/>
                <w:rtl/>
              </w:rPr>
              <w:t xml:space="preserve"> שהם פועמים מהר יותר בדיוק כמו ש</w:t>
            </w:r>
            <w:r w:rsidR="00B145A1" w:rsidRPr="00DE796E">
              <w:rPr>
                <w:rFonts w:ascii="Arial" w:eastAsia="Times New Roman" w:hAnsi="Arial" w:cs="Arial" w:hint="cs"/>
                <w:color w:val="000000"/>
                <w:rtl/>
              </w:rPr>
              <w:t xml:space="preserve">מגיבים תאי </w:t>
            </w:r>
            <w:r w:rsidR="00B145A1" w:rsidRPr="00DE796E">
              <w:rPr>
                <w:rFonts w:ascii="Arial" w:eastAsia="Times New Roman" w:hAnsi="Arial" w:cs="Arial"/>
                <w:color w:val="000000"/>
                <w:rtl/>
              </w:rPr>
              <w:t>לב אנושי לאחר מתן אדרנלין</w:t>
            </w:r>
            <w:r w:rsidR="00D2710B" w:rsidRPr="00D2710B">
              <w:rPr>
                <w:rFonts w:ascii="Arial" w:eastAsia="Times New Roman" w:hAnsi="Arial" w:cs="Arial"/>
                <w:color w:val="000000"/>
              </w:rPr>
              <w:t>.</w:t>
            </w:r>
          </w:p>
          <w:p w:rsidR="00D2710B" w:rsidRPr="00D2710B" w:rsidRDefault="00D2710B" w:rsidP="007F513C">
            <w:pPr>
              <w:spacing w:after="0" w:line="276" w:lineRule="auto"/>
              <w:textAlignment w:val="baseline"/>
              <w:rPr>
                <w:rFonts w:ascii="Arial" w:eastAsia="Times New Roman" w:hAnsi="Arial" w:cs="Arial"/>
                <w:color w:val="000000"/>
              </w:rPr>
            </w:pPr>
            <w:r w:rsidRPr="00D2710B">
              <w:rPr>
                <w:rFonts w:ascii="Arial" w:eastAsia="Times New Roman" w:hAnsi="Arial" w:cs="Arial"/>
                <w:color w:val="000000"/>
              </w:rPr>
              <w:t> </w:t>
            </w:r>
          </w:p>
          <w:p w:rsidR="00D2710B" w:rsidRPr="00D2710B" w:rsidRDefault="00D2710B" w:rsidP="006774F2">
            <w:pPr>
              <w:spacing w:after="0" w:line="276" w:lineRule="auto"/>
              <w:textAlignment w:val="baseline"/>
              <w:rPr>
                <w:rFonts w:ascii="Arial" w:eastAsia="Times New Roman" w:hAnsi="Arial" w:cs="Arial"/>
                <w:color w:val="000000"/>
              </w:rPr>
            </w:pPr>
            <w:r w:rsidRPr="00D2710B">
              <w:rPr>
                <w:rFonts w:ascii="Arial" w:eastAsia="Times New Roman" w:hAnsi="Arial" w:cs="Arial"/>
                <w:color w:val="000000"/>
                <w:rtl/>
              </w:rPr>
              <w:t xml:space="preserve">בהמשך </w:t>
            </w:r>
            <w:r w:rsidR="006774F2">
              <w:rPr>
                <w:rFonts w:ascii="Arial" w:eastAsia="Times New Roman" w:hAnsi="Arial" w:cs="Arial" w:hint="cs"/>
                <w:color w:val="000000"/>
                <w:rtl/>
              </w:rPr>
              <w:t xml:space="preserve">מחקרם </w:t>
            </w:r>
            <w:r w:rsidRPr="00D2710B">
              <w:rPr>
                <w:rFonts w:ascii="Arial" w:eastAsia="Times New Roman" w:hAnsi="Arial" w:cs="Arial"/>
                <w:color w:val="000000"/>
                <w:rtl/>
              </w:rPr>
              <w:t>הצל</w:t>
            </w:r>
            <w:r w:rsidR="001D0EE9" w:rsidRPr="00DE796E">
              <w:rPr>
                <w:rFonts w:ascii="Arial" w:eastAsia="Times New Roman" w:hAnsi="Arial" w:cs="Arial" w:hint="cs"/>
                <w:color w:val="000000"/>
                <w:rtl/>
              </w:rPr>
              <w:t>יחו החוקרים</w:t>
            </w:r>
            <w:r w:rsidRPr="00D2710B">
              <w:rPr>
                <w:rFonts w:ascii="Arial" w:eastAsia="Times New Roman" w:hAnsi="Arial" w:cs="Arial"/>
                <w:color w:val="000000"/>
                <w:rtl/>
              </w:rPr>
              <w:t xml:space="preserve"> להוכיח שתאי הלב </w:t>
            </w:r>
            <w:r w:rsidR="006774F2">
              <w:rPr>
                <w:rFonts w:ascii="Arial" w:eastAsia="Times New Roman" w:hAnsi="Arial" w:cs="Arial" w:hint="cs"/>
                <w:color w:val="000000"/>
                <w:rtl/>
              </w:rPr>
              <w:t>שנוצרו מתאי גזע עובריים פועלים</w:t>
            </w:r>
            <w:r w:rsidRPr="00D2710B">
              <w:rPr>
                <w:rFonts w:ascii="Arial" w:eastAsia="Times New Roman" w:hAnsi="Arial" w:cs="Arial"/>
                <w:color w:val="000000"/>
                <w:rtl/>
              </w:rPr>
              <w:t xml:space="preserve"> כיחידה אחת, ולמעשה, כמעין לב שלם בזעיר אנפין, כולל אזור שמתפקד כקוצב לב. כשהוס</w:t>
            </w:r>
            <w:r w:rsidR="008A7588" w:rsidRPr="00DE796E">
              <w:rPr>
                <w:rFonts w:ascii="Arial" w:eastAsia="Times New Roman" w:hAnsi="Arial" w:cs="Arial" w:hint="cs"/>
                <w:color w:val="000000"/>
                <w:rtl/>
              </w:rPr>
              <w:t>יפו</w:t>
            </w:r>
            <w:r w:rsidRPr="00D2710B">
              <w:rPr>
                <w:rFonts w:ascii="Arial" w:eastAsia="Times New Roman" w:hAnsi="Arial" w:cs="Arial"/>
                <w:color w:val="000000"/>
                <w:rtl/>
              </w:rPr>
              <w:t xml:space="preserve"> במעבדה את תאי הלב לתרבית תאי לב של חולדה, בתוך כמה שעות החלו שתי הרקמות לפעול בצורה </w:t>
            </w:r>
            <w:r w:rsidR="00342B31">
              <w:rPr>
                <w:rFonts w:ascii="Arial" w:eastAsia="Times New Roman" w:hAnsi="Arial" w:cs="Arial" w:hint="cs"/>
                <w:color w:val="000000"/>
                <w:rtl/>
              </w:rPr>
              <w:t>מתואמת (</w:t>
            </w:r>
            <w:r w:rsidRPr="00D2710B">
              <w:rPr>
                <w:rFonts w:ascii="Arial" w:eastAsia="Times New Roman" w:hAnsi="Arial" w:cs="Arial"/>
                <w:color w:val="000000"/>
                <w:rtl/>
              </w:rPr>
              <w:t>סינכרונית</w:t>
            </w:r>
            <w:r w:rsidR="00342B31">
              <w:rPr>
                <w:rFonts w:ascii="Arial" w:eastAsia="Times New Roman" w:hAnsi="Arial" w:cs="Arial" w:hint="cs"/>
                <w:color w:val="000000"/>
                <w:rtl/>
              </w:rPr>
              <w:t>)</w:t>
            </w:r>
            <w:r w:rsidRPr="00D2710B">
              <w:rPr>
                <w:rFonts w:ascii="Arial" w:eastAsia="Times New Roman" w:hAnsi="Arial" w:cs="Arial"/>
                <w:color w:val="000000"/>
                <w:rtl/>
              </w:rPr>
              <w:t>. הפעילות החשמלית עברה מהרקמה של החולדה לרקמה האנושית. בשלב הבא של המחקר, השת</w:t>
            </w:r>
            <w:r w:rsidR="008A7588" w:rsidRPr="00DE796E">
              <w:rPr>
                <w:rFonts w:ascii="Arial" w:eastAsia="Times New Roman" w:hAnsi="Arial" w:cs="Arial" w:hint="cs"/>
                <w:color w:val="000000"/>
                <w:rtl/>
              </w:rPr>
              <w:t>ילו</w:t>
            </w:r>
            <w:r w:rsidRPr="00D2710B">
              <w:rPr>
                <w:rFonts w:ascii="Arial" w:eastAsia="Times New Roman" w:hAnsi="Arial" w:cs="Arial"/>
                <w:color w:val="000000"/>
                <w:rtl/>
              </w:rPr>
              <w:t xml:space="preserve"> את תאי הלב האנושיים שיצר</w:t>
            </w:r>
            <w:r w:rsidR="008A7588" w:rsidRPr="00DE796E">
              <w:rPr>
                <w:rFonts w:ascii="Arial" w:eastAsia="Times New Roman" w:hAnsi="Arial" w:cs="Arial" w:hint="cs"/>
                <w:color w:val="000000"/>
                <w:rtl/>
              </w:rPr>
              <w:t>ו</w:t>
            </w:r>
            <w:r w:rsidRPr="00D2710B">
              <w:rPr>
                <w:rFonts w:ascii="Arial" w:eastAsia="Times New Roman" w:hAnsi="Arial" w:cs="Arial"/>
                <w:color w:val="000000"/>
                <w:rtl/>
              </w:rPr>
              <w:t xml:space="preserve"> לתוך לב של חולדה שסבלה מאי ספיקת לב, ורא</w:t>
            </w:r>
            <w:r w:rsidR="008A7588" w:rsidRPr="00DE796E">
              <w:rPr>
                <w:rFonts w:ascii="Arial" w:eastAsia="Times New Roman" w:hAnsi="Arial" w:cs="Arial" w:hint="cs"/>
                <w:color w:val="000000"/>
                <w:rtl/>
              </w:rPr>
              <w:t>ו</w:t>
            </w:r>
            <w:r w:rsidRPr="00D2710B">
              <w:rPr>
                <w:rFonts w:ascii="Arial" w:eastAsia="Times New Roman" w:hAnsi="Arial" w:cs="Arial"/>
                <w:color w:val="000000"/>
                <w:rtl/>
              </w:rPr>
              <w:t xml:space="preserve"> שהתאים האנושיים השתלבו בתוך פעילות תאי הלב ושיפרו את פעילות הלב</w:t>
            </w:r>
            <w:r w:rsidRPr="00D2710B">
              <w:rPr>
                <w:rFonts w:ascii="Arial" w:eastAsia="Times New Roman" w:hAnsi="Arial" w:cs="Arial"/>
                <w:color w:val="000000"/>
              </w:rPr>
              <w:t>.</w:t>
            </w:r>
          </w:p>
          <w:p w:rsidR="00D2710B" w:rsidRPr="00D2710B" w:rsidRDefault="00D2710B" w:rsidP="007F513C">
            <w:pPr>
              <w:spacing w:after="0" w:line="276" w:lineRule="auto"/>
              <w:textAlignment w:val="baseline"/>
              <w:rPr>
                <w:rFonts w:ascii="Arial" w:eastAsia="Times New Roman" w:hAnsi="Arial" w:cs="Arial"/>
                <w:color w:val="000000"/>
              </w:rPr>
            </w:pPr>
            <w:r w:rsidRPr="00D2710B">
              <w:rPr>
                <w:rFonts w:ascii="Arial" w:eastAsia="Times New Roman" w:hAnsi="Arial" w:cs="Arial"/>
                <w:color w:val="000000"/>
              </w:rPr>
              <w:t> </w:t>
            </w:r>
          </w:p>
          <w:p w:rsidR="006775AC" w:rsidRDefault="00277FEB" w:rsidP="00A3722D">
            <w:pPr>
              <w:pStyle w:val="NormalWeb"/>
              <w:shd w:val="clear" w:color="auto" w:fill="FFFFFF"/>
              <w:bidi/>
              <w:spacing w:before="120" w:beforeAutospacing="0" w:after="120" w:afterAutospacing="0" w:line="276" w:lineRule="auto"/>
              <w:rPr>
                <w:rFonts w:ascii="Arial" w:hAnsi="Arial" w:cs="Arial"/>
                <w:color w:val="000000"/>
                <w:sz w:val="22"/>
                <w:szCs w:val="22"/>
                <w:rtl/>
              </w:rPr>
            </w:pPr>
            <w:r>
              <w:rPr>
                <w:rFonts w:ascii="Arial" w:hAnsi="Arial" w:cs="Arial" w:hint="cs"/>
                <w:color w:val="000000"/>
                <w:sz w:val="22"/>
                <w:szCs w:val="22"/>
                <w:rtl/>
              </w:rPr>
              <w:t xml:space="preserve">הפרעות בקצב הלב </w:t>
            </w:r>
            <w:r w:rsidRPr="0011272E">
              <w:rPr>
                <w:rFonts w:ascii="Arial" w:hAnsi="Arial" w:cs="Arial"/>
                <w:color w:val="000000"/>
                <w:sz w:val="22"/>
                <w:szCs w:val="22"/>
                <w:rtl/>
              </w:rPr>
              <w:t>עלול</w:t>
            </w:r>
            <w:r>
              <w:rPr>
                <w:rFonts w:ascii="Arial" w:hAnsi="Arial" w:cs="Arial" w:hint="cs"/>
                <w:color w:val="000000"/>
                <w:sz w:val="22"/>
                <w:szCs w:val="22"/>
                <w:rtl/>
              </w:rPr>
              <w:t>ות</w:t>
            </w:r>
            <w:r w:rsidRPr="0011272E">
              <w:rPr>
                <w:rFonts w:ascii="Arial" w:hAnsi="Arial" w:cs="Arial"/>
                <w:color w:val="000000"/>
                <w:sz w:val="22"/>
                <w:szCs w:val="22"/>
                <w:rtl/>
              </w:rPr>
              <w:t xml:space="preserve"> לשב</w:t>
            </w:r>
            <w:r>
              <w:rPr>
                <w:rFonts w:ascii="Arial" w:hAnsi="Arial" w:cs="Arial"/>
                <w:color w:val="000000"/>
                <w:sz w:val="22"/>
                <w:szCs w:val="22"/>
                <w:rtl/>
              </w:rPr>
              <w:t xml:space="preserve">ש את תפקוד הלב ולהוביל לחולשה, סחרחורת, </w:t>
            </w:r>
            <w:r w:rsidRPr="0011272E">
              <w:rPr>
                <w:rFonts w:ascii="Arial" w:hAnsi="Arial" w:cs="Arial"/>
                <w:color w:val="000000"/>
                <w:sz w:val="22"/>
                <w:szCs w:val="22"/>
                <w:rtl/>
              </w:rPr>
              <w:t>עילפון, לאי ספיקת לב ובמקרים מסוימים אף למוות</w:t>
            </w:r>
            <w:r w:rsidRPr="007D413C">
              <w:rPr>
                <w:rFonts w:ascii="Arial" w:hAnsi="Arial" w:cs="Arial" w:hint="cs"/>
                <w:color w:val="000000"/>
                <w:sz w:val="22"/>
                <w:szCs w:val="22"/>
                <w:rtl/>
              </w:rPr>
              <w:t>.</w:t>
            </w:r>
            <w:r>
              <w:rPr>
                <w:rFonts w:ascii="Arial" w:hAnsi="Arial" w:cs="Arial" w:hint="cs"/>
                <w:color w:val="000000"/>
                <w:sz w:val="22"/>
                <w:szCs w:val="22"/>
                <w:rtl/>
              </w:rPr>
              <w:t xml:space="preserve"> </w:t>
            </w:r>
            <w:r w:rsidR="00A3722D">
              <w:rPr>
                <w:rFonts w:ascii="Arial" w:hAnsi="Arial" w:cs="Arial" w:hint="cs"/>
                <w:color w:val="000000"/>
                <w:sz w:val="22"/>
                <w:szCs w:val="22"/>
                <w:rtl/>
              </w:rPr>
              <w:t xml:space="preserve">מה שמבקר את קצב הלב הוא </w:t>
            </w:r>
            <w:r w:rsidR="006775AC" w:rsidRPr="0011272E">
              <w:rPr>
                <w:rFonts w:ascii="Arial" w:hAnsi="Arial" w:cs="Arial"/>
                <w:color w:val="000000"/>
                <w:sz w:val="22"/>
                <w:szCs w:val="22"/>
                <w:rtl/>
              </w:rPr>
              <w:t xml:space="preserve">קוצב הלב הטבעי </w:t>
            </w:r>
            <w:r w:rsidR="00A3722D">
              <w:rPr>
                <w:rFonts w:ascii="Arial" w:hAnsi="Arial" w:cs="Arial" w:hint="cs"/>
                <w:color w:val="000000"/>
                <w:sz w:val="22"/>
                <w:szCs w:val="22"/>
                <w:rtl/>
              </w:rPr>
              <w:t>ש</w:t>
            </w:r>
            <w:r w:rsidR="006775AC" w:rsidRPr="0011272E">
              <w:rPr>
                <w:rFonts w:ascii="Arial" w:hAnsi="Arial" w:cs="Arial"/>
                <w:color w:val="000000"/>
                <w:sz w:val="22"/>
                <w:szCs w:val="22"/>
                <w:rtl/>
              </w:rPr>
              <w:t xml:space="preserve">מורכב מתאים ייעודיים – תאי קוצב – האחראים על התכווצות שריר הלב. </w:t>
            </w:r>
            <w:r w:rsidR="00A3722D">
              <w:rPr>
                <w:rFonts w:ascii="Arial" w:hAnsi="Arial" w:cs="Arial" w:hint="cs"/>
                <w:color w:val="000000"/>
                <w:sz w:val="22"/>
                <w:szCs w:val="22"/>
                <w:rtl/>
              </w:rPr>
              <w:t xml:space="preserve">כאשר </w:t>
            </w:r>
            <w:r w:rsidR="00A3722D" w:rsidRPr="006E5A45">
              <w:rPr>
                <w:rFonts w:ascii="Arial" w:hAnsi="Arial" w:cs="Arial" w:hint="cs"/>
                <w:color w:val="000000"/>
                <w:sz w:val="22"/>
                <w:szCs w:val="22"/>
                <w:rtl/>
              </w:rPr>
              <w:t>קוצב הלב</w:t>
            </w:r>
            <w:r w:rsidR="00A3722D" w:rsidRPr="006E5A45">
              <w:rPr>
                <w:rFonts w:ascii="Arial" w:hAnsi="Arial" w:cs="Arial"/>
                <w:color w:val="000000"/>
                <w:sz w:val="22"/>
                <w:szCs w:val="22"/>
                <w:rtl/>
              </w:rPr>
              <w:t xml:space="preserve"> </w:t>
            </w:r>
            <w:r w:rsidR="00A3722D" w:rsidRPr="006E5A45">
              <w:rPr>
                <w:rFonts w:ascii="Arial" w:hAnsi="Arial" w:cs="Arial" w:hint="cs"/>
                <w:color w:val="000000"/>
                <w:sz w:val="22"/>
                <w:szCs w:val="22"/>
                <w:rtl/>
              </w:rPr>
              <w:t>אינו פועל כראוי</w:t>
            </w:r>
            <w:r w:rsidR="00A3722D" w:rsidRPr="0011272E">
              <w:rPr>
                <w:rFonts w:ascii="Arial" w:hAnsi="Arial" w:cs="Arial"/>
                <w:color w:val="000000"/>
                <w:sz w:val="22"/>
                <w:szCs w:val="22"/>
                <w:rtl/>
              </w:rPr>
              <w:t xml:space="preserve"> </w:t>
            </w:r>
            <w:r w:rsidR="00A3722D">
              <w:rPr>
                <w:rFonts w:ascii="Arial" w:hAnsi="Arial" w:cs="Arial" w:hint="cs"/>
                <w:color w:val="000000"/>
                <w:sz w:val="22"/>
                <w:szCs w:val="22"/>
                <w:rtl/>
              </w:rPr>
              <w:t>כתוצאה מ</w:t>
            </w:r>
            <w:r w:rsidR="006775AC" w:rsidRPr="0011272E">
              <w:rPr>
                <w:rFonts w:ascii="Arial" w:hAnsi="Arial" w:cs="Arial"/>
                <w:color w:val="000000"/>
                <w:sz w:val="22"/>
                <w:szCs w:val="22"/>
                <w:rtl/>
              </w:rPr>
              <w:t xml:space="preserve">תקלה בפעילותם </w:t>
            </w:r>
            <w:r w:rsidR="00A3722D">
              <w:rPr>
                <w:rFonts w:ascii="Arial" w:hAnsi="Arial" w:cs="Arial" w:hint="cs"/>
                <w:color w:val="000000"/>
                <w:sz w:val="22"/>
                <w:szCs w:val="22"/>
                <w:rtl/>
              </w:rPr>
              <w:t xml:space="preserve">של תאי </w:t>
            </w:r>
            <w:r w:rsidR="007040C5">
              <w:rPr>
                <w:rFonts w:ascii="Arial" w:hAnsi="Arial" w:cs="Arial" w:hint="cs"/>
                <w:color w:val="000000"/>
                <w:sz w:val="22"/>
                <w:szCs w:val="22"/>
                <w:rtl/>
              </w:rPr>
              <w:t xml:space="preserve">קוצב </w:t>
            </w:r>
            <w:r w:rsidR="00A3722D">
              <w:rPr>
                <w:rFonts w:ascii="Arial" w:hAnsi="Arial" w:cs="Arial" w:hint="cs"/>
                <w:color w:val="000000"/>
                <w:sz w:val="22"/>
                <w:szCs w:val="22"/>
                <w:rtl/>
              </w:rPr>
              <w:t xml:space="preserve">הלב יש </w:t>
            </w:r>
            <w:r w:rsidR="006775AC" w:rsidRPr="006E5A45">
              <w:rPr>
                <w:rFonts w:ascii="Arial" w:hAnsi="Arial" w:cs="Arial"/>
                <w:color w:val="000000"/>
                <w:sz w:val="22"/>
                <w:szCs w:val="22"/>
                <w:rtl/>
              </w:rPr>
              <w:t>הפרע</w:t>
            </w:r>
            <w:r w:rsidR="007040C5">
              <w:rPr>
                <w:rFonts w:ascii="Arial" w:hAnsi="Arial" w:cs="Arial" w:hint="cs"/>
                <w:color w:val="000000"/>
                <w:sz w:val="22"/>
                <w:szCs w:val="22"/>
                <w:rtl/>
              </w:rPr>
              <w:t>ו</w:t>
            </w:r>
            <w:r w:rsidR="006775AC" w:rsidRPr="006E5A45">
              <w:rPr>
                <w:rFonts w:ascii="Arial" w:hAnsi="Arial" w:cs="Arial"/>
                <w:color w:val="000000"/>
                <w:sz w:val="22"/>
                <w:szCs w:val="22"/>
                <w:rtl/>
              </w:rPr>
              <w:t xml:space="preserve">ת </w:t>
            </w:r>
            <w:r w:rsidR="00A3722D">
              <w:rPr>
                <w:rFonts w:ascii="Arial" w:hAnsi="Arial" w:cs="Arial" w:hint="cs"/>
                <w:color w:val="000000"/>
                <w:sz w:val="22"/>
                <w:szCs w:val="22"/>
                <w:rtl/>
              </w:rPr>
              <w:t>ב</w:t>
            </w:r>
            <w:r w:rsidR="006775AC" w:rsidRPr="006E5A45">
              <w:rPr>
                <w:rFonts w:ascii="Arial" w:hAnsi="Arial" w:cs="Arial"/>
                <w:color w:val="000000"/>
                <w:sz w:val="22"/>
                <w:szCs w:val="22"/>
                <w:rtl/>
              </w:rPr>
              <w:t>קצב</w:t>
            </w:r>
            <w:r w:rsidR="00A3722D">
              <w:rPr>
                <w:rFonts w:ascii="Arial" w:hAnsi="Arial" w:cs="Arial" w:hint="cs"/>
                <w:color w:val="000000"/>
                <w:sz w:val="22"/>
                <w:szCs w:val="22"/>
                <w:rtl/>
              </w:rPr>
              <w:t xml:space="preserve"> הלב</w:t>
            </w:r>
            <w:r w:rsidR="00886A1C">
              <w:rPr>
                <w:rFonts w:ascii="Arial" w:hAnsi="Arial" w:cs="Arial" w:hint="cs"/>
                <w:color w:val="000000"/>
                <w:sz w:val="22"/>
                <w:szCs w:val="22"/>
                <w:rtl/>
              </w:rPr>
              <w:t>,</w:t>
            </w:r>
            <w:r w:rsidR="006775AC" w:rsidRPr="006E5A45">
              <w:rPr>
                <w:rFonts w:ascii="Arial" w:hAnsi="Arial" w:cs="Arial"/>
                <w:color w:val="000000"/>
                <w:sz w:val="22"/>
                <w:szCs w:val="22"/>
                <w:rtl/>
              </w:rPr>
              <w:t xml:space="preserve"> ואז יש צורך ב</w:t>
            </w:r>
            <w:r w:rsidR="006775AC" w:rsidRPr="006E5A45">
              <w:rPr>
                <w:rFonts w:ascii="Arial" w:hAnsi="Arial" w:cs="Arial" w:hint="cs"/>
                <w:color w:val="000000"/>
                <w:sz w:val="22"/>
                <w:szCs w:val="22"/>
                <w:rtl/>
              </w:rPr>
              <w:t xml:space="preserve">השתלת </w:t>
            </w:r>
            <w:r w:rsidR="006775AC" w:rsidRPr="006E5A45">
              <w:rPr>
                <w:rFonts w:ascii="Arial" w:hAnsi="Arial" w:cs="Arial"/>
                <w:color w:val="000000"/>
                <w:sz w:val="22"/>
                <w:szCs w:val="22"/>
                <w:rtl/>
              </w:rPr>
              <w:t>קוצב לב</w:t>
            </w:r>
            <w:r w:rsidR="006775AC" w:rsidRPr="006E5A45">
              <w:rPr>
                <w:rFonts w:ascii="Arial" w:hAnsi="Arial" w:cs="Arial"/>
                <w:color w:val="000000"/>
                <w:sz w:val="22"/>
                <w:szCs w:val="22"/>
              </w:rPr>
              <w:t>.</w:t>
            </w:r>
            <w:r w:rsidR="006775AC" w:rsidRPr="006E5A45">
              <w:rPr>
                <w:rFonts w:ascii="Arial" w:hAnsi="Arial" w:cs="Arial" w:hint="cs"/>
                <w:color w:val="000000"/>
                <w:sz w:val="22"/>
                <w:szCs w:val="22"/>
                <w:rtl/>
              </w:rPr>
              <w:t xml:space="preserve"> </w:t>
            </w:r>
            <w:r w:rsidR="007D413C" w:rsidRPr="007D413C">
              <w:rPr>
                <w:rFonts w:ascii="Arial" w:hAnsi="Arial" w:cs="Arial"/>
                <w:color w:val="000000"/>
                <w:sz w:val="22"/>
                <w:szCs w:val="22"/>
                <w:rtl/>
              </w:rPr>
              <w:t>כבר בשנות ה-50 של המאה הקודמת נעשו השתלות ראשונות של קוצבי לב מלאכותיים – מכשירים שיוצרים דחפים חשמליים בקצב קבוע על מנת להחזיר את פעילות הלב לקדמותה. מכשיר זה מתקן את הפעילות המשובשת של מנגנון-הקצב הטבעי באמצעות אלקטרודות המוחדרות לאזורים שונים בלב</w:t>
            </w:r>
            <w:r w:rsidR="007D413C" w:rsidRPr="007D413C">
              <w:rPr>
                <w:rFonts w:ascii="Arial" w:hAnsi="Arial" w:cs="Arial" w:hint="cs"/>
                <w:color w:val="000000"/>
                <w:sz w:val="22"/>
                <w:szCs w:val="22"/>
                <w:rtl/>
              </w:rPr>
              <w:t xml:space="preserve">. </w:t>
            </w:r>
            <w:r w:rsidR="00333081" w:rsidRPr="007D413C">
              <w:rPr>
                <w:rFonts w:ascii="Arial" w:hAnsi="Arial" w:cs="Arial"/>
                <w:color w:val="000000"/>
                <w:sz w:val="22"/>
                <w:szCs w:val="22"/>
                <w:rtl/>
              </w:rPr>
              <w:t xml:space="preserve">עם זאת, לקוצב החשמלי מגבלות רבות ובהן </w:t>
            </w:r>
            <w:r w:rsidR="004E4E94">
              <w:rPr>
                <w:rFonts w:ascii="Arial" w:hAnsi="Arial" w:cs="Arial" w:hint="cs"/>
                <w:color w:val="000000"/>
                <w:sz w:val="22"/>
                <w:szCs w:val="22"/>
                <w:rtl/>
              </w:rPr>
              <w:t>ה</w:t>
            </w:r>
            <w:r w:rsidR="00333081" w:rsidRPr="007D413C">
              <w:rPr>
                <w:rFonts w:ascii="Arial" w:hAnsi="Arial" w:cs="Arial"/>
                <w:color w:val="000000"/>
                <w:sz w:val="22"/>
                <w:szCs w:val="22"/>
                <w:rtl/>
              </w:rPr>
              <w:t>צורך בהליך ניתוחי פולשני, סכנת זיהום, היעדר רגישות הורמונלית ומשך פעילות מוגבל (עקב התרוקנות הסוללות). יתר על כן, כאשר מדובר בטיפול בילדים, שלבם עדיין גדל, קוצב הלב החשמלי אינו מתאים את עצמו לעלייה ההדרגתית בנפח הלב</w:t>
            </w:r>
            <w:r w:rsidR="00333081">
              <w:rPr>
                <w:rFonts w:ascii="Arial" w:hAnsi="Arial" w:cs="Arial" w:hint="cs"/>
                <w:color w:val="000000"/>
                <w:sz w:val="22"/>
                <w:szCs w:val="22"/>
                <w:rtl/>
              </w:rPr>
              <w:t xml:space="preserve">. </w:t>
            </w:r>
            <w:r w:rsidR="006775AC" w:rsidRPr="006E5A45">
              <w:rPr>
                <w:rFonts w:ascii="Arial" w:hAnsi="Arial" w:cs="Arial"/>
                <w:color w:val="000000"/>
                <w:sz w:val="22"/>
                <w:szCs w:val="22"/>
                <w:rtl/>
              </w:rPr>
              <w:t>קוצבי הלב</w:t>
            </w:r>
            <w:r w:rsidR="006775AC" w:rsidRPr="006E5A45">
              <w:rPr>
                <w:rFonts w:ascii="Arial" w:hAnsi="Arial" w:cs="Arial" w:hint="cs"/>
                <w:color w:val="000000"/>
                <w:sz w:val="22"/>
                <w:szCs w:val="22"/>
                <w:rtl/>
              </w:rPr>
              <w:t xml:space="preserve"> המלאכותיים שמושתלים</w:t>
            </w:r>
            <w:r w:rsidR="006775AC" w:rsidRPr="006E5A45">
              <w:rPr>
                <w:rFonts w:ascii="Arial" w:hAnsi="Arial" w:cs="Arial"/>
                <w:color w:val="000000"/>
                <w:sz w:val="22"/>
                <w:szCs w:val="22"/>
                <w:rtl/>
              </w:rPr>
              <w:t xml:space="preserve"> </w:t>
            </w:r>
            <w:r w:rsidR="006775AC" w:rsidRPr="006E5A45">
              <w:rPr>
                <w:rFonts w:ascii="Arial" w:hAnsi="Arial" w:cs="Arial" w:hint="cs"/>
                <w:color w:val="000000"/>
                <w:sz w:val="22"/>
                <w:szCs w:val="22"/>
                <w:rtl/>
              </w:rPr>
              <w:t>לחולים</w:t>
            </w:r>
            <w:r w:rsidR="006775AC" w:rsidRPr="006E5A45">
              <w:rPr>
                <w:rFonts w:ascii="Arial" w:hAnsi="Arial" w:cs="Arial"/>
                <w:color w:val="000000"/>
                <w:sz w:val="22"/>
                <w:szCs w:val="22"/>
                <w:rtl/>
              </w:rPr>
              <w:t xml:space="preserve"> עלול</w:t>
            </w:r>
            <w:r w:rsidR="006775AC" w:rsidRPr="006E5A45">
              <w:rPr>
                <w:rFonts w:ascii="Arial" w:hAnsi="Arial" w:cs="Arial" w:hint="cs"/>
                <w:color w:val="000000"/>
                <w:sz w:val="22"/>
                <w:szCs w:val="22"/>
                <w:rtl/>
              </w:rPr>
              <w:t>ים</w:t>
            </w:r>
            <w:r w:rsidR="00333081">
              <w:rPr>
                <w:rFonts w:ascii="Arial" w:hAnsi="Arial" w:cs="Arial" w:hint="cs"/>
                <w:color w:val="000000"/>
                <w:sz w:val="22"/>
                <w:szCs w:val="22"/>
                <w:rtl/>
              </w:rPr>
              <w:t xml:space="preserve"> גם</w:t>
            </w:r>
            <w:r w:rsidR="00333081">
              <w:rPr>
                <w:rFonts w:ascii="Arial" w:hAnsi="Arial" w:cs="Arial"/>
                <w:color w:val="000000"/>
                <w:sz w:val="22"/>
                <w:szCs w:val="22"/>
                <w:rtl/>
              </w:rPr>
              <w:t xml:space="preserve"> להתקלקל</w:t>
            </w:r>
            <w:r w:rsidR="00333081">
              <w:rPr>
                <w:rFonts w:ascii="Arial" w:hAnsi="Arial" w:cs="Arial" w:hint="cs"/>
                <w:color w:val="000000"/>
                <w:sz w:val="22"/>
                <w:szCs w:val="22"/>
                <w:rtl/>
              </w:rPr>
              <w:t xml:space="preserve"> </w:t>
            </w:r>
            <w:r w:rsidR="006775AC" w:rsidRPr="006E5A45">
              <w:rPr>
                <w:rFonts w:ascii="Arial" w:hAnsi="Arial" w:cs="Arial"/>
                <w:color w:val="000000"/>
                <w:sz w:val="22"/>
                <w:szCs w:val="22"/>
                <w:rtl/>
              </w:rPr>
              <w:t xml:space="preserve">או </w:t>
            </w:r>
            <w:r w:rsidR="00333081">
              <w:rPr>
                <w:rFonts w:ascii="Arial" w:hAnsi="Arial" w:cs="Arial" w:hint="cs"/>
                <w:color w:val="000000"/>
                <w:sz w:val="22"/>
                <w:szCs w:val="22"/>
                <w:rtl/>
              </w:rPr>
              <w:t>לגרום ל</w:t>
            </w:r>
            <w:r w:rsidR="006775AC" w:rsidRPr="006E5A45">
              <w:rPr>
                <w:rFonts w:ascii="Arial" w:hAnsi="Arial" w:cs="Arial"/>
                <w:color w:val="000000"/>
                <w:sz w:val="22"/>
                <w:szCs w:val="22"/>
                <w:rtl/>
              </w:rPr>
              <w:t>בעיות אחרות שאין בקוצב הלב הביולוגי</w:t>
            </w:r>
            <w:r w:rsidR="006775AC" w:rsidRPr="006E5A45">
              <w:rPr>
                <w:rFonts w:ascii="Arial" w:hAnsi="Arial" w:cs="Arial" w:hint="cs"/>
                <w:color w:val="000000"/>
                <w:sz w:val="22"/>
                <w:szCs w:val="22"/>
                <w:rtl/>
              </w:rPr>
              <w:t>.</w:t>
            </w:r>
            <w:r w:rsidR="006775AC" w:rsidRPr="006E5A45">
              <w:rPr>
                <w:rFonts w:ascii="Arial" w:hAnsi="Arial" w:cs="Arial"/>
                <w:color w:val="000000"/>
                <w:sz w:val="22"/>
                <w:szCs w:val="22"/>
                <w:rtl/>
              </w:rPr>
              <w:t xml:space="preserve"> במעבדתו של ליאור </w:t>
            </w:r>
            <w:proofErr w:type="spellStart"/>
            <w:r w:rsidR="006775AC" w:rsidRPr="006E5A45">
              <w:rPr>
                <w:rFonts w:ascii="Arial" w:hAnsi="Arial" w:cs="Arial"/>
                <w:color w:val="000000"/>
                <w:sz w:val="22"/>
                <w:szCs w:val="22"/>
                <w:rtl/>
              </w:rPr>
              <w:t>גפשטיין</w:t>
            </w:r>
            <w:proofErr w:type="spellEnd"/>
            <w:r w:rsidR="006775AC" w:rsidRPr="006E5A45">
              <w:rPr>
                <w:rFonts w:ascii="Arial" w:hAnsi="Arial" w:cs="Arial"/>
                <w:color w:val="000000"/>
                <w:sz w:val="22"/>
                <w:szCs w:val="22"/>
                <w:rtl/>
              </w:rPr>
              <w:t xml:space="preserve"> עובדים על פיתוח קוצב לב ביולוגי</w:t>
            </w:r>
            <w:r w:rsidR="006775AC" w:rsidRPr="006E5A45">
              <w:rPr>
                <w:rFonts w:ascii="Arial" w:hAnsi="Arial" w:cs="Arial" w:hint="cs"/>
                <w:color w:val="000000"/>
                <w:sz w:val="22"/>
                <w:szCs w:val="22"/>
                <w:rtl/>
              </w:rPr>
              <w:t>.</w:t>
            </w:r>
          </w:p>
          <w:p w:rsidR="006775AC" w:rsidRPr="006E5A45" w:rsidRDefault="006775AC" w:rsidP="007F513C">
            <w:pPr>
              <w:pStyle w:val="NormalWeb"/>
              <w:shd w:val="clear" w:color="auto" w:fill="FFFFFF"/>
              <w:bidi/>
              <w:spacing w:before="120" w:beforeAutospacing="0" w:after="120" w:afterAutospacing="0" w:line="276" w:lineRule="auto"/>
              <w:rPr>
                <w:rFonts w:ascii="Arial" w:hAnsi="Arial" w:cs="Arial"/>
                <w:color w:val="000000"/>
                <w:sz w:val="22"/>
                <w:szCs w:val="22"/>
                <w:rtl/>
              </w:rPr>
            </w:pPr>
          </w:p>
          <w:p w:rsidR="00886A1C" w:rsidRDefault="00886A1C" w:rsidP="007040C5">
            <w:pPr>
              <w:spacing w:after="0" w:line="276" w:lineRule="auto"/>
              <w:textAlignment w:val="baseline"/>
              <w:rPr>
                <w:rFonts w:ascii="Arial" w:eastAsia="Times New Roman" w:hAnsi="Arial" w:cs="Arial"/>
                <w:color w:val="000000"/>
                <w:rtl/>
              </w:rPr>
            </w:pPr>
            <w:r w:rsidRPr="00DE796E">
              <w:rPr>
                <w:rFonts w:ascii="Arial" w:eastAsia="Times New Roman" w:hAnsi="Arial" w:cs="Arial" w:hint="cs"/>
                <w:color w:val="000000"/>
                <w:rtl/>
              </w:rPr>
              <w:t>למרות ש</w:t>
            </w:r>
            <w:r w:rsidRPr="00D2710B">
              <w:rPr>
                <w:rFonts w:ascii="Arial" w:eastAsia="Times New Roman" w:hAnsi="Arial" w:cs="Arial"/>
                <w:color w:val="000000"/>
                <w:rtl/>
              </w:rPr>
              <w:t>קוצבי</w:t>
            </w:r>
            <w:r w:rsidRPr="00DE796E">
              <w:rPr>
                <w:rFonts w:ascii="Arial" w:eastAsia="Times New Roman" w:hAnsi="Arial" w:cs="Arial" w:hint="cs"/>
                <w:color w:val="000000"/>
                <w:rtl/>
              </w:rPr>
              <w:t xml:space="preserve"> הלב</w:t>
            </w:r>
            <w:r w:rsidRPr="00D2710B">
              <w:rPr>
                <w:rFonts w:ascii="Arial" w:eastAsia="Times New Roman" w:hAnsi="Arial" w:cs="Arial"/>
                <w:color w:val="000000"/>
                <w:rtl/>
              </w:rPr>
              <w:t xml:space="preserve"> הקיימים כיום משוכללים מאוד ו</w:t>
            </w:r>
            <w:r w:rsidRPr="00DE796E">
              <w:rPr>
                <w:rFonts w:ascii="Arial" w:eastAsia="Times New Roman" w:hAnsi="Arial" w:cs="Arial" w:hint="cs"/>
                <w:color w:val="000000"/>
                <w:rtl/>
              </w:rPr>
              <w:t>פועלים</w:t>
            </w:r>
            <w:r w:rsidRPr="00D2710B">
              <w:rPr>
                <w:rFonts w:ascii="Arial" w:eastAsia="Times New Roman" w:hAnsi="Arial" w:cs="Arial"/>
                <w:color w:val="000000"/>
                <w:rtl/>
              </w:rPr>
              <w:t xml:space="preserve"> בצורה מצוינת, הם לא יכולים להשתוות</w:t>
            </w:r>
            <w:r w:rsidRPr="00DE796E">
              <w:rPr>
                <w:rFonts w:ascii="Arial" w:eastAsia="Times New Roman" w:hAnsi="Arial" w:cs="Arial"/>
                <w:color w:val="000000"/>
              </w:rPr>
              <w:t xml:space="preserve"> </w:t>
            </w:r>
            <w:r w:rsidRPr="00D2710B">
              <w:rPr>
                <w:rFonts w:ascii="Arial" w:eastAsia="Times New Roman" w:hAnsi="Arial" w:cs="Arial"/>
                <w:color w:val="000000"/>
                <w:rtl/>
              </w:rPr>
              <w:t>לקוצב</w:t>
            </w:r>
            <w:r w:rsidRPr="00DE796E">
              <w:rPr>
                <w:rFonts w:ascii="Arial" w:eastAsia="Times New Roman" w:hAnsi="Arial" w:cs="Arial" w:hint="cs"/>
                <w:color w:val="000000"/>
                <w:rtl/>
              </w:rPr>
              <w:t xml:space="preserve"> הלב</w:t>
            </w:r>
            <w:r w:rsidRPr="00D2710B">
              <w:rPr>
                <w:rFonts w:ascii="Arial" w:eastAsia="Times New Roman" w:hAnsi="Arial" w:cs="Arial"/>
                <w:color w:val="000000"/>
                <w:rtl/>
              </w:rPr>
              <w:t xml:space="preserve"> הטבעי. </w:t>
            </w:r>
            <w:r w:rsidR="001136C4" w:rsidRPr="00DE796E">
              <w:rPr>
                <w:rFonts w:ascii="Arial" w:eastAsia="Times New Roman" w:hAnsi="Arial" w:cs="Arial" w:hint="cs"/>
                <w:color w:val="000000"/>
                <w:rtl/>
              </w:rPr>
              <w:t xml:space="preserve">החוקרים עובדים על פיתוח </w:t>
            </w:r>
            <w:r w:rsidR="00D2710B" w:rsidRPr="00D2710B">
              <w:rPr>
                <w:rFonts w:ascii="Arial" w:eastAsia="Times New Roman" w:hAnsi="Arial" w:cs="Arial"/>
                <w:color w:val="000000"/>
                <w:rtl/>
              </w:rPr>
              <w:t>קוצב לב שיחליף את הקוצב המלאכותי המושתל כיום בחולים הסובלים מהפרעות קצב לב איטיות.</w:t>
            </w:r>
            <w:r w:rsidRPr="007D413C">
              <w:rPr>
                <w:rFonts w:ascii="Arial" w:hAnsi="Arial" w:cs="Arial"/>
                <w:color w:val="000000"/>
                <w:rtl/>
              </w:rPr>
              <w:t xml:space="preserve"> אחת החלופות המבטיחות לקוצב הלב החשמלי היא קוצב הלב הביולוגי, המבוסס על שימוש בתאים הדומים בתפקודם לתאי הקוצב הטבעיים. עם זאת, בשל מגבלות טכנולוגיות לא פותחה עד כה שיטה </w:t>
            </w:r>
            <w:r w:rsidR="007040C5">
              <w:rPr>
                <w:rFonts w:ascii="Arial" w:hAnsi="Arial" w:cs="Arial" w:hint="cs"/>
                <w:color w:val="000000"/>
                <w:rtl/>
              </w:rPr>
              <w:t>טובה</w:t>
            </w:r>
            <w:r w:rsidRPr="007D413C">
              <w:rPr>
                <w:rFonts w:ascii="Arial" w:hAnsi="Arial" w:cs="Arial"/>
                <w:color w:val="000000"/>
                <w:rtl/>
              </w:rPr>
              <w:t xml:space="preserve"> ליצירה יעילה ואמינה של קוצבי לב ביולוגיים.</w:t>
            </w:r>
          </w:p>
          <w:p w:rsidR="006C259B" w:rsidRDefault="00FF72DF" w:rsidP="004E4E94">
            <w:pPr>
              <w:pStyle w:val="NormalWeb"/>
              <w:shd w:val="clear" w:color="auto" w:fill="FFFFFF"/>
              <w:bidi/>
              <w:spacing w:before="120" w:beforeAutospacing="0" w:after="120" w:afterAutospacing="0" w:line="276" w:lineRule="auto"/>
              <w:ind w:right="157"/>
              <w:rPr>
                <w:rFonts w:ascii="Arial" w:hAnsi="Arial" w:cs="Arial"/>
                <w:color w:val="000000"/>
                <w:sz w:val="22"/>
                <w:szCs w:val="22"/>
                <w:rtl/>
              </w:rPr>
            </w:pPr>
            <w:r w:rsidRPr="007D413C">
              <w:rPr>
                <w:rFonts w:ascii="Arial" w:hAnsi="Arial" w:cs="Arial"/>
                <w:color w:val="000000"/>
                <w:sz w:val="22"/>
                <w:szCs w:val="22"/>
                <w:rtl/>
              </w:rPr>
              <w:t xml:space="preserve">תאי קוצב הלב שנוצרו מתאי הגזע העובריים מפגינים תכונות מולקולריות, חשמליות ותפקודיות האופייניות לתאי קוצב לב אנושיים. לכן יש כאן חלופה יעילה ומבטיחה לתאי הקוצב הטבעיים במקרה שאלה משתבשים. </w:t>
            </w:r>
            <w:r w:rsidR="006C259B" w:rsidRPr="006C259B">
              <w:rPr>
                <w:rFonts w:ascii="Arial" w:hAnsi="Arial" w:cs="Arial"/>
                <w:color w:val="000000"/>
                <w:sz w:val="22"/>
                <w:szCs w:val="22"/>
                <w:rtl/>
              </w:rPr>
              <w:t xml:space="preserve">לאחר שיצרו את התאים החלו החוקרים למדוד את פעילותם. ראשית </w:t>
            </w:r>
            <w:r w:rsidR="006C259B" w:rsidRPr="006C259B">
              <w:rPr>
                <w:rFonts w:ascii="Arial" w:hAnsi="Arial" w:cs="Arial"/>
                <w:color w:val="000000"/>
                <w:sz w:val="22"/>
                <w:szCs w:val="22"/>
                <w:rtl/>
              </w:rPr>
              <w:lastRenderedPageBreak/>
              <w:t>הם מדדו את שינויי המתח בתאים בודדים בצלחת, והראו שאכן יש להם קצב חשמלי ספונטני. בהמשך נמצא שהתאים יכולים להגיב לשינויים הורמונליים – למשל כשהם נחשפים לאדרנלין הם מגבירים את הקצב החשמלי והראו שתאי קוצב הלב מחוללים דחפים חשמליים שמועברים לתאי שריר הלב וכך מדמים את פעילות הלב בצלחת.</w:t>
            </w:r>
            <w:r w:rsidR="006C259B">
              <w:rPr>
                <w:rFonts w:ascii="Arial" w:hAnsi="Arial" w:cs="Arial" w:hint="cs"/>
                <w:color w:val="000000"/>
                <w:sz w:val="22"/>
                <w:szCs w:val="22"/>
                <w:rtl/>
              </w:rPr>
              <w:t xml:space="preserve"> </w:t>
            </w:r>
            <w:r w:rsidRPr="007D413C">
              <w:rPr>
                <w:rFonts w:ascii="Arial" w:hAnsi="Arial" w:cs="Arial"/>
                <w:color w:val="000000"/>
                <w:sz w:val="22"/>
                <w:szCs w:val="22"/>
                <w:rtl/>
              </w:rPr>
              <w:t xml:space="preserve">לאחר הניסויים ברקמות במעבדה עברו החוקרים לניסויים בחולדות, שם הודגמה יעילותה של הגישה החדשה בגוף החי. השתלת תאי הקוצב החזירה ל-6 מתוך 7 חולדות שנבדקו את קצב הלב התקין. </w:t>
            </w:r>
            <w:r w:rsidRPr="007D413C">
              <w:rPr>
                <w:rFonts w:ascii="Arial" w:hAnsi="Arial" w:cs="Arial" w:hint="cs"/>
                <w:color w:val="000000"/>
                <w:sz w:val="22"/>
                <w:szCs w:val="22"/>
                <w:rtl/>
              </w:rPr>
              <w:t xml:space="preserve">הם הציגו </w:t>
            </w:r>
            <w:r w:rsidRPr="007D413C">
              <w:rPr>
                <w:rFonts w:ascii="Arial" w:hAnsi="Arial" w:cs="Arial"/>
                <w:color w:val="000000"/>
                <w:sz w:val="22"/>
                <w:szCs w:val="22"/>
                <w:rtl/>
              </w:rPr>
              <w:t xml:space="preserve">שיטה לייצור אוכלוסיית תאי קוצב לב טהורה, </w:t>
            </w:r>
            <w:r w:rsidRPr="007D413C">
              <w:rPr>
                <w:rFonts w:ascii="Arial" w:hAnsi="Arial" w:cs="Arial" w:hint="cs"/>
                <w:color w:val="000000"/>
                <w:sz w:val="22"/>
                <w:szCs w:val="22"/>
                <w:rtl/>
              </w:rPr>
              <w:t>שמוכיחה</w:t>
            </w:r>
            <w:r w:rsidRPr="007D413C">
              <w:rPr>
                <w:rFonts w:ascii="Arial" w:hAnsi="Arial" w:cs="Arial"/>
                <w:color w:val="000000"/>
                <w:sz w:val="22"/>
                <w:szCs w:val="22"/>
                <w:rtl/>
              </w:rPr>
              <w:t xml:space="preserve"> כי הם פועל</w:t>
            </w:r>
            <w:r w:rsidR="004E4E94">
              <w:rPr>
                <w:rFonts w:ascii="Arial" w:hAnsi="Arial" w:cs="Arial" w:hint="cs"/>
                <w:color w:val="000000"/>
                <w:sz w:val="22"/>
                <w:szCs w:val="22"/>
                <w:rtl/>
              </w:rPr>
              <w:t>ים</w:t>
            </w:r>
            <w:r w:rsidRPr="007D413C">
              <w:rPr>
                <w:rFonts w:ascii="Arial" w:hAnsi="Arial" w:cs="Arial"/>
                <w:color w:val="000000"/>
                <w:sz w:val="22"/>
                <w:szCs w:val="22"/>
                <w:rtl/>
              </w:rPr>
              <w:t xml:space="preserve"> היטב כתחליף לתאי הקוצב הטבעיים שנפגעו</w:t>
            </w:r>
            <w:r w:rsidR="006C259B">
              <w:rPr>
                <w:rFonts w:ascii="Arial" w:hAnsi="Arial" w:cs="Arial" w:hint="cs"/>
                <w:color w:val="000000"/>
                <w:sz w:val="22"/>
                <w:szCs w:val="22"/>
                <w:rtl/>
              </w:rPr>
              <w:t xml:space="preserve">. </w:t>
            </w:r>
            <w:r w:rsidR="006C259B" w:rsidRPr="006C259B">
              <w:rPr>
                <w:rFonts w:ascii="Arial" w:hAnsi="Arial" w:cs="Arial"/>
                <w:color w:val="000000"/>
                <w:sz w:val="22"/>
                <w:szCs w:val="22"/>
                <w:rtl/>
              </w:rPr>
              <w:t>זו הפעם הראשונה שהצליחו להשתיל תאי קוצב לב ביולוגי באורגניזם חי ולתעד את פעילותם.</w:t>
            </w:r>
          </w:p>
          <w:p w:rsidR="00886A1C" w:rsidRPr="00886A1C" w:rsidRDefault="00886A1C" w:rsidP="00886A1C">
            <w:pPr>
              <w:spacing w:after="0" w:line="276" w:lineRule="auto"/>
              <w:textAlignment w:val="baseline"/>
              <w:rPr>
                <w:rFonts w:ascii="Arial" w:eastAsia="Times New Roman" w:hAnsi="Arial" w:cs="Arial"/>
                <w:color w:val="000000"/>
                <w:rtl/>
              </w:rPr>
            </w:pPr>
            <w:r w:rsidRPr="00DE796E">
              <w:rPr>
                <w:rFonts w:ascii="Arial" w:eastAsia="Times New Roman" w:hAnsi="Arial" w:cs="Arial"/>
                <w:color w:val="000000"/>
                <w:rtl/>
              </w:rPr>
              <w:t>כשגיל</w:t>
            </w:r>
            <w:r w:rsidRPr="00D2710B">
              <w:rPr>
                <w:rFonts w:ascii="Arial" w:eastAsia="Times New Roman" w:hAnsi="Arial" w:cs="Arial"/>
                <w:color w:val="000000"/>
                <w:rtl/>
              </w:rPr>
              <w:t xml:space="preserve">ו </w:t>
            </w:r>
            <w:r w:rsidRPr="00DE796E">
              <w:rPr>
                <w:rFonts w:ascii="Arial" w:eastAsia="Times New Roman" w:hAnsi="Arial" w:cs="Arial" w:hint="cs"/>
                <w:color w:val="000000"/>
                <w:rtl/>
              </w:rPr>
              <w:t xml:space="preserve">החוקרים </w:t>
            </w:r>
            <w:r w:rsidRPr="00D2710B">
              <w:rPr>
                <w:rFonts w:ascii="Arial" w:eastAsia="Times New Roman" w:hAnsi="Arial" w:cs="Arial"/>
                <w:color w:val="000000"/>
                <w:rtl/>
              </w:rPr>
              <w:t>שלתאי הלב שנוצרים מתאי הגזע יש אזור שפועל כקוצב, החל</w:t>
            </w:r>
            <w:r w:rsidRPr="00DE796E">
              <w:rPr>
                <w:rFonts w:ascii="Arial" w:eastAsia="Times New Roman" w:hAnsi="Arial" w:cs="Arial" w:hint="cs"/>
                <w:color w:val="000000"/>
                <w:rtl/>
              </w:rPr>
              <w:t>י</w:t>
            </w:r>
            <w:r w:rsidRPr="00D2710B">
              <w:rPr>
                <w:rFonts w:ascii="Arial" w:eastAsia="Times New Roman" w:hAnsi="Arial" w:cs="Arial"/>
                <w:color w:val="000000"/>
                <w:rtl/>
              </w:rPr>
              <w:t>טו לנסות ליצור קוצב לב</w:t>
            </w:r>
            <w:r>
              <w:rPr>
                <w:rFonts w:ascii="Arial" w:eastAsia="Times New Roman" w:hAnsi="Arial" w:cs="Arial"/>
                <w:color w:val="000000"/>
                <w:rtl/>
              </w:rPr>
              <w:t xml:space="preserve"> ביולוגי במקום הקוצב המלאכותי, </w:t>
            </w:r>
            <w:r w:rsidRPr="00D2710B">
              <w:rPr>
                <w:rFonts w:ascii="Arial" w:eastAsia="Times New Roman" w:hAnsi="Arial" w:cs="Arial"/>
                <w:color w:val="000000"/>
                <w:rtl/>
              </w:rPr>
              <w:t xml:space="preserve">שההשתלה </w:t>
            </w:r>
            <w:r w:rsidRPr="00DE796E">
              <w:rPr>
                <w:rFonts w:ascii="Arial" w:eastAsia="Times New Roman" w:hAnsi="Arial" w:cs="Arial" w:hint="cs"/>
                <w:color w:val="000000"/>
                <w:rtl/>
              </w:rPr>
              <w:t xml:space="preserve">שלו </w:t>
            </w:r>
            <w:r w:rsidRPr="00D2710B">
              <w:rPr>
                <w:rFonts w:ascii="Arial" w:eastAsia="Times New Roman" w:hAnsi="Arial" w:cs="Arial"/>
                <w:color w:val="000000"/>
                <w:rtl/>
              </w:rPr>
              <w:t xml:space="preserve">תיעשה באמצעות צנתור, שבמהלכו </w:t>
            </w:r>
            <w:r w:rsidRPr="00DE796E">
              <w:rPr>
                <w:rFonts w:ascii="Arial" w:eastAsia="Times New Roman" w:hAnsi="Arial" w:cs="Arial" w:hint="cs"/>
                <w:color w:val="000000"/>
                <w:rtl/>
              </w:rPr>
              <w:t>יוזרקו</w:t>
            </w:r>
            <w:r w:rsidRPr="00D2710B">
              <w:rPr>
                <w:rFonts w:ascii="Arial" w:eastAsia="Times New Roman" w:hAnsi="Arial" w:cs="Arial"/>
                <w:color w:val="000000"/>
                <w:rtl/>
              </w:rPr>
              <w:t xml:space="preserve"> תאי הגזע לאזור הפגוע בלב. ואכן, כשהשת</w:t>
            </w:r>
            <w:r w:rsidRPr="00DE796E">
              <w:rPr>
                <w:rFonts w:ascii="Arial" w:eastAsia="Times New Roman" w:hAnsi="Arial" w:cs="Arial" w:hint="cs"/>
                <w:color w:val="000000"/>
                <w:rtl/>
              </w:rPr>
              <w:t>י</w:t>
            </w:r>
            <w:r w:rsidRPr="00DE796E">
              <w:rPr>
                <w:rFonts w:ascii="Arial" w:eastAsia="Times New Roman" w:hAnsi="Arial" w:cs="Arial"/>
                <w:color w:val="000000"/>
                <w:rtl/>
              </w:rPr>
              <w:t>ל</w:t>
            </w:r>
            <w:r w:rsidRPr="00D2710B">
              <w:rPr>
                <w:rFonts w:ascii="Arial" w:eastAsia="Times New Roman" w:hAnsi="Arial" w:cs="Arial"/>
                <w:color w:val="000000"/>
                <w:rtl/>
              </w:rPr>
              <w:t xml:space="preserve">ו את התאים שתפקדו כקוצב בלב </w:t>
            </w:r>
            <w:r w:rsidRPr="00DE796E">
              <w:rPr>
                <w:rFonts w:ascii="Arial" w:eastAsia="Times New Roman" w:hAnsi="Arial" w:cs="Arial" w:hint="cs"/>
                <w:color w:val="000000"/>
                <w:rtl/>
              </w:rPr>
              <w:t xml:space="preserve">בליבם של </w:t>
            </w:r>
            <w:r w:rsidRPr="00DE796E">
              <w:rPr>
                <w:rFonts w:ascii="Arial" w:eastAsia="Times New Roman" w:hAnsi="Arial" w:cs="Arial"/>
                <w:color w:val="000000"/>
                <w:rtl/>
              </w:rPr>
              <w:t>חזירים שסבלו מקצב לב איטי, רא</w:t>
            </w:r>
            <w:r w:rsidRPr="00D2710B">
              <w:rPr>
                <w:rFonts w:ascii="Arial" w:eastAsia="Times New Roman" w:hAnsi="Arial" w:cs="Arial"/>
                <w:color w:val="000000"/>
                <w:rtl/>
              </w:rPr>
              <w:t xml:space="preserve">ו שהתאים </w:t>
            </w:r>
            <w:r w:rsidRPr="00DE796E">
              <w:rPr>
                <w:rFonts w:ascii="Arial" w:eastAsia="Times New Roman" w:hAnsi="Arial" w:cs="Arial" w:hint="cs"/>
                <w:color w:val="000000"/>
                <w:rtl/>
              </w:rPr>
              <w:t>תפקדו</w:t>
            </w:r>
            <w:r w:rsidRPr="00D2710B">
              <w:rPr>
                <w:rFonts w:ascii="Arial" w:eastAsia="Times New Roman" w:hAnsi="Arial" w:cs="Arial"/>
                <w:color w:val="000000"/>
                <w:rtl/>
              </w:rPr>
              <w:t xml:space="preserve"> כקוצב </w:t>
            </w:r>
            <w:r w:rsidRPr="00DE796E">
              <w:rPr>
                <w:rFonts w:ascii="Arial" w:eastAsia="Times New Roman" w:hAnsi="Arial" w:cs="Arial" w:hint="cs"/>
                <w:color w:val="000000"/>
                <w:rtl/>
              </w:rPr>
              <w:t xml:space="preserve">לב </w:t>
            </w:r>
            <w:r w:rsidRPr="00D2710B">
              <w:rPr>
                <w:rFonts w:ascii="Arial" w:eastAsia="Times New Roman" w:hAnsi="Arial" w:cs="Arial"/>
                <w:color w:val="000000"/>
                <w:rtl/>
              </w:rPr>
              <w:t xml:space="preserve">ביולוגי. על אף </w:t>
            </w:r>
            <w:r w:rsidRPr="00DE796E">
              <w:rPr>
                <w:rFonts w:ascii="Arial" w:eastAsia="Times New Roman" w:hAnsi="Arial" w:cs="Arial" w:hint="cs"/>
                <w:color w:val="000000"/>
                <w:rtl/>
              </w:rPr>
              <w:t>התוצאות המעודדות</w:t>
            </w:r>
            <w:r w:rsidRPr="00D2710B">
              <w:rPr>
                <w:rFonts w:ascii="Arial" w:eastAsia="Times New Roman" w:hAnsi="Arial" w:cs="Arial"/>
                <w:color w:val="000000"/>
                <w:rtl/>
              </w:rPr>
              <w:t xml:space="preserve">, </w:t>
            </w:r>
            <w:r w:rsidRPr="00DE796E">
              <w:rPr>
                <w:rFonts w:ascii="Arial" w:eastAsia="Times New Roman" w:hAnsi="Arial" w:cs="Arial" w:hint="cs"/>
                <w:color w:val="000000"/>
                <w:rtl/>
              </w:rPr>
              <w:t xml:space="preserve">יש עוד דרך לעבור </w:t>
            </w:r>
            <w:r w:rsidRPr="00DE796E">
              <w:rPr>
                <w:rFonts w:ascii="Arial" w:eastAsia="Times New Roman" w:hAnsi="Arial" w:cs="Arial"/>
                <w:color w:val="000000"/>
                <w:rtl/>
              </w:rPr>
              <w:t>עד ל</w:t>
            </w:r>
            <w:r w:rsidRPr="00DE796E">
              <w:rPr>
                <w:rFonts w:ascii="Arial" w:eastAsia="Times New Roman" w:hAnsi="Arial" w:cs="Arial" w:hint="cs"/>
                <w:color w:val="000000"/>
                <w:rtl/>
              </w:rPr>
              <w:t>שימוש בשיטה זו ל</w:t>
            </w:r>
            <w:r w:rsidRPr="00DE796E">
              <w:rPr>
                <w:rFonts w:ascii="Arial" w:eastAsia="Times New Roman" w:hAnsi="Arial" w:cs="Arial"/>
                <w:color w:val="000000"/>
                <w:rtl/>
              </w:rPr>
              <w:t>טיפול בחולים</w:t>
            </w:r>
            <w:r w:rsidRPr="00DE796E">
              <w:rPr>
                <w:rFonts w:ascii="Arial" w:eastAsia="Times New Roman" w:hAnsi="Arial" w:cs="Arial" w:hint="cs"/>
                <w:color w:val="000000"/>
                <w:rtl/>
              </w:rPr>
              <w:t>.</w:t>
            </w:r>
          </w:p>
          <w:p w:rsidR="006C259B" w:rsidRPr="007D413C" w:rsidRDefault="006C259B" w:rsidP="00C15065">
            <w:pPr>
              <w:pStyle w:val="NormalWeb"/>
              <w:shd w:val="clear" w:color="auto" w:fill="FFFFFF"/>
              <w:bidi/>
              <w:spacing w:line="276" w:lineRule="auto"/>
              <w:rPr>
                <w:rFonts w:ascii="Arial" w:hAnsi="Arial" w:cs="Arial"/>
                <w:color w:val="000000"/>
                <w:sz w:val="22"/>
                <w:szCs w:val="22"/>
                <w:rtl/>
              </w:rPr>
            </w:pPr>
            <w:r w:rsidRPr="006C259B">
              <w:rPr>
                <w:rFonts w:ascii="Arial" w:hAnsi="Arial" w:cs="Arial"/>
                <w:color w:val="000000"/>
                <w:sz w:val="22"/>
                <w:szCs w:val="22"/>
                <w:rtl/>
              </w:rPr>
              <w:t>חשיבות המחקר כפולה: ראשית מדובר בכלי מחקרי חדש, שמאפשר לחוקרי לב ליצור מודל של קוצב לב ביולוגי שיהיה פעיל הן בצלחת והן בתוך גופן של חיות. ושנית, המחקר פותח פתח לשימוש יישומי בתאי גזע ליצירת קוצבי לב, שאולי יחליפו ביום מן הימים את קוצבי הלב המלאכותיים. החוקרים מעריכים שיידרש עוד זמן לא מבוטל עד שהמטרה תושג, אולם מדובר בהחלט בהתחלה טובה.</w:t>
            </w:r>
          </w:p>
          <w:p w:rsidR="00E30C4D" w:rsidRPr="006E5A45" w:rsidRDefault="00522478" w:rsidP="00522478">
            <w:pPr>
              <w:shd w:val="clear" w:color="auto" w:fill="FFFFFF"/>
              <w:spacing w:after="300" w:line="276" w:lineRule="auto"/>
              <w:rPr>
                <w:rFonts w:ascii="Arial" w:eastAsia="Times New Roman" w:hAnsi="Arial" w:cs="Arial"/>
                <w:color w:val="000000"/>
              </w:rPr>
            </w:pPr>
            <w:r>
              <w:rPr>
                <w:rFonts w:ascii="Arial" w:eastAsia="Times New Roman" w:hAnsi="Arial" w:cs="Arial" w:hint="cs"/>
                <w:color w:val="000000"/>
                <w:rtl/>
              </w:rPr>
              <w:t>בהמשך מחקרם</w:t>
            </w:r>
            <w:r w:rsidRPr="00DE796E">
              <w:rPr>
                <w:rFonts w:ascii="Arial" w:eastAsia="Times New Roman" w:hAnsi="Arial" w:cs="Arial"/>
                <w:color w:val="000000"/>
                <w:rtl/>
              </w:rPr>
              <w:t xml:space="preserve"> הצליחו </w:t>
            </w:r>
            <w:r w:rsidR="00DE796E" w:rsidRPr="00DE796E">
              <w:rPr>
                <w:rFonts w:ascii="Arial" w:eastAsia="Times New Roman" w:hAnsi="Arial" w:cs="Arial"/>
                <w:color w:val="000000"/>
                <w:rtl/>
              </w:rPr>
              <w:t xml:space="preserve">חוקרי הטכניון לקחת תאי עור מחולי לב </w:t>
            </w:r>
            <w:r w:rsidR="00F33E2A" w:rsidRPr="00DE796E">
              <w:rPr>
                <w:rFonts w:ascii="Arial" w:eastAsia="Times New Roman" w:hAnsi="Arial" w:cs="Arial"/>
                <w:color w:val="000000"/>
                <w:rtl/>
              </w:rPr>
              <w:t>מבוגרים הסובלים מכשל לב מתקדם</w:t>
            </w:r>
            <w:r w:rsidR="00F33E2A">
              <w:rPr>
                <w:rFonts w:ascii="Arial" w:eastAsia="Times New Roman" w:hAnsi="Arial" w:cs="Arial" w:hint="cs"/>
                <w:color w:val="000000"/>
                <w:rtl/>
              </w:rPr>
              <w:t xml:space="preserve"> ולגרום להם להפוך</w:t>
            </w:r>
            <w:r w:rsidR="00DE796E" w:rsidRPr="00DE796E">
              <w:rPr>
                <w:rFonts w:ascii="Arial" w:eastAsia="Times New Roman" w:hAnsi="Arial" w:cs="Arial"/>
                <w:color w:val="000000"/>
                <w:rtl/>
              </w:rPr>
              <w:t xml:space="preserve"> </w:t>
            </w:r>
            <w:r w:rsidR="00F33E2A">
              <w:rPr>
                <w:rFonts w:ascii="Arial" w:eastAsia="Times New Roman" w:hAnsi="Arial" w:cs="Arial" w:hint="cs"/>
                <w:color w:val="000000"/>
                <w:rtl/>
              </w:rPr>
              <w:t>ל</w:t>
            </w:r>
            <w:r w:rsidR="00DE796E" w:rsidRPr="00DE796E">
              <w:rPr>
                <w:rFonts w:ascii="Arial" w:eastAsia="Times New Roman" w:hAnsi="Arial" w:cs="Arial"/>
                <w:color w:val="000000"/>
                <w:rtl/>
              </w:rPr>
              <w:t xml:space="preserve">תאי שריר לב </w:t>
            </w:r>
            <w:r w:rsidR="00F33E2A" w:rsidRPr="00DE796E">
              <w:rPr>
                <w:rFonts w:ascii="Arial" w:eastAsia="Times New Roman" w:hAnsi="Arial" w:cs="Arial"/>
                <w:color w:val="000000"/>
                <w:rtl/>
              </w:rPr>
              <w:t>פועמים, בריאים וצעירים</w:t>
            </w:r>
            <w:r w:rsidR="00DE796E" w:rsidRPr="00DE796E">
              <w:rPr>
                <w:rFonts w:ascii="Arial" w:eastAsia="Times New Roman" w:hAnsi="Arial" w:cs="Arial"/>
                <w:color w:val="000000"/>
                <w:rtl/>
              </w:rPr>
              <w:t>, שביכולתם להשתלב ברקמת לב קיימת. מאחר שהתאים</w:t>
            </w:r>
            <w:r w:rsidR="00F33E2A">
              <w:rPr>
                <w:rFonts w:ascii="Arial" w:eastAsia="Times New Roman" w:hAnsi="Arial" w:cs="Arial" w:hint="cs"/>
                <w:color w:val="000000"/>
                <w:rtl/>
              </w:rPr>
              <w:t xml:space="preserve"> נלקחים</w:t>
            </w:r>
            <w:r w:rsidR="00F33E2A">
              <w:rPr>
                <w:rFonts w:ascii="Arial" w:eastAsia="Times New Roman" w:hAnsi="Arial" w:cs="Arial"/>
                <w:color w:val="000000"/>
                <w:rtl/>
              </w:rPr>
              <w:t xml:space="preserve"> </w:t>
            </w:r>
            <w:r w:rsidR="00F33E2A">
              <w:rPr>
                <w:rFonts w:ascii="Arial" w:eastAsia="Times New Roman" w:hAnsi="Arial" w:cs="Arial" w:hint="cs"/>
                <w:color w:val="000000"/>
                <w:rtl/>
              </w:rPr>
              <w:t>מה</w:t>
            </w:r>
            <w:r w:rsidR="00DE796E" w:rsidRPr="00DE796E">
              <w:rPr>
                <w:rFonts w:ascii="Arial" w:eastAsia="Times New Roman" w:hAnsi="Arial" w:cs="Arial"/>
                <w:color w:val="000000"/>
                <w:rtl/>
              </w:rPr>
              <w:t xml:space="preserve">מטופל עצמו, תימנע דחייתם על ידי המערכת החיסונית, שבמקרים אחרים מתייחסת לתאים מושתלים כאל 'גורם זר'. </w:t>
            </w:r>
            <w:r w:rsidR="00E30C4D" w:rsidRPr="006E5A45">
              <w:rPr>
                <w:rFonts w:ascii="Arial" w:eastAsia="Times New Roman" w:hAnsi="Arial" w:cs="Arial" w:hint="cs"/>
                <w:color w:val="000000"/>
                <w:rtl/>
              </w:rPr>
              <w:t>במחקר זה הם השתמשו בשיטה שפיתח</w:t>
            </w:r>
            <w:r w:rsidR="00E30C4D" w:rsidRPr="00E30C4D">
              <w:rPr>
                <w:rFonts w:ascii="Arial" w:eastAsia="Times New Roman" w:hAnsi="Arial" w:cs="Arial"/>
                <w:color w:val="000000"/>
                <w:rtl/>
              </w:rPr>
              <w:t xml:space="preserve"> זוכה פרס נובל ב-2007 </w:t>
            </w:r>
            <w:r>
              <w:rPr>
                <w:rFonts w:ascii="Arial" w:eastAsia="Times New Roman" w:hAnsi="Arial" w:cs="Arial" w:hint="cs"/>
                <w:color w:val="000000"/>
                <w:rtl/>
              </w:rPr>
              <w:t xml:space="preserve">החוקר </w:t>
            </w:r>
            <w:r w:rsidR="00E30C4D" w:rsidRPr="00E30C4D">
              <w:rPr>
                <w:rFonts w:ascii="Arial" w:eastAsia="Times New Roman" w:hAnsi="Arial" w:cs="Arial"/>
                <w:color w:val="000000"/>
                <w:rtl/>
              </w:rPr>
              <w:t xml:space="preserve">היפני </w:t>
            </w:r>
            <w:r>
              <w:rPr>
                <w:rFonts w:ascii="Arial" w:eastAsia="Times New Roman" w:hAnsi="Arial" w:cs="Arial" w:hint="cs"/>
                <w:color w:val="000000"/>
                <w:rtl/>
              </w:rPr>
              <w:t xml:space="preserve">פרופ' </w:t>
            </w:r>
            <w:r w:rsidR="00E30C4D" w:rsidRPr="00E30C4D">
              <w:rPr>
                <w:rFonts w:ascii="Arial" w:eastAsia="Times New Roman" w:hAnsi="Arial" w:cs="Arial"/>
                <w:color w:val="000000"/>
                <w:rtl/>
              </w:rPr>
              <w:t xml:space="preserve">שיניה </w:t>
            </w:r>
            <w:proofErr w:type="spellStart"/>
            <w:r w:rsidR="00E30C4D" w:rsidRPr="00E30C4D">
              <w:rPr>
                <w:rFonts w:ascii="Arial" w:eastAsia="Times New Roman" w:hAnsi="Arial" w:cs="Arial"/>
                <w:color w:val="000000"/>
                <w:rtl/>
              </w:rPr>
              <w:t>ימאנאקה</w:t>
            </w:r>
            <w:proofErr w:type="spellEnd"/>
            <w:r w:rsidR="00E30C4D" w:rsidRPr="00E30C4D">
              <w:rPr>
                <w:rFonts w:ascii="Arial" w:eastAsia="Times New Roman" w:hAnsi="Arial" w:cs="Arial"/>
                <w:color w:val="000000"/>
                <w:rtl/>
              </w:rPr>
              <w:t xml:space="preserve">. הוא זכה בפרס בעקבות שיטה שפיתח, </w:t>
            </w:r>
            <w:r w:rsidR="00E30C4D" w:rsidRPr="006E5A45">
              <w:rPr>
                <w:rFonts w:ascii="Arial" w:eastAsia="Times New Roman" w:hAnsi="Arial" w:cs="Arial" w:hint="cs"/>
                <w:color w:val="000000"/>
                <w:rtl/>
              </w:rPr>
              <w:t>אשר</w:t>
            </w:r>
            <w:r w:rsidR="00E30C4D" w:rsidRPr="00E30C4D">
              <w:rPr>
                <w:rFonts w:ascii="Arial" w:eastAsia="Times New Roman" w:hAnsi="Arial" w:cs="Arial"/>
                <w:color w:val="000000"/>
                <w:rtl/>
              </w:rPr>
              <w:t xml:space="preserve"> הופכת תאים בוגרים חזרה לתאים עובריים. הוא זיהה ארבעה גנים שבאים לידי ביטוי בתא העוברי ואינם באים לידי ביטוי בתאים בוגרים. </w:t>
            </w:r>
            <w:proofErr w:type="spellStart"/>
            <w:r w:rsidR="00E30C4D" w:rsidRPr="00E30C4D">
              <w:rPr>
                <w:rFonts w:ascii="Arial" w:eastAsia="Times New Roman" w:hAnsi="Arial" w:cs="Arial"/>
                <w:color w:val="000000"/>
                <w:rtl/>
              </w:rPr>
              <w:t>ימאנאקה</w:t>
            </w:r>
            <w:proofErr w:type="spellEnd"/>
            <w:r w:rsidR="00E30C4D" w:rsidRPr="006E5A45">
              <w:rPr>
                <w:rFonts w:ascii="Arial" w:eastAsia="Times New Roman" w:hAnsi="Arial" w:cs="Arial"/>
                <w:color w:val="000000"/>
                <w:rtl/>
              </w:rPr>
              <w:t xml:space="preserve"> </w:t>
            </w:r>
            <w:r w:rsidR="00E30C4D" w:rsidRPr="006E5A45">
              <w:rPr>
                <w:rFonts w:ascii="Arial" w:eastAsia="Times New Roman" w:hAnsi="Arial" w:cs="Arial" w:hint="cs"/>
                <w:color w:val="000000"/>
                <w:rtl/>
              </w:rPr>
              <w:t>מצא ש</w:t>
            </w:r>
            <w:r w:rsidR="00E30C4D" w:rsidRPr="00E30C4D">
              <w:rPr>
                <w:rFonts w:ascii="Arial" w:eastAsia="Times New Roman" w:hAnsi="Arial" w:cs="Arial"/>
                <w:color w:val="000000"/>
                <w:rtl/>
              </w:rPr>
              <w:t xml:space="preserve">אפשר להחדיר לתא </w:t>
            </w:r>
            <w:r w:rsidR="00E30C4D" w:rsidRPr="006E5A45">
              <w:rPr>
                <w:rFonts w:ascii="Arial" w:eastAsia="Times New Roman" w:hAnsi="Arial" w:cs="Arial" w:hint="cs"/>
                <w:color w:val="000000"/>
                <w:rtl/>
              </w:rPr>
              <w:t xml:space="preserve">את </w:t>
            </w:r>
            <w:r w:rsidR="00E30C4D" w:rsidRPr="00E30C4D">
              <w:rPr>
                <w:rFonts w:ascii="Arial" w:eastAsia="Times New Roman" w:hAnsi="Arial" w:cs="Arial"/>
                <w:color w:val="000000"/>
                <w:rtl/>
              </w:rPr>
              <w:t xml:space="preserve">אותם </w:t>
            </w:r>
            <w:r w:rsidR="00E30C4D" w:rsidRPr="006E5A45">
              <w:rPr>
                <w:rFonts w:ascii="Arial" w:eastAsia="Times New Roman" w:hAnsi="Arial" w:cs="Arial" w:hint="cs"/>
                <w:color w:val="000000"/>
                <w:rtl/>
              </w:rPr>
              <w:t xml:space="preserve">4 </w:t>
            </w:r>
            <w:r w:rsidR="00E30C4D" w:rsidRPr="006E5A45">
              <w:rPr>
                <w:rFonts w:ascii="Arial" w:eastAsia="Times New Roman" w:hAnsi="Arial" w:cs="Arial"/>
                <w:color w:val="000000"/>
                <w:rtl/>
              </w:rPr>
              <w:t>גנים מחדש, באזורים בגנום ש</w:t>
            </w:r>
            <w:r w:rsidR="00E30C4D" w:rsidRPr="00E30C4D">
              <w:rPr>
                <w:rFonts w:ascii="Arial" w:eastAsia="Times New Roman" w:hAnsi="Arial" w:cs="Arial"/>
                <w:color w:val="000000"/>
                <w:rtl/>
              </w:rPr>
              <w:t xml:space="preserve">באים לידי ביטוי בתא הבוגר, וכך </w:t>
            </w:r>
            <w:r w:rsidR="00E30C4D" w:rsidRPr="006E5A45">
              <w:rPr>
                <w:rFonts w:ascii="Arial" w:eastAsia="Times New Roman" w:hAnsi="Arial" w:cs="Arial" w:hint="cs"/>
                <w:color w:val="000000"/>
                <w:rtl/>
              </w:rPr>
              <w:t xml:space="preserve">מתבטאים </w:t>
            </w:r>
            <w:r w:rsidR="00E30C4D" w:rsidRPr="00E30C4D">
              <w:rPr>
                <w:rFonts w:ascii="Arial" w:eastAsia="Times New Roman" w:hAnsi="Arial" w:cs="Arial"/>
                <w:color w:val="000000"/>
                <w:rtl/>
              </w:rPr>
              <w:t>הגנים בתא</w:t>
            </w:r>
            <w:r>
              <w:rPr>
                <w:rFonts w:ascii="Arial" w:eastAsia="Times New Roman" w:hAnsi="Arial" w:cs="Arial" w:hint="cs"/>
                <w:color w:val="000000"/>
                <w:rtl/>
              </w:rPr>
              <w:t>,</w:t>
            </w:r>
            <w:r w:rsidR="00E30C4D" w:rsidRPr="00E30C4D">
              <w:rPr>
                <w:rFonts w:ascii="Arial" w:eastAsia="Times New Roman" w:hAnsi="Arial" w:cs="Arial"/>
                <w:color w:val="000000"/>
                <w:rtl/>
              </w:rPr>
              <w:t xml:space="preserve"> </w:t>
            </w:r>
            <w:r w:rsidR="00E30C4D" w:rsidRPr="006E5A45">
              <w:rPr>
                <w:rFonts w:ascii="Arial" w:eastAsia="Times New Roman" w:hAnsi="Arial" w:cs="Arial" w:hint="cs"/>
                <w:color w:val="000000"/>
                <w:rtl/>
              </w:rPr>
              <w:t xml:space="preserve">דבר שגורם לתא לחזור להיות בעל תכונות של תא גזע עוברי. </w:t>
            </w:r>
          </w:p>
          <w:p w:rsidR="00C53C64" w:rsidRPr="006E5A45" w:rsidRDefault="00E30C4D" w:rsidP="008E0249">
            <w:pPr>
              <w:shd w:val="clear" w:color="auto" w:fill="FFFFFF"/>
              <w:spacing w:before="100" w:beforeAutospacing="1" w:after="100" w:afterAutospacing="1" w:line="276" w:lineRule="auto"/>
              <w:rPr>
                <w:rFonts w:ascii="Arial" w:eastAsia="Times New Roman" w:hAnsi="Arial" w:cs="Arial"/>
                <w:color w:val="000000"/>
                <w:rtl/>
              </w:rPr>
            </w:pPr>
            <w:r w:rsidRPr="00E30C4D">
              <w:rPr>
                <w:rFonts w:ascii="Arial" w:eastAsia="Times New Roman" w:hAnsi="Arial" w:cs="Arial"/>
                <w:color w:val="000000"/>
                <w:rtl/>
              </w:rPr>
              <w:t>הלב מורכב מכל מיני תאים: תאים חשמליים ש</w:t>
            </w:r>
            <w:r w:rsidRPr="006E5A45">
              <w:rPr>
                <w:rFonts w:ascii="Arial" w:eastAsia="Times New Roman" w:hAnsi="Arial" w:cs="Arial" w:hint="cs"/>
                <w:color w:val="000000"/>
                <w:rtl/>
              </w:rPr>
              <w:t xml:space="preserve">הם למעשה קוצב </w:t>
            </w:r>
            <w:r w:rsidRPr="00E30C4D">
              <w:rPr>
                <w:rFonts w:ascii="Arial" w:eastAsia="Times New Roman" w:hAnsi="Arial" w:cs="Arial"/>
                <w:color w:val="000000"/>
                <w:rtl/>
              </w:rPr>
              <w:t>הלב, תאי שריר שמגיבים לקיצוב, וביניהם תאי שריר של חדר ותאי שריר של עלייה, כלי דם ותאים של השכבה החי</w:t>
            </w:r>
            <w:r w:rsidRPr="006E5A45">
              <w:rPr>
                <w:rFonts w:ascii="Arial" w:eastAsia="Times New Roman" w:hAnsi="Arial" w:cs="Arial"/>
                <w:color w:val="000000"/>
                <w:rtl/>
              </w:rPr>
              <w:t>צונית של הלב. מדובר באיבר מורכב</w:t>
            </w:r>
            <w:r w:rsidRPr="00E30C4D">
              <w:rPr>
                <w:rFonts w:ascii="Arial" w:eastAsia="Times New Roman" w:hAnsi="Arial" w:cs="Arial"/>
                <w:color w:val="000000"/>
                <w:rtl/>
              </w:rPr>
              <w:t>.</w:t>
            </w:r>
            <w:r w:rsidRPr="006E5A45">
              <w:rPr>
                <w:rFonts w:ascii="Arial" w:eastAsia="Times New Roman" w:hAnsi="Arial" w:cs="Arial" w:hint="cs"/>
                <w:color w:val="000000"/>
                <w:rtl/>
              </w:rPr>
              <w:t xml:space="preserve"> החוקרים הצליחו להשרות יצירה של </w:t>
            </w:r>
            <w:r w:rsidRPr="00E30C4D">
              <w:rPr>
                <w:rFonts w:ascii="Arial" w:eastAsia="Times New Roman" w:hAnsi="Arial" w:cs="Arial"/>
                <w:color w:val="000000"/>
                <w:rtl/>
              </w:rPr>
              <w:t xml:space="preserve">שני סוגים של תאים </w:t>
            </w:r>
            <w:r w:rsidR="008E0249">
              <w:rPr>
                <w:rFonts w:ascii="Arial" w:eastAsia="Times New Roman" w:hAnsi="Arial" w:cs="Arial" w:hint="cs"/>
                <w:color w:val="000000"/>
                <w:rtl/>
              </w:rPr>
              <w:t xml:space="preserve">מתאי גזע עובריים: </w:t>
            </w:r>
            <w:r w:rsidRPr="00E30C4D">
              <w:rPr>
                <w:rFonts w:ascii="Arial" w:eastAsia="Times New Roman" w:hAnsi="Arial" w:cs="Arial"/>
                <w:color w:val="000000"/>
                <w:rtl/>
              </w:rPr>
              <w:t>תאי קוצב</w:t>
            </w:r>
            <w:r w:rsidR="008E0249">
              <w:rPr>
                <w:rFonts w:ascii="Arial" w:eastAsia="Times New Roman" w:hAnsi="Arial" w:cs="Arial" w:hint="cs"/>
                <w:color w:val="000000"/>
                <w:rtl/>
              </w:rPr>
              <w:t xml:space="preserve"> לב</w:t>
            </w:r>
            <w:r w:rsidRPr="00E30C4D">
              <w:rPr>
                <w:rFonts w:ascii="Arial" w:eastAsia="Times New Roman" w:hAnsi="Arial" w:cs="Arial"/>
                <w:color w:val="000000"/>
                <w:rtl/>
              </w:rPr>
              <w:t xml:space="preserve"> ותאי שריר. </w:t>
            </w:r>
          </w:p>
        </w:tc>
      </w:tr>
      <w:tr w:rsidR="00C53C64" w:rsidTr="00263033">
        <w:trPr>
          <w:trHeight w:val="664"/>
        </w:trPr>
        <w:tc>
          <w:tcPr>
            <w:tcW w:w="1427" w:type="dxa"/>
          </w:tcPr>
          <w:p w:rsidR="00C53C64" w:rsidRPr="00E9516D" w:rsidRDefault="00C53C64" w:rsidP="00263033">
            <w:pPr>
              <w:rPr>
                <w:b/>
                <w:bCs/>
              </w:rPr>
            </w:pPr>
            <w:r w:rsidRPr="00D22791">
              <w:rPr>
                <w:rFonts w:hint="cs"/>
                <w:b/>
                <w:bCs/>
                <w:rtl/>
              </w:rPr>
              <w:lastRenderedPageBreak/>
              <w:t>פעילויות לתלמידים, כתבות וסרטונים</w:t>
            </w:r>
            <w:r w:rsidRPr="00E9516D">
              <w:rPr>
                <w:rFonts w:hint="cs"/>
                <w:b/>
                <w:bCs/>
                <w:rtl/>
              </w:rPr>
              <w:t xml:space="preserve"> </w:t>
            </w:r>
          </w:p>
        </w:tc>
        <w:tc>
          <w:tcPr>
            <w:tcW w:w="8386" w:type="dxa"/>
          </w:tcPr>
          <w:p w:rsidR="00C15065" w:rsidRDefault="00EA7E42" w:rsidP="00403274">
            <w:pPr>
              <w:spacing w:after="0" w:line="240" w:lineRule="auto"/>
            </w:pPr>
            <w:hyperlink r:id="rId8" w:history="1">
              <w:r w:rsidR="00C15065" w:rsidRPr="00E2520B">
                <w:rPr>
                  <w:rStyle w:val="Hyperlink"/>
                  <w:rFonts w:ascii="Arial" w:hAnsi="Arial"/>
                  <w:rtl/>
                </w:rPr>
                <w:t>תאי גזע עובריים – תקווה לחולים במחלת פרקינסון?</w:t>
              </w:r>
            </w:hyperlink>
            <w:r w:rsidR="00C15065" w:rsidRPr="00E2520B">
              <w:rPr>
                <w:rFonts w:asciiTheme="minorBidi" w:hAnsiTheme="minorBidi" w:hint="cs"/>
                <w:sz w:val="24"/>
                <w:szCs w:val="24"/>
                <w:rtl/>
              </w:rPr>
              <w:t xml:space="preserve"> (2009) קטע אנסין מבחינת בגרות 5 </w:t>
            </w:r>
            <w:proofErr w:type="spellStart"/>
            <w:r w:rsidR="00C15065" w:rsidRPr="00E2520B">
              <w:rPr>
                <w:rFonts w:asciiTheme="minorBidi" w:hAnsiTheme="minorBidi" w:hint="cs"/>
                <w:sz w:val="24"/>
                <w:szCs w:val="24"/>
                <w:rtl/>
              </w:rPr>
              <w:t>י"ל</w:t>
            </w:r>
            <w:proofErr w:type="spellEnd"/>
            <w:r w:rsidR="00C15065" w:rsidRPr="00033849">
              <w:t xml:space="preserve"> </w:t>
            </w:r>
          </w:p>
          <w:p w:rsidR="00C15065" w:rsidRDefault="00C15065" w:rsidP="00403274">
            <w:pPr>
              <w:spacing w:after="0" w:line="240" w:lineRule="auto"/>
            </w:pPr>
          </w:p>
          <w:p w:rsidR="00C53C64" w:rsidRPr="00033849" w:rsidRDefault="00EA7E42" w:rsidP="00403274">
            <w:pPr>
              <w:spacing w:after="0" w:line="240" w:lineRule="auto"/>
              <w:rPr>
                <w:rFonts w:asciiTheme="minorBidi" w:hAnsiTheme="minorBidi"/>
              </w:rPr>
            </w:pPr>
            <w:hyperlink r:id="rId9" w:history="1">
              <w:r w:rsidR="00C53C64" w:rsidRPr="00033849">
                <w:rPr>
                  <w:rStyle w:val="Hyperlink"/>
                  <w:rFonts w:hint="cs"/>
                  <w:rtl/>
                </w:rPr>
                <w:t>מערך שעור – תאי גזע</w:t>
              </w:r>
            </w:hyperlink>
            <w:r w:rsidR="00C53C64" w:rsidRPr="00033849">
              <w:rPr>
                <w:rFonts w:asciiTheme="minorBidi" w:hAnsiTheme="minorBidi" w:hint="cs"/>
                <w:b/>
                <w:bCs/>
                <w:rtl/>
              </w:rPr>
              <w:t xml:space="preserve"> </w:t>
            </w:r>
            <w:r w:rsidR="00C53C64" w:rsidRPr="00033849">
              <w:rPr>
                <w:rFonts w:asciiTheme="minorBidi" w:hAnsiTheme="minorBidi" w:hint="cs"/>
                <w:rtl/>
              </w:rPr>
              <w:t xml:space="preserve">(2011) סמדר שביט באתר </w:t>
            </w:r>
            <w:proofErr w:type="spellStart"/>
            <w:r w:rsidR="00C53C64" w:rsidRPr="00033849">
              <w:rPr>
                <w:rFonts w:asciiTheme="minorBidi" w:hAnsiTheme="minorBidi" w:hint="cs"/>
                <w:rtl/>
              </w:rPr>
              <w:t>סיינטיפיק</w:t>
            </w:r>
            <w:proofErr w:type="spellEnd"/>
            <w:r w:rsidR="00C53C64" w:rsidRPr="00033849">
              <w:rPr>
                <w:rFonts w:asciiTheme="minorBidi" w:hAnsiTheme="minorBidi" w:hint="cs"/>
                <w:rtl/>
              </w:rPr>
              <w:t xml:space="preserve"> אמריקן ישראל. השיעור </w:t>
            </w:r>
            <w:r w:rsidR="00C53C64" w:rsidRPr="00033849">
              <w:rPr>
                <w:rFonts w:asciiTheme="minorBidi" w:hAnsiTheme="minorBidi"/>
                <w:b/>
                <w:bCs/>
                <w:rtl/>
              </w:rPr>
              <w:br/>
            </w:r>
            <w:r w:rsidR="00C53C64" w:rsidRPr="00033849">
              <w:rPr>
                <w:rFonts w:asciiTheme="minorBidi" w:hAnsiTheme="minorBidi" w:hint="cs"/>
                <w:rtl/>
              </w:rPr>
              <w:t>מבוסס על המאמר:</w:t>
            </w:r>
            <w:r w:rsidR="00C53C64" w:rsidRPr="00033849">
              <w:rPr>
                <w:rFonts w:asciiTheme="minorBidi" w:hAnsiTheme="minorBidi" w:hint="cs"/>
                <w:b/>
                <w:bCs/>
                <w:rtl/>
              </w:rPr>
              <w:t xml:space="preserve"> </w:t>
            </w:r>
            <w:hyperlink r:id="rId10" w:history="1">
              <w:r w:rsidR="00C53C64" w:rsidRPr="00CF0AF3">
                <w:rPr>
                  <w:rStyle w:val="Hyperlink"/>
                  <w:rFonts w:hint="cs"/>
                  <w:color w:val="0070C0"/>
                  <w:rtl/>
                </w:rPr>
                <w:t>הרהורים – תאי גזע - היכן אנו כיום?</w:t>
              </w:r>
            </w:hyperlink>
            <w:r w:rsidR="00C53C64" w:rsidRPr="00CF0AF3">
              <w:rPr>
                <w:rFonts w:hint="cs"/>
                <w:color w:val="0070C0"/>
                <w:rtl/>
              </w:rPr>
              <w:t xml:space="preserve"> </w:t>
            </w:r>
            <w:r w:rsidR="00C53C64" w:rsidRPr="00CF0AF3">
              <w:rPr>
                <w:rFonts w:ascii="Arial" w:hAnsi="Arial"/>
                <w:b/>
                <w:bCs/>
                <w:color w:val="0070C0"/>
                <w:rtl/>
              </w:rPr>
              <w:t xml:space="preserve"> </w:t>
            </w:r>
            <w:r w:rsidR="00C53C64" w:rsidRPr="00033849">
              <w:rPr>
                <w:rFonts w:ascii="Arial" w:hAnsi="Arial" w:hint="cs"/>
                <w:rtl/>
              </w:rPr>
              <w:t>(2011)</w:t>
            </w:r>
            <w:r w:rsidR="00C53C64" w:rsidRPr="00033849">
              <w:rPr>
                <w:rFonts w:ascii="Arial" w:hAnsi="Arial"/>
                <w:rtl/>
              </w:rPr>
              <w:t xml:space="preserve"> ברכה </w:t>
            </w:r>
            <w:proofErr w:type="spellStart"/>
            <w:r w:rsidR="00C53C64" w:rsidRPr="00033849">
              <w:rPr>
                <w:rFonts w:ascii="Arial" w:hAnsi="Arial"/>
                <w:rtl/>
              </w:rPr>
              <w:t>רגר</w:t>
            </w:r>
            <w:proofErr w:type="spellEnd"/>
            <w:r w:rsidR="00C53C64" w:rsidRPr="00033849">
              <w:rPr>
                <w:rFonts w:ascii="Arial" w:hAnsi="Arial" w:hint="cs"/>
                <w:rtl/>
              </w:rPr>
              <w:t xml:space="preserve"> </w:t>
            </w:r>
            <w:proofErr w:type="spellStart"/>
            <w:r w:rsidR="00C53C64" w:rsidRPr="00033849">
              <w:rPr>
                <w:rFonts w:ascii="Arial" w:hAnsi="Arial" w:hint="cs"/>
                <w:rtl/>
              </w:rPr>
              <w:t>סינטיפיק</w:t>
            </w:r>
            <w:proofErr w:type="spellEnd"/>
            <w:r w:rsidR="00C53C64" w:rsidRPr="00033849">
              <w:rPr>
                <w:rFonts w:ascii="Arial" w:hAnsi="Arial" w:hint="cs"/>
                <w:rtl/>
              </w:rPr>
              <w:t xml:space="preserve"> אמריקן ישראל</w:t>
            </w:r>
            <w:r w:rsidR="00403274" w:rsidRPr="00033849">
              <w:rPr>
                <w:rFonts w:ascii="Arial" w:hAnsi="Arial" w:hint="cs"/>
                <w:rtl/>
              </w:rPr>
              <w:t>.</w:t>
            </w:r>
          </w:p>
          <w:p w:rsidR="00403274" w:rsidRPr="00033849" w:rsidRDefault="00403274" w:rsidP="00403274">
            <w:pPr>
              <w:pStyle w:val="ListParagraph"/>
              <w:spacing w:after="0" w:line="240" w:lineRule="auto"/>
              <w:ind w:left="360"/>
              <w:rPr>
                <w:rFonts w:asciiTheme="minorBidi" w:hAnsiTheme="minorBidi" w:cstheme="minorBidi"/>
              </w:rPr>
            </w:pPr>
          </w:p>
          <w:p w:rsidR="00C53C64" w:rsidRPr="00033849" w:rsidRDefault="00EA7E42" w:rsidP="00E2520B">
            <w:pPr>
              <w:autoSpaceDE w:val="0"/>
              <w:autoSpaceDN w:val="0"/>
              <w:adjustRightInd w:val="0"/>
              <w:spacing w:after="240" w:line="240" w:lineRule="auto"/>
              <w:rPr>
                <w:rFonts w:ascii="Arial" w:hAnsi="Arial" w:cs="Arial"/>
              </w:rPr>
            </w:pPr>
            <w:hyperlink r:id="rId11" w:history="1">
              <w:r w:rsidR="00C53C64" w:rsidRPr="00033849">
                <w:rPr>
                  <w:rStyle w:val="Hyperlink"/>
                  <w:rFonts w:asciiTheme="minorBidi" w:hAnsiTheme="minorBidi" w:hint="cs"/>
                  <w:rtl/>
                </w:rPr>
                <w:t>תאים משובטים</w:t>
              </w:r>
            </w:hyperlink>
            <w:r w:rsidR="00C53C64" w:rsidRPr="00033849">
              <w:rPr>
                <w:rFonts w:asciiTheme="minorBidi" w:hAnsiTheme="minorBidi" w:hint="cs"/>
                <w:rtl/>
              </w:rPr>
              <w:t xml:space="preserve"> משימה אוריינית</w:t>
            </w:r>
            <w:r w:rsidR="005E5C36" w:rsidRPr="00033849">
              <w:rPr>
                <w:rFonts w:asciiTheme="minorBidi" w:hAnsiTheme="minorBidi" w:hint="cs"/>
                <w:rtl/>
              </w:rPr>
              <w:t xml:space="preserve"> על האפשרות בשימוש בתאי גזע עובריים משובטים</w:t>
            </w:r>
            <w:r w:rsidR="00C53C64" w:rsidRPr="00033849">
              <w:rPr>
                <w:rFonts w:asciiTheme="minorBidi" w:hAnsiTheme="minorBidi" w:hint="cs"/>
                <w:rtl/>
              </w:rPr>
              <w:t>, משרד החינוך, הקובץ כולל מחוון</w:t>
            </w:r>
            <w:r w:rsidR="00C53C64" w:rsidRPr="00033849">
              <w:rPr>
                <w:rFonts w:asciiTheme="minorBidi" w:hAnsiTheme="minorBidi" w:hint="cs"/>
                <w:rtl/>
              </w:rPr>
              <w:br/>
            </w:r>
          </w:p>
          <w:p w:rsidR="00C53C64" w:rsidRDefault="00C53C64" w:rsidP="00EA7E42">
            <w:pPr>
              <w:autoSpaceDE w:val="0"/>
              <w:autoSpaceDN w:val="0"/>
              <w:adjustRightInd w:val="0"/>
              <w:spacing w:after="240" w:line="240" w:lineRule="auto"/>
              <w:rPr>
                <w:rFonts w:ascii="Arial" w:hAnsi="Arial"/>
                <w:rtl/>
              </w:rPr>
            </w:pPr>
            <w:r w:rsidRPr="00033849">
              <w:rPr>
                <w:rFonts w:ascii="Arial" w:hAnsi="Arial"/>
                <w:rtl/>
              </w:rPr>
              <w:t xml:space="preserve">לגוף אין חלקי חילוף </w:t>
            </w:r>
            <w:r w:rsidR="000E07AA">
              <w:rPr>
                <w:rFonts w:ascii="Arial" w:hAnsi="Arial" w:hint="cs"/>
                <w:rtl/>
              </w:rPr>
              <w:t xml:space="preserve">- </w:t>
            </w:r>
            <w:r w:rsidRPr="00033849">
              <w:rPr>
                <w:rFonts w:ascii="Arial" w:hAnsi="Arial"/>
                <w:rtl/>
              </w:rPr>
              <w:t>תאי גזע (2013). אנסין מקוצר ב</w:t>
            </w:r>
            <w:hyperlink r:id="rId12" w:history="1">
              <w:r w:rsidRPr="00033849">
                <w:rPr>
                  <w:rStyle w:val="Hyperlink"/>
                  <w:rFonts w:ascii="Arial" w:hAnsi="Arial" w:cs="Arial"/>
                  <w:b/>
                  <w:bCs/>
                  <w:rtl/>
                </w:rPr>
                <w:t>עברית</w:t>
              </w:r>
            </w:hyperlink>
            <w:r w:rsidRPr="00033849">
              <w:rPr>
                <w:rFonts w:ascii="Arial" w:hAnsi="Arial"/>
                <w:rtl/>
              </w:rPr>
              <w:t xml:space="preserve">  ב</w:t>
            </w:r>
            <w:hyperlink r:id="rId13" w:history="1">
              <w:r w:rsidRPr="00033849">
                <w:rPr>
                  <w:rStyle w:val="Hyperlink"/>
                  <w:rFonts w:ascii="Arial" w:hAnsi="Arial" w:cs="Arial"/>
                  <w:b/>
                  <w:bCs/>
                  <w:rtl/>
                </w:rPr>
                <w:t>ערבית</w:t>
              </w:r>
            </w:hyperlink>
          </w:p>
          <w:p w:rsidR="00EA7E42" w:rsidRPr="00C15065" w:rsidRDefault="00EA7E42" w:rsidP="00EA7E42">
            <w:pPr>
              <w:autoSpaceDE w:val="0"/>
              <w:autoSpaceDN w:val="0"/>
              <w:adjustRightInd w:val="0"/>
              <w:spacing w:after="240" w:line="240" w:lineRule="auto"/>
              <w:rPr>
                <w:rFonts w:ascii="Arial" w:hAnsi="Arial"/>
              </w:rPr>
            </w:pPr>
            <w:bookmarkStart w:id="0" w:name="_GoBack"/>
            <w:bookmarkEnd w:id="0"/>
          </w:p>
          <w:p w:rsidR="00C53C64" w:rsidRPr="00E2520B" w:rsidRDefault="00EA7E42" w:rsidP="00A74A56">
            <w:pPr>
              <w:shd w:val="clear" w:color="auto" w:fill="FFFFFF"/>
              <w:autoSpaceDE w:val="0"/>
              <w:autoSpaceDN w:val="0"/>
              <w:adjustRightInd w:val="0"/>
              <w:spacing w:after="0" w:line="240" w:lineRule="auto"/>
              <w:rPr>
                <w:rFonts w:ascii="Roboto" w:hAnsi="Roboto"/>
              </w:rPr>
            </w:pPr>
            <w:hyperlink r:id="rId14" w:history="1">
              <w:r w:rsidR="00C53C64" w:rsidRPr="00E2520B">
                <w:rPr>
                  <w:rStyle w:val="Hyperlink"/>
                  <w:rFonts w:ascii="Roboto" w:hAnsi="Roboto" w:hint="cs"/>
                  <w:rtl/>
                </w:rPr>
                <w:t>תאי גזע והתמיינות – מצגת</w:t>
              </w:r>
            </w:hyperlink>
            <w:r w:rsidR="00C53C64" w:rsidRPr="00E2520B">
              <w:rPr>
                <w:rFonts w:ascii="Roboto" w:hAnsi="Roboto" w:hint="cs"/>
                <w:rtl/>
              </w:rPr>
              <w:t xml:space="preserve"> (2017) שירי מזור באתר מורי ביולוגיה</w:t>
            </w:r>
            <w:r w:rsidR="00C53C64" w:rsidRPr="00E2520B">
              <w:rPr>
                <w:rFonts w:ascii="Roboto" w:hAnsi="Roboto" w:hint="cs"/>
                <w:rtl/>
              </w:rPr>
              <w:br/>
            </w:r>
            <w:r w:rsidR="00C53C64" w:rsidRPr="00E2520B">
              <w:rPr>
                <w:rFonts w:ascii="Arial" w:hAnsi="Arial" w:hint="cs"/>
                <w:color w:val="003333"/>
                <w:shd w:val="clear" w:color="auto" w:fill="FFFFFF"/>
                <w:rtl/>
              </w:rPr>
              <w:t>ב</w:t>
            </w:r>
            <w:r w:rsidR="00C53C64" w:rsidRPr="00E2520B">
              <w:rPr>
                <w:rFonts w:ascii="Arial" w:hAnsi="Arial"/>
                <w:color w:val="003333"/>
                <w:shd w:val="clear" w:color="auto" w:fill="FFFFFF"/>
                <w:rtl/>
              </w:rPr>
              <w:t>מצגת - הסבר מהם</w:t>
            </w:r>
            <w:r w:rsidR="00C53C64" w:rsidRPr="00E2520B">
              <w:rPr>
                <w:rFonts w:ascii="Arial" w:hAnsi="Arial"/>
                <w:color w:val="003333"/>
                <w:shd w:val="clear" w:color="auto" w:fill="FFFFFF"/>
              </w:rPr>
              <w:t> </w:t>
            </w:r>
            <w:r w:rsidR="00C53C64" w:rsidRPr="00E2520B">
              <w:rPr>
                <w:color w:val="003333"/>
                <w:shd w:val="clear" w:color="auto" w:fill="FFFFFF"/>
                <w:rtl/>
              </w:rPr>
              <w:t>תאי</w:t>
            </w:r>
            <w:r w:rsidR="00C53C64" w:rsidRPr="00E2520B">
              <w:rPr>
                <w:rFonts w:ascii="Arial" w:hAnsi="Arial"/>
                <w:color w:val="003333"/>
                <w:shd w:val="clear" w:color="auto" w:fill="FFFFFF"/>
              </w:rPr>
              <w:t> </w:t>
            </w:r>
            <w:r w:rsidR="00C53C64" w:rsidRPr="00E2520B">
              <w:rPr>
                <w:color w:val="003333"/>
                <w:shd w:val="clear" w:color="auto" w:fill="FFFFFF"/>
                <w:rtl/>
              </w:rPr>
              <w:t>גזע</w:t>
            </w:r>
            <w:r w:rsidR="00C53C64" w:rsidRPr="00E2520B">
              <w:rPr>
                <w:rFonts w:ascii="Arial" w:hAnsi="Arial"/>
                <w:color w:val="003333"/>
                <w:shd w:val="clear" w:color="auto" w:fill="FFFFFF"/>
              </w:rPr>
              <w:t xml:space="preserve">, </w:t>
            </w:r>
            <w:r w:rsidR="00C53C64" w:rsidRPr="00E2520B">
              <w:rPr>
                <w:rFonts w:ascii="Arial" w:hAnsi="Arial"/>
                <w:color w:val="003333"/>
                <w:shd w:val="clear" w:color="auto" w:fill="FFFFFF"/>
                <w:rtl/>
              </w:rPr>
              <w:t xml:space="preserve">תכונותיהם, כיצד נוצרים וכיצד מתבגרים, מה אפשר לעשות עם תאי גזע, מה חולמים לעשות עם תאי גזע, יישומים בתחומים שונים כרפואת שינים, מחלות לב ועוד </w:t>
            </w:r>
            <w:r w:rsidR="00A74A56">
              <w:rPr>
                <w:rFonts w:ascii="Roboto" w:hAnsi="Roboto" w:hint="cs"/>
                <w:rtl/>
              </w:rPr>
              <w:t>.</w:t>
            </w:r>
            <w:r w:rsidR="00C53C64" w:rsidRPr="00E2520B">
              <w:rPr>
                <w:rFonts w:ascii="Roboto" w:hAnsi="Roboto"/>
                <w:rtl/>
              </w:rPr>
              <w:br/>
            </w:r>
          </w:p>
          <w:p w:rsidR="00C53C64" w:rsidRDefault="00EA7E42" w:rsidP="00C15065">
            <w:pPr>
              <w:shd w:val="clear" w:color="auto" w:fill="FFFFFF"/>
              <w:autoSpaceDE w:val="0"/>
              <w:autoSpaceDN w:val="0"/>
              <w:adjustRightInd w:val="0"/>
              <w:spacing w:after="0" w:line="240" w:lineRule="auto"/>
              <w:rPr>
                <w:rFonts w:ascii="Roboto" w:hAnsi="Roboto"/>
                <w:rtl/>
              </w:rPr>
            </w:pPr>
            <w:hyperlink r:id="rId15" w:history="1">
              <w:r w:rsidR="00C53C64" w:rsidRPr="00E2520B">
                <w:rPr>
                  <w:rStyle w:val="Hyperlink"/>
                  <w:rFonts w:ascii="Roboto" w:hAnsi="Roboto" w:hint="cs"/>
                  <w:rtl/>
                </w:rPr>
                <w:t>דיון אתי על מחקרים בתאי גזע</w:t>
              </w:r>
            </w:hyperlink>
            <w:r w:rsidR="00C53C64" w:rsidRPr="00E2520B">
              <w:rPr>
                <w:rFonts w:ascii="Roboto" w:hAnsi="Roboto" w:hint="cs"/>
                <w:rtl/>
              </w:rPr>
              <w:t xml:space="preserve"> (2010) מערכת אתר כמוני</w:t>
            </w:r>
            <w:r w:rsidR="00C15065" w:rsidRPr="00E2520B">
              <w:rPr>
                <w:rFonts w:ascii="Roboto" w:hAnsi="Roboto" w:hint="cs"/>
                <w:rtl/>
              </w:rPr>
              <w:t xml:space="preserve"> </w:t>
            </w:r>
            <w:r w:rsidR="00C15065">
              <w:rPr>
                <w:rFonts w:ascii="Roboto" w:hAnsi="Roboto" w:hint="cs"/>
                <w:rtl/>
              </w:rPr>
              <w:t xml:space="preserve">- </w:t>
            </w:r>
            <w:r w:rsidR="00C15065" w:rsidRPr="00E2520B">
              <w:rPr>
                <w:rFonts w:ascii="Roboto" w:hAnsi="Roboto" w:hint="cs"/>
                <w:rtl/>
              </w:rPr>
              <w:t>רשת חברתית חדשה לבריאות.</w:t>
            </w:r>
            <w:r w:rsidR="00C15065">
              <w:rPr>
                <w:rFonts w:ascii="Roboto" w:hAnsi="Roboto" w:hint="cs"/>
                <w:rtl/>
              </w:rPr>
              <w:t xml:space="preserve">, </w:t>
            </w:r>
            <w:r w:rsidR="00C15065">
              <w:rPr>
                <w:rFonts w:cs="Arial"/>
                <w:color w:val="333333"/>
                <w:rtl/>
              </w:rPr>
              <w:t xml:space="preserve">תרגום ועריכה: אנה </w:t>
            </w:r>
            <w:proofErr w:type="spellStart"/>
            <w:r w:rsidR="00C15065">
              <w:rPr>
                <w:rFonts w:cs="Arial"/>
                <w:color w:val="333333"/>
                <w:rtl/>
              </w:rPr>
              <w:t>רייזמן</w:t>
            </w:r>
            <w:proofErr w:type="spellEnd"/>
            <w:r w:rsidR="00C15065">
              <w:rPr>
                <w:rFonts w:ascii="Roboto" w:hAnsi="Roboto" w:hint="cs"/>
                <w:rtl/>
              </w:rPr>
              <w:t>.</w:t>
            </w:r>
          </w:p>
          <w:p w:rsidR="00D018C9" w:rsidRDefault="00D018C9" w:rsidP="00C15065">
            <w:pPr>
              <w:shd w:val="clear" w:color="auto" w:fill="FFFFFF"/>
              <w:autoSpaceDE w:val="0"/>
              <w:autoSpaceDN w:val="0"/>
              <w:adjustRightInd w:val="0"/>
              <w:spacing w:after="0" w:line="240" w:lineRule="auto"/>
              <w:rPr>
                <w:rFonts w:ascii="Roboto" w:hAnsi="Roboto"/>
                <w:rtl/>
              </w:rPr>
            </w:pPr>
          </w:p>
          <w:p w:rsidR="005C7E9D" w:rsidRPr="00FB6E50" w:rsidRDefault="00EA7E42" w:rsidP="00FB6E50">
            <w:pPr>
              <w:shd w:val="clear" w:color="auto" w:fill="FFFFFF"/>
              <w:autoSpaceDE w:val="0"/>
              <w:autoSpaceDN w:val="0"/>
              <w:adjustRightInd w:val="0"/>
              <w:spacing w:after="0" w:line="240" w:lineRule="auto"/>
              <w:rPr>
                <w:rFonts w:ascii="Roboto" w:hAnsi="Roboto"/>
                <w:rtl/>
              </w:rPr>
            </w:pPr>
            <w:hyperlink r:id="rId16" w:history="1">
              <w:r w:rsidR="00D018C9" w:rsidRPr="00D018C9">
                <w:rPr>
                  <w:rStyle w:val="Hyperlink"/>
                  <w:rFonts w:ascii="Roboto" w:hAnsi="Roboto" w:hint="cs"/>
                  <w:rtl/>
                </w:rPr>
                <w:t>עם יד על הלב:</w:t>
              </w:r>
            </w:hyperlink>
            <w:r w:rsidR="00D018C9">
              <w:rPr>
                <w:rFonts w:ascii="Roboto" w:hAnsi="Roboto" w:hint="cs"/>
                <w:rtl/>
              </w:rPr>
              <w:t xml:space="preserve"> סדרת כתבות האם הלב שלנו הוא פצצה מתקתקת? סרטון על עבודתו של פרופ' </w:t>
            </w:r>
            <w:proofErr w:type="spellStart"/>
            <w:r w:rsidR="00D018C9">
              <w:rPr>
                <w:rFonts w:ascii="Roboto" w:hAnsi="Roboto" w:hint="cs"/>
                <w:rtl/>
              </w:rPr>
              <w:t>גפשטיין</w:t>
            </w:r>
            <w:proofErr w:type="spellEnd"/>
            <w:r w:rsidR="00FB6E50">
              <w:rPr>
                <w:rFonts w:ascii="Roboto" w:hAnsi="Roboto" w:hint="cs"/>
                <w:rtl/>
              </w:rPr>
              <w:t>.</w:t>
            </w:r>
          </w:p>
        </w:tc>
      </w:tr>
      <w:tr w:rsidR="00C53C64" w:rsidTr="00263033">
        <w:trPr>
          <w:trHeight w:val="664"/>
        </w:trPr>
        <w:tc>
          <w:tcPr>
            <w:tcW w:w="1427" w:type="dxa"/>
          </w:tcPr>
          <w:p w:rsidR="00C53C64" w:rsidRPr="00E9516D" w:rsidRDefault="00C53C64" w:rsidP="00263033">
            <w:pPr>
              <w:rPr>
                <w:b/>
                <w:bCs/>
                <w:rtl/>
              </w:rPr>
            </w:pPr>
            <w:r w:rsidRPr="00E9516D">
              <w:rPr>
                <w:rFonts w:hint="cs"/>
                <w:b/>
                <w:bCs/>
                <w:rtl/>
              </w:rPr>
              <w:lastRenderedPageBreak/>
              <w:t>מקורות מידע</w:t>
            </w:r>
          </w:p>
        </w:tc>
        <w:tc>
          <w:tcPr>
            <w:tcW w:w="8386" w:type="dxa"/>
          </w:tcPr>
          <w:p w:rsidR="00764B30" w:rsidRPr="00764B30" w:rsidRDefault="00EA7E42" w:rsidP="00510F3D">
            <w:pPr>
              <w:autoSpaceDE w:val="0"/>
              <w:autoSpaceDN w:val="0"/>
              <w:adjustRightInd w:val="0"/>
            </w:pPr>
            <w:hyperlink r:id="rId17" w:history="1">
              <w:r w:rsidR="00764B30" w:rsidRPr="00C01349">
                <w:rPr>
                  <w:rStyle w:val="Hyperlink"/>
                  <w:rFonts w:ascii="Arial" w:hAnsi="Arial" w:cs="Arial"/>
                  <w:shd w:val="clear" w:color="auto" w:fill="FFFFFF"/>
                  <w:rtl/>
                </w:rPr>
                <w:t>תאי גזע יכולים לשקם את רקמת הלב</w:t>
              </w:r>
            </w:hyperlink>
            <w:r w:rsidR="00C01349">
              <w:rPr>
                <w:rFonts w:ascii="Arial" w:hAnsi="Arial" w:cs="Arial" w:hint="cs"/>
                <w:color w:val="000000"/>
                <w:shd w:val="clear" w:color="auto" w:fill="FFFFFF"/>
                <w:rtl/>
              </w:rPr>
              <w:t xml:space="preserve"> (2003) הידען</w:t>
            </w:r>
          </w:p>
          <w:p w:rsidR="00764B30" w:rsidRDefault="00764B30" w:rsidP="00510F3D">
            <w:pPr>
              <w:autoSpaceDE w:val="0"/>
              <w:autoSpaceDN w:val="0"/>
              <w:adjustRightInd w:val="0"/>
            </w:pPr>
          </w:p>
          <w:p w:rsidR="00510F3D" w:rsidRPr="007520AA" w:rsidRDefault="00EA7E42" w:rsidP="00510F3D">
            <w:pPr>
              <w:autoSpaceDE w:val="0"/>
              <w:autoSpaceDN w:val="0"/>
              <w:adjustRightInd w:val="0"/>
              <w:rPr>
                <w:rFonts w:ascii="Arial" w:hAnsi="Arial" w:cs="Arial"/>
                <w:color w:val="000000" w:themeColor="text1"/>
              </w:rPr>
            </w:pPr>
            <w:hyperlink r:id="rId18" w:history="1">
              <w:r w:rsidR="00693477" w:rsidRPr="00510F3D">
                <w:rPr>
                  <w:rStyle w:val="Hyperlink"/>
                  <w:rFonts w:ascii="Arial" w:hAnsi="Arial" w:cs="Arial"/>
                  <w:rtl/>
                </w:rPr>
                <w:t>נא להכיר: 4 מדענים ישראלים שהעולם מצדיע להם</w:t>
              </w:r>
            </w:hyperlink>
            <w:r w:rsidR="007520AA">
              <w:rPr>
                <w:rFonts w:ascii="Arial" w:hAnsi="Arial" w:cs="Arial" w:hint="cs"/>
                <w:color w:val="000000"/>
                <w:rtl/>
              </w:rPr>
              <w:t xml:space="preserve"> (</w:t>
            </w:r>
            <w:r w:rsidR="007520AA" w:rsidRPr="007520AA">
              <w:rPr>
                <w:rFonts w:ascii="Arial" w:hAnsi="Arial" w:cs="Arial"/>
                <w:color w:val="000000" w:themeColor="text1"/>
                <w:rtl/>
              </w:rPr>
              <w:t xml:space="preserve">2007) </w:t>
            </w:r>
            <w:hyperlink r:id="rId19" w:history="1">
              <w:r w:rsidR="007520AA" w:rsidRPr="007520AA">
                <w:rPr>
                  <w:rStyle w:val="Hyperlink"/>
                  <w:rFonts w:ascii="Arial" w:hAnsi="Arial" w:cs="Arial"/>
                  <w:b/>
                  <w:bCs/>
                  <w:color w:val="000000" w:themeColor="text1"/>
                  <w:u w:val="none"/>
                  <w:bdr w:val="none" w:sz="0" w:space="0" w:color="auto" w:frame="1"/>
                  <w:rtl/>
                </w:rPr>
                <w:t>יפה שיר-רז</w:t>
              </w:r>
            </w:hyperlink>
            <w:r w:rsidR="007520AA" w:rsidRPr="007520AA">
              <w:rPr>
                <w:rFonts w:ascii="Arial" w:hAnsi="Arial" w:cs="Arial"/>
                <w:color w:val="000000" w:themeColor="text1"/>
                <w:rtl/>
              </w:rPr>
              <w:t>, מנטה</w:t>
            </w:r>
          </w:p>
          <w:p w:rsidR="003D0F8A" w:rsidRDefault="003D0F8A" w:rsidP="001D06F6">
            <w:pPr>
              <w:rPr>
                <w:rFonts w:ascii="Arial" w:hAnsi="Arial" w:cs="Arial"/>
              </w:rPr>
            </w:pPr>
          </w:p>
          <w:p w:rsidR="001D06F6" w:rsidRPr="00510F3D" w:rsidRDefault="00EA7E42" w:rsidP="001D06F6">
            <w:pPr>
              <w:rPr>
                <w:rFonts w:ascii="Arial" w:hAnsi="Arial" w:cs="Arial"/>
                <w:color w:val="5A3696"/>
                <w:u w:val="single"/>
                <w:rtl/>
              </w:rPr>
            </w:pPr>
            <w:hyperlink r:id="rId20" w:history="1">
              <w:r w:rsidR="001D06F6" w:rsidRPr="00510F3D">
                <w:rPr>
                  <w:rStyle w:val="Hyperlink"/>
                  <w:rFonts w:ascii="Arial" w:hAnsi="Arial" w:cs="Arial"/>
                  <w:rtl/>
                </w:rPr>
                <w:t>חוקרי הטכניון הפכו לראשונה תאי עור של מטופלים לתאי שריר לב במטרה לתקן לב פגום</w:t>
              </w:r>
            </w:hyperlink>
            <w:r w:rsidR="001D06F6" w:rsidRPr="00510F3D">
              <w:rPr>
                <w:rStyle w:val="Hyperlink"/>
                <w:rFonts w:ascii="Arial" w:hAnsi="Arial" w:cs="Arial"/>
                <w:color w:val="5A3696"/>
                <w:u w:val="none"/>
                <w:rtl/>
              </w:rPr>
              <w:t xml:space="preserve"> </w:t>
            </w:r>
            <w:r w:rsidR="001D06F6" w:rsidRPr="00510F3D">
              <w:rPr>
                <w:rStyle w:val="Hyperlink"/>
                <w:rFonts w:ascii="Arial" w:hAnsi="Arial" w:cs="Arial"/>
                <w:color w:val="5A3696"/>
                <w:rtl/>
              </w:rPr>
              <w:t xml:space="preserve"> (2012)</w:t>
            </w:r>
            <w:r w:rsidR="001D06F6">
              <w:rPr>
                <w:rStyle w:val="Hyperlink"/>
                <w:rFonts w:ascii="Arial" w:hAnsi="Arial" w:cs="Arial" w:hint="cs"/>
                <w:color w:val="5A3696"/>
                <w:rtl/>
              </w:rPr>
              <w:t xml:space="preserve"> הידען</w:t>
            </w:r>
          </w:p>
          <w:p w:rsidR="003D0F8A" w:rsidRDefault="003D0F8A" w:rsidP="001D06F6">
            <w:pPr>
              <w:rPr>
                <w:rFonts w:ascii="Arial" w:hAnsi="Arial" w:cs="Arial"/>
              </w:rPr>
            </w:pPr>
          </w:p>
          <w:p w:rsidR="00510F3D" w:rsidRDefault="00EA7E42" w:rsidP="001D06F6">
            <w:pPr>
              <w:rPr>
                <w:rStyle w:val="Hyperlink"/>
                <w:rFonts w:ascii="Arial" w:hAnsi="Arial" w:cs="Arial"/>
                <w:color w:val="5A3696"/>
                <w:rtl/>
              </w:rPr>
            </w:pPr>
            <w:hyperlink r:id="rId21" w:history="1">
              <w:r w:rsidR="00510F3D" w:rsidRPr="00510F3D">
                <w:rPr>
                  <w:rStyle w:val="Hyperlink"/>
                  <w:rFonts w:ascii="Arial" w:hAnsi="Arial" w:cs="Arial"/>
                  <w:kern w:val="36"/>
                  <w:rtl/>
                </w:rPr>
                <w:t>חזון תאי הגזע המחדשים את הגוף סוף סוף מתחיל להבשיל</w:t>
              </w:r>
            </w:hyperlink>
            <w:r w:rsidR="00510F3D" w:rsidRPr="00510F3D">
              <w:rPr>
                <w:rFonts w:ascii="Arial" w:hAnsi="Arial" w:cs="Arial"/>
                <w:color w:val="000000"/>
                <w:kern w:val="36"/>
              </w:rPr>
              <w:t>"</w:t>
            </w:r>
            <w:r w:rsidR="00510F3D" w:rsidRPr="00510F3D">
              <w:rPr>
                <w:rStyle w:val="Hyperlink"/>
                <w:rFonts w:ascii="Arial" w:hAnsi="Arial" w:cs="Arial"/>
                <w:color w:val="5A3696"/>
                <w:rtl/>
              </w:rPr>
              <w:t xml:space="preserve"> (2016), גלי </w:t>
            </w:r>
            <w:proofErr w:type="spellStart"/>
            <w:r w:rsidR="00510F3D" w:rsidRPr="00510F3D">
              <w:rPr>
                <w:rStyle w:val="Hyperlink"/>
                <w:rFonts w:ascii="Arial" w:hAnsi="Arial" w:cs="Arial"/>
                <w:color w:val="5A3696"/>
                <w:rtl/>
              </w:rPr>
              <w:t>וינרבס</w:t>
            </w:r>
            <w:proofErr w:type="spellEnd"/>
            <w:r w:rsidR="00510F3D" w:rsidRPr="00510F3D">
              <w:rPr>
                <w:rStyle w:val="Hyperlink"/>
                <w:rFonts w:ascii="Arial" w:hAnsi="Arial" w:cs="Arial"/>
                <w:color w:val="5A3696"/>
                <w:rtl/>
              </w:rPr>
              <w:t xml:space="preserve"> כתבה בגלובס</w:t>
            </w:r>
          </w:p>
          <w:p w:rsidR="001D06F6" w:rsidRPr="00510F3D" w:rsidRDefault="001D06F6" w:rsidP="001D06F6">
            <w:pPr>
              <w:rPr>
                <w:rStyle w:val="Hyperlink"/>
                <w:rFonts w:ascii="Arial" w:hAnsi="Arial" w:cs="Arial"/>
                <w:color w:val="5A3696"/>
                <w:rtl/>
              </w:rPr>
            </w:pPr>
          </w:p>
          <w:p w:rsidR="00E42607" w:rsidRDefault="00EA7E42" w:rsidP="00E42607">
            <w:pPr>
              <w:rPr>
                <w:rStyle w:val="Hyperlink"/>
                <w:rFonts w:ascii="Arial" w:hAnsi="Arial" w:cs="Arial"/>
                <w:color w:val="5A3696"/>
                <w:rtl/>
              </w:rPr>
            </w:pPr>
            <w:hyperlink r:id="rId22" w:history="1">
              <w:r w:rsidR="00510F3D" w:rsidRPr="00510F3D">
                <w:rPr>
                  <w:rStyle w:val="Hyperlink"/>
                  <w:rFonts w:ascii="Arial" w:hAnsi="Arial" w:cs="Arial"/>
                  <w:rtl/>
                </w:rPr>
                <w:t>פיתוח ישראלי-קנדי: קוצב לב ביולוגי חדש</w:t>
              </w:r>
            </w:hyperlink>
            <w:r w:rsidR="00510F3D" w:rsidRPr="00510F3D">
              <w:rPr>
                <w:rStyle w:val="Hyperlink"/>
                <w:rFonts w:ascii="Arial" w:hAnsi="Arial" w:cs="Arial"/>
                <w:color w:val="5A3696"/>
                <w:rtl/>
              </w:rPr>
              <w:t xml:space="preserve"> (2016), </w:t>
            </w:r>
            <w:r w:rsidR="00845D0D">
              <w:rPr>
                <w:rStyle w:val="Hyperlink"/>
                <w:rFonts w:ascii="Arial" w:hAnsi="Arial" w:cs="Arial" w:hint="cs"/>
                <w:color w:val="5A3696"/>
                <w:rtl/>
              </w:rPr>
              <w:t xml:space="preserve">הטכניון, </w:t>
            </w:r>
            <w:r w:rsidR="00510F3D" w:rsidRPr="00510F3D">
              <w:rPr>
                <w:rStyle w:val="Hyperlink"/>
                <w:rFonts w:ascii="Arial" w:hAnsi="Arial" w:cs="Arial"/>
                <w:color w:val="5A3696"/>
                <w:rtl/>
              </w:rPr>
              <w:t>כתבה באתר הידען</w:t>
            </w:r>
          </w:p>
          <w:p w:rsidR="00E42607" w:rsidRPr="00E42607" w:rsidRDefault="00E42607" w:rsidP="00E42607">
            <w:pPr>
              <w:rPr>
                <w:rStyle w:val="Hyperlink"/>
                <w:rFonts w:ascii="Arial" w:hAnsi="Arial" w:cs="Arial"/>
                <w:color w:val="5A3696"/>
                <w:rtl/>
              </w:rPr>
            </w:pPr>
          </w:p>
          <w:p w:rsidR="00510F3D" w:rsidRPr="001D6CFA" w:rsidRDefault="00EA7E42" w:rsidP="00910088">
            <w:pPr>
              <w:rPr>
                <w:rStyle w:val="Hyperlink"/>
                <w:rFonts w:ascii="Arial" w:hAnsi="Arial" w:cs="Arial"/>
                <w:color w:val="auto"/>
                <w:u w:val="none"/>
                <w:rtl/>
              </w:rPr>
            </w:pPr>
            <w:hyperlink r:id="rId23" w:history="1">
              <w:r w:rsidR="00510F3D" w:rsidRPr="001D6CFA">
                <w:rPr>
                  <w:rStyle w:val="Hyperlink"/>
                  <w:rFonts w:ascii="Arial" w:hAnsi="Arial" w:cs="Arial"/>
                  <w:rtl/>
                </w:rPr>
                <w:t>לראשונה: קוצב לב ביולוגי</w:t>
              </w:r>
            </w:hyperlink>
            <w:r w:rsidR="00510F3D" w:rsidRPr="001D6CFA">
              <w:rPr>
                <w:rStyle w:val="Hyperlink"/>
                <w:rFonts w:ascii="Arial" w:hAnsi="Arial" w:cs="Arial"/>
                <w:color w:val="5A3696"/>
                <w:rtl/>
              </w:rPr>
              <w:t xml:space="preserve"> (2017)</w:t>
            </w:r>
            <w:r w:rsidR="00510F3D" w:rsidRPr="001D6CFA">
              <w:rPr>
                <w:rStyle w:val="Hyperlink"/>
                <w:rFonts w:ascii="Arial" w:hAnsi="Arial" w:cs="Arial"/>
                <w:color w:val="5A3696"/>
                <w:u w:val="none"/>
                <w:rtl/>
              </w:rPr>
              <w:t xml:space="preserve"> ד"ר יוחאי וולף, כתבה באתר דוידסון.</w:t>
            </w:r>
            <w:r w:rsidR="00510F3D" w:rsidRPr="001D6CFA">
              <w:rPr>
                <w:rStyle w:val="Hyperlink"/>
                <w:rFonts w:ascii="Arial" w:hAnsi="Arial" w:cs="Arial"/>
                <w:color w:val="5A3696"/>
                <w:rtl/>
              </w:rPr>
              <w:br/>
            </w:r>
            <w:r w:rsidR="00510F3D" w:rsidRPr="001D6CFA">
              <w:rPr>
                <w:rFonts w:ascii="Arial" w:hAnsi="Arial" w:cs="Arial"/>
                <w:rtl/>
              </w:rPr>
              <w:t>בניסוי חדשני הצליחו חוקרים מישראל ומקנדה ליצור קוצב לב מתאי גזע ולגרום להם להפעיל לב חי.</w:t>
            </w:r>
          </w:p>
          <w:p w:rsidR="00510F3D" w:rsidRDefault="00EA7E42" w:rsidP="00510F3D">
            <w:pPr>
              <w:shd w:val="clear" w:color="auto" w:fill="FFFFFF"/>
              <w:spacing w:before="150" w:after="0" w:line="240" w:lineRule="auto"/>
              <w:outlineLvl w:val="1"/>
              <w:rPr>
                <w:rFonts w:ascii="Arial" w:eastAsia="Times New Roman" w:hAnsi="Arial" w:cs="Arial"/>
                <w:color w:val="333333"/>
                <w:rtl/>
              </w:rPr>
            </w:pPr>
            <w:hyperlink r:id="rId24" w:history="1">
              <w:r w:rsidR="00510F3D" w:rsidRPr="00C231A6">
                <w:rPr>
                  <w:rStyle w:val="Hyperlink"/>
                  <w:rFonts w:ascii="Arial" w:eastAsia="Times New Roman" w:hAnsi="Arial" w:cs="Arial"/>
                  <w:rtl/>
                </w:rPr>
                <w:t>חוקרים ישראלים וקנדיים פיתחו קוצב לב ביולוגי</w:t>
              </w:r>
            </w:hyperlink>
            <w:r w:rsidR="00E42607" w:rsidRPr="00C231A6">
              <w:rPr>
                <w:rFonts w:ascii="Arial" w:eastAsia="Times New Roman" w:hAnsi="Arial" w:cs="Arial" w:hint="cs"/>
                <w:color w:val="333333"/>
                <w:rtl/>
              </w:rPr>
              <w:t xml:space="preserve"> (2017) </w:t>
            </w:r>
            <w:r w:rsidR="00E42607" w:rsidRPr="00C231A6">
              <w:rPr>
                <w:rFonts w:ascii="Arial" w:hAnsi="Arial" w:cs="Arial"/>
                <w:rtl/>
              </w:rPr>
              <w:t>הדוקטור</w:t>
            </w:r>
            <w:r w:rsidR="00E42607" w:rsidRPr="00C231A6">
              <w:rPr>
                <w:rFonts w:ascii="Arial" w:hAnsi="Arial" w:cs="Arial" w:hint="cs"/>
                <w:rtl/>
              </w:rPr>
              <w:t xml:space="preserve"> פורטל רפואה ובריאות</w:t>
            </w:r>
          </w:p>
          <w:p w:rsidR="009755E1" w:rsidRDefault="009755E1" w:rsidP="00510F3D">
            <w:pPr>
              <w:shd w:val="clear" w:color="auto" w:fill="FFFFFF"/>
              <w:spacing w:before="150" w:after="0" w:line="240" w:lineRule="auto"/>
              <w:outlineLvl w:val="1"/>
              <w:rPr>
                <w:rFonts w:ascii="Arial" w:eastAsia="Times New Roman" w:hAnsi="Arial" w:cs="Arial"/>
                <w:color w:val="333333"/>
                <w:rtl/>
              </w:rPr>
            </w:pPr>
          </w:p>
          <w:p w:rsidR="009755E1" w:rsidRPr="009755E1" w:rsidRDefault="00EA7E42" w:rsidP="009755E1">
            <w:pPr>
              <w:autoSpaceDE w:val="0"/>
              <w:autoSpaceDN w:val="0"/>
              <w:adjustRightInd w:val="0"/>
              <w:spacing w:after="240" w:line="240" w:lineRule="auto"/>
              <w:rPr>
                <w:rFonts w:asciiTheme="minorBidi" w:eastAsia="Calibri" w:hAnsiTheme="minorBidi" w:cs="Arial"/>
                <w:sz w:val="24"/>
                <w:szCs w:val="24"/>
                <w:rtl/>
              </w:rPr>
            </w:pPr>
            <w:hyperlink r:id="rId25" w:history="1">
              <w:r w:rsidR="009755E1" w:rsidRPr="009755E1">
                <w:rPr>
                  <w:rStyle w:val="Hyperlink"/>
                  <w:rFonts w:asciiTheme="minorBidi" w:hAnsiTheme="minorBidi" w:hint="cs"/>
                  <w:sz w:val="24"/>
                  <w:szCs w:val="24"/>
                  <w:rtl/>
                </w:rPr>
                <w:t xml:space="preserve">הרצאה מתוקשבת </w:t>
              </w:r>
              <w:r w:rsidR="009755E1" w:rsidRPr="009755E1">
                <w:rPr>
                  <w:rStyle w:val="Hyperlink"/>
                  <w:rFonts w:asciiTheme="minorBidi" w:hAnsiTheme="minorBidi"/>
                  <w:sz w:val="24"/>
                  <w:szCs w:val="24"/>
                  <w:rtl/>
                </w:rPr>
                <w:t>–</w:t>
              </w:r>
              <w:r w:rsidR="009755E1" w:rsidRPr="009755E1">
                <w:rPr>
                  <w:rStyle w:val="Hyperlink"/>
                  <w:rFonts w:asciiTheme="minorBidi" w:hAnsiTheme="minorBidi" w:hint="cs"/>
                  <w:sz w:val="24"/>
                  <w:szCs w:val="24"/>
                  <w:rtl/>
                </w:rPr>
                <w:t xml:space="preserve"> תאי גזע עובריים</w:t>
              </w:r>
            </w:hyperlink>
            <w:r w:rsidR="009755E1" w:rsidRPr="009755E1">
              <w:rPr>
                <w:rFonts w:asciiTheme="minorBidi" w:hAnsiTheme="minorBidi" w:hint="cs"/>
                <w:sz w:val="24"/>
                <w:szCs w:val="24"/>
                <w:rtl/>
              </w:rPr>
              <w:t xml:space="preserve"> (2011) פרופ' ליאור </w:t>
            </w:r>
            <w:proofErr w:type="spellStart"/>
            <w:r w:rsidR="009755E1" w:rsidRPr="009755E1">
              <w:rPr>
                <w:rFonts w:asciiTheme="minorBidi" w:hAnsiTheme="minorBidi" w:hint="cs"/>
                <w:sz w:val="24"/>
                <w:szCs w:val="24"/>
                <w:rtl/>
              </w:rPr>
              <w:t>גפשטיין</w:t>
            </w:r>
            <w:proofErr w:type="spellEnd"/>
            <w:r w:rsidR="009755E1" w:rsidRPr="009755E1">
              <w:rPr>
                <w:rFonts w:asciiTheme="minorBidi" w:hAnsiTheme="minorBidi" w:hint="cs"/>
                <w:sz w:val="24"/>
                <w:szCs w:val="24"/>
                <w:rtl/>
              </w:rPr>
              <w:t xml:space="preserve"> לקהל הרחב</w:t>
            </w:r>
          </w:p>
          <w:p w:rsidR="001B2AFB" w:rsidRDefault="001B2AFB" w:rsidP="00510F3D">
            <w:pPr>
              <w:shd w:val="clear" w:color="auto" w:fill="FFFFFF"/>
              <w:spacing w:before="150" w:after="0" w:line="240" w:lineRule="auto"/>
              <w:outlineLvl w:val="1"/>
              <w:rPr>
                <w:rFonts w:ascii="Arial" w:eastAsia="Times New Roman" w:hAnsi="Arial" w:cs="Arial"/>
                <w:color w:val="333333"/>
                <w:rtl/>
              </w:rPr>
            </w:pPr>
          </w:p>
          <w:p w:rsidR="001B2AFB" w:rsidRPr="00D22791" w:rsidRDefault="00EA7E42" w:rsidP="00D22791">
            <w:pPr>
              <w:shd w:val="clear" w:color="auto" w:fill="FFFFFF"/>
              <w:autoSpaceDE w:val="0"/>
              <w:autoSpaceDN w:val="0"/>
              <w:adjustRightInd w:val="0"/>
              <w:spacing w:after="0" w:line="240" w:lineRule="auto"/>
              <w:rPr>
                <w:rFonts w:ascii="Roboto" w:hAnsi="Roboto"/>
                <w:rtl/>
              </w:rPr>
            </w:pPr>
            <w:hyperlink r:id="rId26" w:history="1">
              <w:r w:rsidR="001B2AFB" w:rsidRPr="003F61D3">
                <w:rPr>
                  <w:rStyle w:val="Hyperlink"/>
                  <w:rFonts w:asciiTheme="minorBidi" w:hAnsiTheme="minorBidi" w:hint="cs"/>
                  <w:rtl/>
                </w:rPr>
                <w:t>הרצאה מתוקשבת</w:t>
              </w:r>
              <w:r w:rsidR="001B2AFB" w:rsidRPr="003F61D3">
                <w:rPr>
                  <w:rStyle w:val="Hyperlink"/>
                  <w:rFonts w:asciiTheme="minorBidi" w:hAnsiTheme="minorBidi"/>
                  <w:rtl/>
                </w:rPr>
                <w:t>: רגנרציה של שריר הלב ביונקים</w:t>
              </w:r>
            </w:hyperlink>
            <w:r w:rsidR="001B2AFB" w:rsidRPr="003F61D3">
              <w:rPr>
                <w:rFonts w:asciiTheme="minorBidi" w:hAnsiTheme="minorBidi"/>
                <w:rtl/>
              </w:rPr>
              <w:t xml:space="preserve"> </w:t>
            </w:r>
            <w:r w:rsidR="001B2AFB" w:rsidRPr="003F61D3">
              <w:rPr>
                <w:rFonts w:asciiTheme="minorBidi" w:hAnsiTheme="minorBidi" w:hint="cs"/>
                <w:rtl/>
              </w:rPr>
              <w:t>(2017)</w:t>
            </w:r>
            <w:r w:rsidR="001B2AFB" w:rsidRPr="003F61D3">
              <w:rPr>
                <w:rFonts w:asciiTheme="minorBidi" w:hAnsiTheme="minorBidi"/>
                <w:rtl/>
              </w:rPr>
              <w:t xml:space="preserve"> ד"ר רחל סריג</w:t>
            </w:r>
            <w:r w:rsidR="001B2AFB" w:rsidRPr="003F61D3">
              <w:rPr>
                <w:rFonts w:asciiTheme="minorBidi" w:hAnsiTheme="minorBidi" w:hint="cs"/>
                <w:rtl/>
              </w:rPr>
              <w:t>,</w:t>
            </w:r>
            <w:r w:rsidR="001B2AFB" w:rsidRPr="003F61D3">
              <w:rPr>
                <w:rFonts w:asciiTheme="minorBidi" w:hAnsiTheme="minorBidi"/>
                <w:rtl/>
              </w:rPr>
              <w:t xml:space="preserve"> </w:t>
            </w:r>
            <w:r w:rsidR="001B2AFB" w:rsidRPr="003F61D3">
              <w:rPr>
                <w:rFonts w:asciiTheme="minorBidi" w:hAnsiTheme="minorBidi" w:hint="cs"/>
                <w:rtl/>
              </w:rPr>
              <w:t>הרצאה למורי ביולוגיה במסגרת עדכון ידע מדעי.</w:t>
            </w:r>
            <w:r w:rsidR="001B2AFB" w:rsidRPr="003F61D3">
              <w:rPr>
                <w:rFonts w:ascii="Roboto" w:hAnsi="Roboto" w:hint="cs"/>
                <w:rtl/>
              </w:rPr>
              <w:t xml:space="preserve"> </w:t>
            </w:r>
            <w:r w:rsidR="001B2AFB" w:rsidRPr="003F61D3">
              <w:rPr>
                <w:rFonts w:ascii="Arial" w:hAnsi="Arial" w:cs="Arial"/>
                <w:color w:val="003333"/>
                <w:shd w:val="clear" w:color="auto" w:fill="FFFFFF"/>
                <w:rtl/>
              </w:rPr>
              <w:t>איך לתקן לב שבור</w:t>
            </w:r>
            <w:r w:rsidR="001B2AFB" w:rsidRPr="003F61D3">
              <w:rPr>
                <w:rFonts w:ascii="Arial" w:hAnsi="Arial" w:cs="Arial"/>
                <w:color w:val="003333"/>
                <w:shd w:val="clear" w:color="auto" w:fill="FFFFFF"/>
              </w:rPr>
              <w:t>? </w:t>
            </w:r>
            <w:r w:rsidR="001B2AFB" w:rsidRPr="003F61D3">
              <w:rPr>
                <w:rFonts w:ascii="Arial" w:hAnsi="Arial" w:cs="Arial" w:hint="cs"/>
                <w:color w:val="003333"/>
                <w:rtl/>
              </w:rPr>
              <w:t xml:space="preserve"> </w:t>
            </w:r>
            <w:r w:rsidR="001B2AFB" w:rsidRPr="003F61D3">
              <w:rPr>
                <w:rFonts w:ascii="Arial" w:hAnsi="Arial" w:cs="Arial"/>
                <w:color w:val="003333"/>
                <w:shd w:val="clear" w:color="auto" w:fill="FFFFFF"/>
                <w:rtl/>
              </w:rPr>
              <w:t>האם ניתן לחדש את רקמת הלב ביונקים לאחר פציעה</w:t>
            </w:r>
            <w:r w:rsidR="001B2AFB" w:rsidRPr="003F61D3">
              <w:rPr>
                <w:rFonts w:ascii="Arial" w:hAnsi="Arial" w:cs="Arial"/>
                <w:color w:val="003333"/>
                <w:shd w:val="clear" w:color="auto" w:fill="FFFFFF"/>
              </w:rPr>
              <w:t>? </w:t>
            </w:r>
            <w:r w:rsidR="001B2AFB" w:rsidRPr="003F61D3">
              <w:rPr>
                <w:rFonts w:ascii="Arial" w:hAnsi="Arial" w:cs="Arial" w:hint="cs"/>
                <w:color w:val="003333"/>
                <w:rtl/>
              </w:rPr>
              <w:t xml:space="preserve"> </w:t>
            </w:r>
            <w:r w:rsidR="001B2AFB" w:rsidRPr="003F61D3">
              <w:rPr>
                <w:rFonts w:ascii="Arial" w:hAnsi="Arial" w:cs="Arial"/>
                <w:color w:val="003333"/>
                <w:shd w:val="clear" w:color="auto" w:fill="FFFFFF"/>
                <w:rtl/>
              </w:rPr>
              <w:t xml:space="preserve">ההרצאה </w:t>
            </w:r>
            <w:r w:rsidR="001B2AFB" w:rsidRPr="003F61D3">
              <w:rPr>
                <w:rFonts w:ascii="Arial" w:hAnsi="Arial" w:cs="Arial" w:hint="cs"/>
                <w:color w:val="003333"/>
                <w:shd w:val="clear" w:color="auto" w:fill="FFFFFF"/>
                <w:rtl/>
              </w:rPr>
              <w:t>עוסקת</w:t>
            </w:r>
            <w:r w:rsidR="001B2AFB" w:rsidRPr="003F61D3">
              <w:rPr>
                <w:rFonts w:ascii="Arial" w:hAnsi="Arial" w:cs="Arial"/>
                <w:color w:val="003333"/>
                <w:shd w:val="clear" w:color="auto" w:fill="FFFFFF"/>
                <w:rtl/>
              </w:rPr>
              <w:t xml:space="preserve"> בתחום הרגנרציה באופן כללי, ו</w:t>
            </w:r>
            <w:r w:rsidR="001B2AFB" w:rsidRPr="003F61D3">
              <w:rPr>
                <w:rFonts w:ascii="Arial" w:hAnsi="Arial" w:cs="Arial" w:hint="cs"/>
                <w:color w:val="003333"/>
                <w:shd w:val="clear" w:color="auto" w:fill="FFFFFF"/>
                <w:rtl/>
              </w:rPr>
              <w:t>מתמקדת</w:t>
            </w:r>
            <w:r w:rsidR="001B2AFB" w:rsidRPr="003F61D3">
              <w:rPr>
                <w:rFonts w:ascii="Arial" w:hAnsi="Arial" w:cs="Arial"/>
                <w:color w:val="003333"/>
                <w:shd w:val="clear" w:color="auto" w:fill="FFFFFF"/>
                <w:rtl/>
              </w:rPr>
              <w:t xml:space="preserve"> ביכולת התחדשות שריר הלב ביונקים, ובהתפתחויות האחרונות</w:t>
            </w:r>
            <w:r w:rsidR="001B2AFB" w:rsidRPr="003F61D3">
              <w:rPr>
                <w:rFonts w:ascii="Arial" w:hAnsi="Arial" w:cs="Arial"/>
                <w:color w:val="003333"/>
                <w:shd w:val="clear" w:color="auto" w:fill="FFFFFF"/>
              </w:rPr>
              <w:t>: </w:t>
            </w:r>
            <w:r w:rsidR="001B2AFB" w:rsidRPr="003F61D3">
              <w:rPr>
                <w:rFonts w:ascii="Arial" w:hAnsi="Arial" w:cs="Arial" w:hint="cs"/>
                <w:color w:val="003333"/>
                <w:rtl/>
              </w:rPr>
              <w:t xml:space="preserve"> </w:t>
            </w:r>
            <w:r w:rsidR="001B2AFB" w:rsidRPr="003F61D3">
              <w:rPr>
                <w:rFonts w:ascii="Arial" w:hAnsi="Arial" w:cs="Arial"/>
                <w:color w:val="003333"/>
                <w:shd w:val="clear" w:color="auto" w:fill="FFFFFF"/>
                <w:rtl/>
              </w:rPr>
              <w:t>מהם המנגנונים הידועים כיום שעשויים לעזור בחידוש רקמת הלב ביונקים לאחר התקף לב? והאם ניתן יהיה ליישם אותם בפועל, לאור הקשר שבין רגנרציה וסרטן</w:t>
            </w:r>
            <w:r w:rsidR="001B2AFB">
              <w:rPr>
                <w:rFonts w:ascii="Arial" w:hAnsi="Arial" w:cs="Arial"/>
                <w:color w:val="003333"/>
                <w:sz w:val="21"/>
                <w:szCs w:val="21"/>
                <w:shd w:val="clear" w:color="auto" w:fill="FFFFFF"/>
              </w:rPr>
              <w:t>?</w:t>
            </w:r>
          </w:p>
          <w:p w:rsidR="002D6EEC" w:rsidRDefault="002D6EEC" w:rsidP="00510F3D">
            <w:pPr>
              <w:autoSpaceDE w:val="0"/>
              <w:autoSpaceDN w:val="0"/>
              <w:adjustRightInd w:val="0"/>
              <w:spacing w:after="0"/>
            </w:pPr>
          </w:p>
          <w:p w:rsidR="00693477" w:rsidRPr="00693477" w:rsidRDefault="00693477" w:rsidP="002D6EEC">
            <w:pPr>
              <w:autoSpaceDE w:val="0"/>
              <w:autoSpaceDN w:val="0"/>
              <w:adjustRightInd w:val="0"/>
              <w:spacing w:after="0"/>
              <w:jc w:val="right"/>
              <w:rPr>
                <w:rFonts w:ascii="Arial" w:hAnsi="Arial" w:cs="Arial"/>
                <w:color w:val="000000" w:themeColor="text1"/>
              </w:rPr>
            </w:pPr>
            <w:proofErr w:type="spellStart"/>
            <w:r w:rsidRPr="00693477">
              <w:rPr>
                <w:rFonts w:ascii="Arial" w:hAnsi="Arial" w:cs="Arial"/>
                <w:color w:val="000000" w:themeColor="text1"/>
              </w:rPr>
              <w:t>Izhak</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Kehat</w:t>
            </w:r>
            <w:proofErr w:type="spellEnd"/>
            <w:r w:rsidRPr="00693477">
              <w:rPr>
                <w:rFonts w:ascii="Arial" w:hAnsi="Arial" w:cs="Arial"/>
                <w:color w:val="000000" w:themeColor="text1"/>
              </w:rPr>
              <w:t xml:space="preserve">, Dorit </w:t>
            </w:r>
            <w:proofErr w:type="spellStart"/>
            <w:r w:rsidRPr="00693477">
              <w:rPr>
                <w:rFonts w:ascii="Arial" w:hAnsi="Arial" w:cs="Arial"/>
                <w:color w:val="000000" w:themeColor="text1"/>
              </w:rPr>
              <w:t>Kenyagin-Karsenti</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Mirit</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Snir</w:t>
            </w:r>
            <w:proofErr w:type="spellEnd"/>
            <w:r w:rsidRPr="00693477">
              <w:rPr>
                <w:rFonts w:ascii="Arial" w:hAnsi="Arial" w:cs="Arial"/>
                <w:color w:val="000000" w:themeColor="text1"/>
              </w:rPr>
              <w:t>, Hana Segev, Michal Amit,</w:t>
            </w:r>
          </w:p>
          <w:p w:rsidR="00C53C64" w:rsidRPr="00E96B81" w:rsidRDefault="00693477" w:rsidP="002D6EEC">
            <w:pPr>
              <w:autoSpaceDE w:val="0"/>
              <w:autoSpaceDN w:val="0"/>
              <w:adjustRightInd w:val="0"/>
              <w:spacing w:after="0"/>
              <w:jc w:val="right"/>
              <w:rPr>
                <w:rtl/>
              </w:rPr>
            </w:pPr>
            <w:r w:rsidRPr="00693477">
              <w:rPr>
                <w:rFonts w:ascii="Arial" w:hAnsi="Arial" w:cs="Arial"/>
                <w:color w:val="000000" w:themeColor="text1"/>
              </w:rPr>
              <w:t xml:space="preserve">Amira </w:t>
            </w:r>
            <w:proofErr w:type="spellStart"/>
            <w:r w:rsidRPr="00693477">
              <w:rPr>
                <w:rFonts w:ascii="Arial" w:hAnsi="Arial" w:cs="Arial"/>
                <w:color w:val="000000" w:themeColor="text1"/>
              </w:rPr>
              <w:t>Gepstein</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Erella</w:t>
            </w:r>
            <w:proofErr w:type="spellEnd"/>
            <w:r w:rsidRPr="00693477">
              <w:rPr>
                <w:rFonts w:ascii="Arial" w:hAnsi="Arial" w:cs="Arial"/>
                <w:color w:val="000000" w:themeColor="text1"/>
              </w:rPr>
              <w:t xml:space="preserve"> Livne, </w:t>
            </w:r>
            <w:proofErr w:type="spellStart"/>
            <w:r w:rsidRPr="00693477">
              <w:rPr>
                <w:rFonts w:ascii="Arial" w:hAnsi="Arial" w:cs="Arial"/>
                <w:color w:val="000000" w:themeColor="text1"/>
              </w:rPr>
              <w:t>Ofer</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Binah</w:t>
            </w:r>
            <w:proofErr w:type="spellEnd"/>
            <w:r w:rsidRPr="00693477">
              <w:rPr>
                <w:rFonts w:ascii="Arial" w:hAnsi="Arial" w:cs="Arial"/>
                <w:color w:val="000000" w:themeColor="text1"/>
              </w:rPr>
              <w:t xml:space="preserve">, Joseph </w:t>
            </w:r>
            <w:proofErr w:type="spellStart"/>
            <w:r w:rsidRPr="00693477">
              <w:rPr>
                <w:rFonts w:ascii="Arial" w:hAnsi="Arial" w:cs="Arial"/>
                <w:color w:val="000000" w:themeColor="text1"/>
              </w:rPr>
              <w:t>Itskovitz-Eldor</w:t>
            </w:r>
            <w:proofErr w:type="spellEnd"/>
            <w:r w:rsidRPr="00693477">
              <w:rPr>
                <w:rFonts w:ascii="Arial" w:hAnsi="Arial" w:cs="Arial"/>
                <w:color w:val="000000" w:themeColor="text1"/>
              </w:rPr>
              <w:t xml:space="preserve">, and </w:t>
            </w:r>
            <w:proofErr w:type="spellStart"/>
            <w:r w:rsidRPr="00693477">
              <w:rPr>
                <w:rFonts w:ascii="Arial" w:hAnsi="Arial" w:cs="Arial"/>
                <w:color w:val="000000" w:themeColor="text1"/>
              </w:rPr>
              <w:t>Lior</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Gepstein</w:t>
            </w:r>
            <w:proofErr w:type="spellEnd"/>
            <w:r w:rsidRPr="00693477">
              <w:rPr>
                <w:rFonts w:ascii="Arial" w:hAnsi="Arial" w:cs="Arial"/>
                <w:color w:val="000000" w:themeColor="text1"/>
              </w:rPr>
              <w:t xml:space="preserve"> (2001) </w:t>
            </w:r>
            <w:hyperlink r:id="rId27" w:history="1">
              <w:r w:rsidR="00C53C64" w:rsidRPr="00693477">
                <w:rPr>
                  <w:rStyle w:val="Hyperlink"/>
                  <w:rFonts w:ascii="Arial" w:hAnsi="Arial" w:cs="Arial"/>
                  <w:color w:val="000000" w:themeColor="text1"/>
                  <w:u w:val="none"/>
                </w:rPr>
                <w:t xml:space="preserve">Human embryonic stem cells can differentiate into myocytes with structural and functional properties of </w:t>
              </w:r>
              <w:proofErr w:type="spellStart"/>
              <w:r w:rsidR="00C53C64" w:rsidRPr="00693477">
                <w:rPr>
                  <w:rStyle w:val="Hyperlink"/>
                  <w:rFonts w:ascii="Arial" w:hAnsi="Arial" w:cs="Arial"/>
                  <w:color w:val="000000" w:themeColor="text1"/>
                  <w:u w:val="none"/>
                </w:rPr>
                <w:t>cardiomyocytes</w:t>
              </w:r>
              <w:proofErr w:type="spellEnd"/>
              <w:r w:rsidR="00C53C64" w:rsidRPr="00693477">
                <w:rPr>
                  <w:rStyle w:val="Hyperlink"/>
                  <w:rFonts w:ascii="Arial" w:hAnsi="Arial" w:cs="Arial"/>
                  <w:b/>
                  <w:bCs/>
                  <w:color w:val="000000" w:themeColor="text1"/>
                  <w:u w:val="none"/>
                </w:rPr>
                <w:t xml:space="preserve"> </w:t>
              </w:r>
            </w:hyperlink>
            <w:r w:rsidR="00C53C64" w:rsidRPr="00693477">
              <w:rPr>
                <w:rFonts w:ascii="Arial" w:hAnsi="Arial" w:cs="Arial"/>
                <w:b/>
                <w:bCs/>
                <w:color w:val="000000" w:themeColor="text1"/>
              </w:rPr>
              <w:t xml:space="preserve"> </w:t>
            </w:r>
            <w:hyperlink r:id="rId28" w:history="1">
              <w:r w:rsidRPr="00693477">
                <w:rPr>
                  <w:rStyle w:val="Hyperlink"/>
                  <w:rFonts w:ascii="Arial" w:hAnsi="Arial" w:cs="Arial"/>
                  <w:color w:val="000000" w:themeColor="text1"/>
                  <w:u w:val="none"/>
                  <w:shd w:val="clear" w:color="auto" w:fill="FFFFFF"/>
                </w:rPr>
                <w:t xml:space="preserve">J </w:t>
              </w:r>
              <w:proofErr w:type="spellStart"/>
              <w:r w:rsidRPr="00693477">
                <w:rPr>
                  <w:rStyle w:val="Hyperlink"/>
                  <w:rFonts w:ascii="Arial" w:hAnsi="Arial" w:cs="Arial"/>
                  <w:color w:val="000000" w:themeColor="text1"/>
                  <w:u w:val="none"/>
                  <w:shd w:val="clear" w:color="auto" w:fill="FFFFFF"/>
                </w:rPr>
                <w:t>Clin</w:t>
              </w:r>
              <w:proofErr w:type="spellEnd"/>
              <w:r w:rsidRPr="00693477">
                <w:rPr>
                  <w:rStyle w:val="Hyperlink"/>
                  <w:rFonts w:ascii="Arial" w:hAnsi="Arial" w:cs="Arial"/>
                  <w:color w:val="000000" w:themeColor="text1"/>
                  <w:u w:val="none"/>
                  <w:shd w:val="clear" w:color="auto" w:fill="FFFFFF"/>
                </w:rPr>
                <w:t xml:space="preserve"> Invest</w:t>
              </w:r>
            </w:hyperlink>
            <w:r w:rsidRPr="00693477">
              <w:rPr>
                <w:rFonts w:ascii="Arial" w:hAnsi="Arial" w:cs="Arial"/>
                <w:color w:val="000000" w:themeColor="text1"/>
                <w:shd w:val="clear" w:color="auto" w:fill="FFFFFF"/>
              </w:rPr>
              <w:t>.; 108(3): 407–414</w:t>
            </w:r>
            <w:r w:rsidRPr="00693477">
              <w:rPr>
                <w:rFonts w:ascii="Arial" w:hAnsi="Arial" w:cs="Arial"/>
                <w:color w:val="000000" w:themeColor="text1"/>
              </w:rPr>
              <w:t xml:space="preserve"> </w:t>
            </w:r>
          </w:p>
        </w:tc>
      </w:tr>
    </w:tbl>
    <w:p w:rsidR="007871EE" w:rsidRPr="00C53C64" w:rsidRDefault="007871EE"/>
    <w:sectPr w:rsidR="007871EE" w:rsidRPr="00C53C64" w:rsidSect="006B1480">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Roboto">
    <w:altName w:val="Times New Roman"/>
    <w:panose1 w:val="02000000000000000000"/>
    <w:charset w:val="00"/>
    <w:family w:val="auto"/>
    <w:pitch w:val="variable"/>
    <w:sig w:usb0="E0000AFF" w:usb1="5000217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33D1A"/>
    <w:multiLevelType w:val="hybridMultilevel"/>
    <w:tmpl w:val="8514C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1614A33"/>
    <w:multiLevelType w:val="hybridMultilevel"/>
    <w:tmpl w:val="A0D82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C64"/>
    <w:rsid w:val="000152C7"/>
    <w:rsid w:val="00033849"/>
    <w:rsid w:val="000842AF"/>
    <w:rsid w:val="000E07AA"/>
    <w:rsid w:val="0011272E"/>
    <w:rsid w:val="001136C4"/>
    <w:rsid w:val="0013005C"/>
    <w:rsid w:val="001B0F09"/>
    <w:rsid w:val="001B2AFB"/>
    <w:rsid w:val="001D06F6"/>
    <w:rsid w:val="001D0EE9"/>
    <w:rsid w:val="001D6CFA"/>
    <w:rsid w:val="00246A05"/>
    <w:rsid w:val="00277B90"/>
    <w:rsid w:val="00277FEB"/>
    <w:rsid w:val="002C5227"/>
    <w:rsid w:val="002C5660"/>
    <w:rsid w:val="002C571A"/>
    <w:rsid w:val="002D1217"/>
    <w:rsid w:val="002D6EEC"/>
    <w:rsid w:val="00333081"/>
    <w:rsid w:val="00342B31"/>
    <w:rsid w:val="00383587"/>
    <w:rsid w:val="00386ABB"/>
    <w:rsid w:val="003D0F8A"/>
    <w:rsid w:val="003F5D5D"/>
    <w:rsid w:val="003F61D3"/>
    <w:rsid w:val="00403274"/>
    <w:rsid w:val="004A1940"/>
    <w:rsid w:val="004C22B4"/>
    <w:rsid w:val="004D216F"/>
    <w:rsid w:val="004E0817"/>
    <w:rsid w:val="004E4E94"/>
    <w:rsid w:val="00510F3D"/>
    <w:rsid w:val="00522478"/>
    <w:rsid w:val="00523EDE"/>
    <w:rsid w:val="005C7E9D"/>
    <w:rsid w:val="005E3621"/>
    <w:rsid w:val="005E5C36"/>
    <w:rsid w:val="006559C5"/>
    <w:rsid w:val="006774F2"/>
    <w:rsid w:val="006775AC"/>
    <w:rsid w:val="006925F4"/>
    <w:rsid w:val="00693477"/>
    <w:rsid w:val="006A10E3"/>
    <w:rsid w:val="006B1480"/>
    <w:rsid w:val="006C259B"/>
    <w:rsid w:val="006D4951"/>
    <w:rsid w:val="006E5A45"/>
    <w:rsid w:val="007040C5"/>
    <w:rsid w:val="007520AA"/>
    <w:rsid w:val="00764B30"/>
    <w:rsid w:val="00765C62"/>
    <w:rsid w:val="007871EE"/>
    <w:rsid w:val="007D413C"/>
    <w:rsid w:val="007E2038"/>
    <w:rsid w:val="007F33D9"/>
    <w:rsid w:val="007F513C"/>
    <w:rsid w:val="00810A5F"/>
    <w:rsid w:val="00843777"/>
    <w:rsid w:val="00845D0D"/>
    <w:rsid w:val="00847496"/>
    <w:rsid w:val="00867C46"/>
    <w:rsid w:val="00881644"/>
    <w:rsid w:val="00886A1C"/>
    <w:rsid w:val="008A7588"/>
    <w:rsid w:val="008C7D6B"/>
    <w:rsid w:val="008E0249"/>
    <w:rsid w:val="00910088"/>
    <w:rsid w:val="009755E1"/>
    <w:rsid w:val="00983BB6"/>
    <w:rsid w:val="009964A2"/>
    <w:rsid w:val="009D590C"/>
    <w:rsid w:val="009F0617"/>
    <w:rsid w:val="00A3722D"/>
    <w:rsid w:val="00A74A56"/>
    <w:rsid w:val="00AB27CD"/>
    <w:rsid w:val="00AD0629"/>
    <w:rsid w:val="00B145A1"/>
    <w:rsid w:val="00BC2B32"/>
    <w:rsid w:val="00BD2D23"/>
    <w:rsid w:val="00BF5821"/>
    <w:rsid w:val="00C01349"/>
    <w:rsid w:val="00C15065"/>
    <w:rsid w:val="00C231A6"/>
    <w:rsid w:val="00C53C64"/>
    <w:rsid w:val="00C71374"/>
    <w:rsid w:val="00CB18F4"/>
    <w:rsid w:val="00CF0AF3"/>
    <w:rsid w:val="00CF7C9F"/>
    <w:rsid w:val="00D018C9"/>
    <w:rsid w:val="00D22791"/>
    <w:rsid w:val="00D23436"/>
    <w:rsid w:val="00D2710B"/>
    <w:rsid w:val="00D51674"/>
    <w:rsid w:val="00D67565"/>
    <w:rsid w:val="00DE796E"/>
    <w:rsid w:val="00E205CB"/>
    <w:rsid w:val="00E2520B"/>
    <w:rsid w:val="00E30C4D"/>
    <w:rsid w:val="00E42607"/>
    <w:rsid w:val="00E45CD4"/>
    <w:rsid w:val="00E92540"/>
    <w:rsid w:val="00E955CB"/>
    <w:rsid w:val="00EA7E42"/>
    <w:rsid w:val="00EF1748"/>
    <w:rsid w:val="00F33E2A"/>
    <w:rsid w:val="00FB6E50"/>
    <w:rsid w:val="00FF72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2E739"/>
  <w15:docId w15:val="{6A8A29AC-4CB6-4CCE-B988-2789AD62A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3C64"/>
    <w:pPr>
      <w:bidi/>
      <w:spacing w:after="160" w:line="259" w:lineRule="auto"/>
    </w:pPr>
  </w:style>
  <w:style w:type="paragraph" w:styleId="Heading2">
    <w:name w:val="heading 2"/>
    <w:basedOn w:val="Normal"/>
    <w:link w:val="Heading2Char"/>
    <w:uiPriority w:val="9"/>
    <w:qFormat/>
    <w:rsid w:val="00510F3D"/>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53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53C64"/>
    <w:rPr>
      <w:color w:val="0000FF" w:themeColor="hyperlink"/>
      <w:u w:val="single"/>
    </w:rPr>
  </w:style>
  <w:style w:type="paragraph" w:styleId="NormalWeb">
    <w:name w:val="Normal (Web)"/>
    <w:basedOn w:val="Normal"/>
    <w:uiPriority w:val="99"/>
    <w:unhideWhenUsed/>
    <w:rsid w:val="00C53C6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53C64"/>
    <w:rPr>
      <w:b/>
      <w:bCs/>
    </w:rPr>
  </w:style>
  <w:style w:type="paragraph" w:styleId="ListParagraph">
    <w:name w:val="List Paragraph"/>
    <w:basedOn w:val="Normal"/>
    <w:uiPriority w:val="34"/>
    <w:qFormat/>
    <w:rsid w:val="00C53C64"/>
    <w:pPr>
      <w:spacing w:after="200" w:line="276" w:lineRule="auto"/>
      <w:ind w:left="720"/>
      <w:contextualSpacing/>
    </w:pPr>
    <w:rPr>
      <w:rFonts w:ascii="Calibri" w:eastAsia="Calibri" w:hAnsi="Calibri" w:cs="Arial"/>
    </w:rPr>
  </w:style>
  <w:style w:type="paragraph" w:styleId="BalloonText">
    <w:name w:val="Balloon Text"/>
    <w:basedOn w:val="Normal"/>
    <w:link w:val="BalloonTextChar"/>
    <w:uiPriority w:val="99"/>
    <w:semiHidden/>
    <w:unhideWhenUsed/>
    <w:rsid w:val="001B0F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0F09"/>
    <w:rPr>
      <w:rFonts w:ascii="Tahoma" w:hAnsi="Tahoma" w:cs="Tahoma"/>
      <w:sz w:val="16"/>
      <w:szCs w:val="16"/>
    </w:rPr>
  </w:style>
  <w:style w:type="character" w:styleId="FollowedHyperlink">
    <w:name w:val="FollowedHyperlink"/>
    <w:basedOn w:val="DefaultParagraphFont"/>
    <w:uiPriority w:val="99"/>
    <w:semiHidden/>
    <w:unhideWhenUsed/>
    <w:rsid w:val="00693477"/>
    <w:rPr>
      <w:color w:val="800080" w:themeColor="followedHyperlink"/>
      <w:u w:val="single"/>
    </w:rPr>
  </w:style>
  <w:style w:type="character" w:customStyle="1" w:styleId="Heading2Char">
    <w:name w:val="Heading 2 Char"/>
    <w:basedOn w:val="DefaultParagraphFont"/>
    <w:link w:val="Heading2"/>
    <w:uiPriority w:val="9"/>
    <w:rsid w:val="00510F3D"/>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189602">
      <w:bodyDiv w:val="1"/>
      <w:marLeft w:val="0"/>
      <w:marRight w:val="0"/>
      <w:marTop w:val="0"/>
      <w:marBottom w:val="0"/>
      <w:divBdr>
        <w:top w:val="none" w:sz="0" w:space="0" w:color="auto"/>
        <w:left w:val="none" w:sz="0" w:space="0" w:color="auto"/>
        <w:bottom w:val="none" w:sz="0" w:space="0" w:color="auto"/>
        <w:right w:val="none" w:sz="0" w:space="0" w:color="auto"/>
      </w:divBdr>
    </w:div>
    <w:div w:id="882256555">
      <w:bodyDiv w:val="1"/>
      <w:marLeft w:val="0"/>
      <w:marRight w:val="0"/>
      <w:marTop w:val="0"/>
      <w:marBottom w:val="0"/>
      <w:divBdr>
        <w:top w:val="none" w:sz="0" w:space="0" w:color="auto"/>
        <w:left w:val="none" w:sz="0" w:space="0" w:color="auto"/>
        <w:bottom w:val="none" w:sz="0" w:space="0" w:color="auto"/>
        <w:right w:val="none" w:sz="0" w:space="0" w:color="auto"/>
      </w:divBdr>
    </w:div>
    <w:div w:id="1056315228">
      <w:bodyDiv w:val="1"/>
      <w:marLeft w:val="0"/>
      <w:marRight w:val="0"/>
      <w:marTop w:val="0"/>
      <w:marBottom w:val="0"/>
      <w:divBdr>
        <w:top w:val="none" w:sz="0" w:space="0" w:color="auto"/>
        <w:left w:val="none" w:sz="0" w:space="0" w:color="auto"/>
        <w:bottom w:val="none" w:sz="0" w:space="0" w:color="auto"/>
        <w:right w:val="none" w:sz="0" w:space="0" w:color="auto"/>
      </w:divBdr>
    </w:div>
    <w:div w:id="1372998486">
      <w:bodyDiv w:val="1"/>
      <w:marLeft w:val="0"/>
      <w:marRight w:val="0"/>
      <w:marTop w:val="0"/>
      <w:marBottom w:val="0"/>
      <w:divBdr>
        <w:top w:val="none" w:sz="0" w:space="0" w:color="auto"/>
        <w:left w:val="none" w:sz="0" w:space="0" w:color="auto"/>
        <w:bottom w:val="none" w:sz="0" w:space="0" w:color="auto"/>
        <w:right w:val="none" w:sz="0" w:space="0" w:color="auto"/>
      </w:divBdr>
    </w:div>
    <w:div w:id="1755080491">
      <w:bodyDiv w:val="1"/>
      <w:marLeft w:val="0"/>
      <w:marRight w:val="0"/>
      <w:marTop w:val="0"/>
      <w:marBottom w:val="0"/>
      <w:divBdr>
        <w:top w:val="none" w:sz="0" w:space="0" w:color="auto"/>
        <w:left w:val="none" w:sz="0" w:space="0" w:color="auto"/>
        <w:bottom w:val="none" w:sz="0" w:space="0" w:color="auto"/>
        <w:right w:val="none" w:sz="0" w:space="0" w:color="auto"/>
      </w:divBdr>
    </w:div>
    <w:div w:id="1759446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teach.org.il/%D7%91%D7%97%D7%99%D7%A0%D7%95%D7%AA-%D7%91%D7%92%D7%A8%D7%95%D7%AA-%D7%95%D7%9E%D7%AA%D7%9B%D7%95%D7%A0%D7%AA/%D7%91%D7%97%D7%99%D7%A0%D7%95%D7%AA-%D7%9C%D7%AA%D7%9B%D7%A0%D7%99%D7%AA-%D7%94%D7%9C%D7%99%D7%9E%D7%95%D7%93%D7%99%D7%9D-%D7%A2%D7%93-%D7%AA%D7%A9%D7%A2-%D7%93/%D7%A0%D7%99%D7%AA%D7%95%D7%97-%D7%9E%D7%97%D7%A7%D7%A8-%D7%9E%D7%93%D7%A2%D7%99-%E2%80%93-5-%D7%99-%D7%9C-%D7%91%D7%92%D7%A8%D7%95%D7%99%D7%95%D7%AA/1957-%D7%AA%D7%A9%D7%A1%D7%98-2009-%D7%A0%D7%99%D7%AA%D7%95%D7%97-%D7%A7%D7%98%D7%A2-%D7%9E%D7%97%D7%A7%D7%A8%D7%99-%D7%A9%D7%90%D7%9C%D7%95%D7%9F" TargetMode="External"/><Relationship Id="rId13" Type="http://schemas.openxmlformats.org/officeDocument/2006/relationships/hyperlink" Target="https://www.bioteach.org.il/%D7%AA%D7%95%D7%9B%D7%9F-%D7%A2%D7%99%D7%95%D7%A0%D7%99/%D7%A0%D7%95%D7%A9%D7%90%D7%99-%D7%9C%D7%99%D7%91%D7%94/%D7%92%D7%95%D7%A3-%D7%94%D7%90%D7%93%D7%9D-%D7%91%D7%93%D7%92%D7%A9-%D7%94%D7%95%D7%9E%D7%90%D7%95%D7%A1%D7%98%D7%90%D7%96%D7%99%D7%A1/unseens-23/3535-%D8%A7%D9%84%D8%B9%D8%B1%D8%A8%D9%8A%D8%A9-%D7%90%D7%A0%D7%A1%D7%99%D7%9F-%D7%9E%D7%A7%D7%95%D7%A6%D7%A8-%D7%9C%D7%92%D7%95%D7%A3-%D7%90%D7%99%D7%9F-%D7%97%D7%9C%D7%A7%D7%99-%D7%97%D7%99%D7%9C%D7%95%D7%A3-%D7%AA%D7%90%D7%99-%D7%92%D7%96%D7%A2-2013" TargetMode="External"/><Relationship Id="rId18" Type="http://schemas.openxmlformats.org/officeDocument/2006/relationships/hyperlink" Target="https://www.ynet.co.il/articles/0,7340,L-3390004,00.html" TargetMode="External"/><Relationship Id="rId26" Type="http://schemas.openxmlformats.org/officeDocument/2006/relationships/hyperlink" Target="https://www.youtube.com/watch?v=bDY2mRukuZ0&amp;feature=youtu.be" TargetMode="External"/><Relationship Id="rId3" Type="http://schemas.openxmlformats.org/officeDocument/2006/relationships/styles" Target="styles.xml"/><Relationship Id="rId21" Type="http://schemas.openxmlformats.org/officeDocument/2006/relationships/hyperlink" Target="http://www.globes.co.il/news/article.aspx?did=1001168314" TargetMode="External"/><Relationship Id="rId7" Type="http://schemas.openxmlformats.org/officeDocument/2006/relationships/image" Target="media/image2.jpeg"/><Relationship Id="rId12" Type="http://schemas.openxmlformats.org/officeDocument/2006/relationships/hyperlink" Target="https://www.bioteach.org.il/%D7%AA%D7%95%D7%9B%D7%9F-%D7%A2%D7%99%D7%95%D7%A0%D7%99/%D7%A0%D7%95%D7%A9%D7%90%D7%99-%D7%9C%D7%99%D7%91%D7%94/%D7%92%D7%95%D7%A3-%D7%94%D7%90%D7%93%D7%9D-%D7%91%D7%93%D7%92%D7%A9-%D7%94%D7%95%D7%9E%D7%90%D7%95%D7%A1%D7%98%D7%90%D7%96%D7%99%D7%A1/unseens-23/3534-%D7%90%D7%A0%D7%A1%D7%99%D7%9F-%D7%9E%D7%A7%D7%95%D7%A6%D7%A8-%D7%9C%D7%92%D7%95%D7%A3-%D7%90%D7%99%D7%9F-%D7%97%D7%9C%D7%A7%D7%99-%D7%97%D7%99%D7%9C%D7%95%D7%A3-%D7%AA%D7%90%D7%99-%D7%92%D7%96%D7%A2-2013" TargetMode="External"/><Relationship Id="rId17" Type="http://schemas.openxmlformats.org/officeDocument/2006/relationships/hyperlink" Target="https://www.hayadan.org.il/stemcellsheart-151103" TargetMode="External"/><Relationship Id="rId25" Type="http://schemas.openxmlformats.org/officeDocument/2006/relationships/hyperlink" Target="https://www.youtube.com/watch?v=OMnv529NjL0" TargetMode="External"/><Relationship Id="rId2" Type="http://schemas.openxmlformats.org/officeDocument/2006/relationships/numbering" Target="numbering.xml"/><Relationship Id="rId16" Type="http://schemas.openxmlformats.org/officeDocument/2006/relationships/hyperlink" Target="https://www.youtube.com/watch?v=8DBMu9pi_Gk" TargetMode="External"/><Relationship Id="rId20" Type="http://schemas.openxmlformats.org/officeDocument/2006/relationships/hyperlink" Target="https://www.hayadan.org.il/from-skin-to-heart-cells-18061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meyda.education.gov.il/files/Tochniyot_Limudim/OryanutMada/Taiym.pdf" TargetMode="External"/><Relationship Id="rId24" Type="http://schemas.openxmlformats.org/officeDocument/2006/relationships/hyperlink" Target="http://www.hadoctor.co.il/%D7%97%D7%95%D7%A7%D7%A8%D7%99%D7%9D-%D7%99%D7%A9%D7%A8%D7%90%D7%9C%D7%99%D7%9D-%D7%95%D7%A7%D7%A0%D7%93%D7%99%D7%99%D7%9D-%D7%A4%D7%99%D7%AA%D7%97%D7%95-%D7%A7%D7%95%D7%A6%D7%91-%D7%9C%D7%91-%D7%91/" TargetMode="External"/><Relationship Id="rId5" Type="http://schemas.openxmlformats.org/officeDocument/2006/relationships/webSettings" Target="webSettings.xml"/><Relationship Id="rId15" Type="http://schemas.openxmlformats.org/officeDocument/2006/relationships/hyperlink" Target="https://www.camoni.co.il/%D7%93%D7%99%D7%95%D7%9F-%D7%90%D7%AA%D7%99-%D7%A2%D7%9C-%D7%9E%D7%97%D7%A7%D7%A8%D7%99%D7%9D-%D7%91%D7%AA%D7%90%D7%99-%D7%92%D7%96%D7%A2" TargetMode="External"/><Relationship Id="rId23" Type="http://schemas.openxmlformats.org/officeDocument/2006/relationships/hyperlink" Target="https://davidson.weizmann.ac.il/online/sciencenews/%D7%9C%D7%A8%D7%90%D7%A9%D7%95%D7%A0%D7%94-%D7%A7%D7%95%D7%A6%D7%91-%D7%9C%D7%91-%D7%91%D7%99%D7%95%D7%9C%D7%95%D7%92%D7%99" TargetMode="External"/><Relationship Id="rId28" Type="http://schemas.openxmlformats.org/officeDocument/2006/relationships/hyperlink" Target="https://www.ncbi.nlm.nih.gov/pmc/articles/PMC209357/" TargetMode="External"/><Relationship Id="rId10" Type="http://schemas.openxmlformats.org/officeDocument/2006/relationships/hyperlink" Target="http://www.sciam.co.il/archive/archives/2956" TargetMode="External"/><Relationship Id="rId19" Type="http://schemas.openxmlformats.org/officeDocument/2006/relationships/hyperlink" Target="http://www.ynet.co.il/tags/%D7%99%D7%A4%D7%94_%D7%A9%D7%99%D7%A8-%D7%A8%D7%96" TargetMode="External"/><Relationship Id="rId4" Type="http://schemas.openxmlformats.org/officeDocument/2006/relationships/settings" Target="settings.xml"/><Relationship Id="rId9" Type="http://schemas.openxmlformats.org/officeDocument/2006/relationships/hyperlink" Target="http://www.sciam.co.il/%D7%9E%D7%A2%D7%A8%D7%9A-%D7%A9%D7%99%D7%A2%D7%95%D7%A8-%D7%AA%D7%90%D7%99-%D7%92%D7%96%D7%A2/" TargetMode="External"/><Relationship Id="rId14" Type="http://schemas.openxmlformats.org/officeDocument/2006/relationships/hyperlink" Target="https://www.bioteach.org.il/%D7%AA%D7%95%D7%9B%D7%9F-%D7%A2%D7%99%D7%95%D7%A0%D7%99/%D7%A0%D7%95%D7%A9%D7%90%D7%99-%D7%94%D7%A2%D7%9E%D7%A7%D7%94/%D7%91%D7%A7%D7%A8%D7%94-%D7%A2%D7%9C-%D7%91%D7%99%D7%98%D7%95%D7%99-%D7%92%D7%A0%D7%99%D7%9D-%D7%95%D7%94%D7%A0%D7%93%D7%A1%D7%94-%D7%92%D7%A0%D7%98%D7%99%D7%AA/%D7%9E%D7%A6%D7%92%D7%95%D7%AA-%D7%95%D7%A1%D7%99%D7%A8%D7%98%D7%95%D7%A0%D7%99%D7%9D/3856-%D7%AA%D7%90%D7%99-%D7%92%D7%96%D7%A2-%D7%95%D7%94%D7%AA%D7%9E%D7%99%D7%99%D7%A0%D7%95%D7%AA-2017/file" TargetMode="External"/><Relationship Id="rId22" Type="http://schemas.openxmlformats.org/officeDocument/2006/relationships/hyperlink" Target="https://www.hayadan.org.il/biological-pacemaker-1812163" TargetMode="External"/><Relationship Id="rId27" Type="http://schemas.openxmlformats.org/officeDocument/2006/relationships/hyperlink" Target="https://www.ncbi.nlm.nih.gov/pmc/articles/PMC209357/pdf/JCI0112131.pdf"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5D159-FDCB-42F1-B63B-6DF46D202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4</Pages>
  <Words>2167</Words>
  <Characters>10840</Characters>
  <Application>Microsoft Office Word</Application>
  <DocSecurity>0</DocSecurity>
  <Lines>90</Lines>
  <Paragraphs>25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Karin</dc:creator>
  <cp:lastModifiedBy>Windows User</cp:lastModifiedBy>
  <cp:revision>11</cp:revision>
  <dcterms:created xsi:type="dcterms:W3CDTF">2018-06-12T10:12:00Z</dcterms:created>
  <dcterms:modified xsi:type="dcterms:W3CDTF">2018-06-21T09:07:00Z</dcterms:modified>
</cp:coreProperties>
</file>