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פיתוח מודל לתקשורת בין חיידקים שיכול להסביר קיום צורות שונות של מושבות"/>
      </w:tblPr>
      <w:tblGrid>
        <w:gridCol w:w="1468"/>
        <w:gridCol w:w="7282"/>
      </w:tblGrid>
      <w:tr w:rsidR="00E0100D" w:rsidTr="00330C9E">
        <w:trPr>
          <w:trHeight w:val="706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bookmarkStart w:id="0" w:name="_GoBack"/>
            <w:bookmarkEnd w:id="0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82" w:type="dxa"/>
          </w:tcPr>
          <w:p w:rsidR="00E0100D" w:rsidRDefault="00E0100D" w:rsidP="00330C9E">
            <w:pPr>
              <w:rPr>
                <w:rtl/>
              </w:rPr>
            </w:pPr>
            <w:r>
              <w:rPr>
                <w:rFonts w:hint="cs"/>
                <w:rtl/>
              </w:rPr>
              <w:t>1994</w:t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82" w:type="dxa"/>
          </w:tcPr>
          <w:p w:rsidR="00E0100D" w:rsidRPr="00EC3F83" w:rsidRDefault="00E0100D" w:rsidP="00330C9E">
            <w:pPr>
              <w:rPr>
                <w:color w:val="000000" w:themeColor="text1"/>
                <w:rtl/>
              </w:rPr>
            </w:pPr>
            <w:r w:rsidRPr="00EC3F83">
              <w:rPr>
                <w:rFonts w:hint="cs"/>
                <w:color w:val="000000" w:themeColor="text1"/>
                <w:rtl/>
              </w:rPr>
              <w:t xml:space="preserve">פיתוח </w:t>
            </w:r>
            <w:r w:rsidRPr="00EC3F83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מודל לתקשורת בין חיידקים שיכול להסביר </w:t>
            </w:r>
            <w:r w:rsidR="00EC3F83" w:rsidRPr="00EC3F83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קיום </w:t>
            </w:r>
            <w:r w:rsidRPr="00EC3F83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צורות שונות של מושבות</w:t>
            </w:r>
            <w:r w:rsidRPr="00EC3F83">
              <w:rPr>
                <w:rFonts w:hint="cs"/>
                <w:color w:val="000000" w:themeColor="text1"/>
                <w:rtl/>
              </w:rPr>
              <w:t>.</w:t>
            </w:r>
          </w:p>
        </w:tc>
      </w:tr>
      <w:tr w:rsidR="00E0100D" w:rsidTr="00330C9E">
        <w:trPr>
          <w:trHeight w:val="706"/>
        </w:trPr>
        <w:tc>
          <w:tcPr>
            <w:tcW w:w="1468" w:type="dxa"/>
          </w:tcPr>
          <w:p w:rsidR="00E0100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82" w:type="dxa"/>
          </w:tcPr>
          <w:p w:rsidR="00E0100D" w:rsidRPr="00EC3F83" w:rsidRDefault="00E0100D" w:rsidP="00330C9E">
            <w:pPr>
              <w:rPr>
                <w:rtl/>
              </w:rPr>
            </w:pPr>
            <w:r w:rsidRPr="00EC3F83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פרופ' אשל בן יעקב</w:t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282" w:type="dxa"/>
          </w:tcPr>
          <w:p w:rsidR="00E0100D" w:rsidRPr="000A1517" w:rsidRDefault="00E0100D" w:rsidP="00330C9E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noProof/>
              </w:rPr>
              <w:drawing>
                <wp:inline distT="0" distB="0" distL="0" distR="0" wp14:anchorId="55C27D31" wp14:editId="2149ADAC">
                  <wp:extent cx="891246" cy="1123200"/>
                  <wp:effectExtent l="0" t="0" r="4445" b="1270"/>
                  <wp:docPr id="2" name="Picture 2" title="פרופ' אשל בן יעקב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shelBenJacob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7735"/>
                          <a:stretch/>
                        </pic:blipFill>
                        <pic:spPr bwMode="auto">
                          <a:xfrm>
                            <a:off x="0" y="0"/>
                            <a:ext cx="891246" cy="1123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282" w:type="dxa"/>
          </w:tcPr>
          <w:p w:rsidR="00E0100D" w:rsidRPr="000A5305" w:rsidRDefault="00E0100D" w:rsidP="00330C9E">
            <w:pPr>
              <w:rPr>
                <w:rFonts w:asciiTheme="minorBidi" w:hAnsiTheme="minorBidi"/>
                <w:rtl/>
              </w:rPr>
            </w:pPr>
            <w:r w:rsidRPr="000A5305">
              <w:rPr>
                <w:rFonts w:ascii="Arial" w:hAnsi="Arial" w:cs="Arial"/>
                <w:color w:val="222222"/>
                <w:shd w:val="clear" w:color="auto" w:fill="FFFFFF"/>
                <w:rtl/>
              </w:rPr>
              <w:t>אוניברסיטת תל אביב</w:t>
            </w:r>
            <w:r w:rsidRPr="000A5305"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>,</w:t>
            </w:r>
            <w:r w:rsidRPr="000A5305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 בית הספר לפיזיקה ואסטרונומיה</w:t>
            </w:r>
            <w:r w:rsidRPr="000A5305">
              <w:rPr>
                <w:rFonts w:ascii="Arial" w:hAnsi="Arial" w:cs="Arial" w:hint="cs"/>
                <w:color w:val="222222"/>
                <w:shd w:val="clear" w:color="auto" w:fill="FFFFFF"/>
                <w:rtl/>
              </w:rPr>
              <w:t>.</w:t>
            </w:r>
            <w:r w:rsidRPr="000A5305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 </w:t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282" w:type="dxa"/>
          </w:tcPr>
          <w:p w:rsidR="00E0100D" w:rsidRPr="000A5305" w:rsidRDefault="00E0100D" w:rsidP="00330C9E">
            <w:pPr>
              <w:rPr>
                <w:rFonts w:asciiTheme="minorBidi" w:hAnsiTheme="minorBidi"/>
                <w:rtl/>
              </w:rPr>
            </w:pPr>
            <w:r w:rsidRPr="000A5305">
              <w:rPr>
                <w:rFonts w:asciiTheme="minorBidi" w:hAnsiTheme="minorBidi" w:hint="cs"/>
                <w:rtl/>
              </w:rPr>
              <w:t>פרס ויצמן למחקרים במדעים מדויקים לשנת 2013</w:t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82" w:type="dxa"/>
          </w:tcPr>
          <w:p w:rsidR="00EC3F83" w:rsidRPr="00EC3F83" w:rsidRDefault="00E0100D" w:rsidP="00EC3F83">
            <w:pPr>
              <w:spacing w:line="288" w:lineRule="auto"/>
              <w:rPr>
                <w:rFonts w:asciiTheme="minorBidi" w:hAnsiTheme="minorBidi"/>
                <w:b/>
                <w:bCs/>
                <w:rtl/>
              </w:rPr>
            </w:pPr>
            <w:r w:rsidRPr="00EC3F83">
              <w:rPr>
                <w:rFonts w:asciiTheme="minorBidi" w:hAnsiTheme="minorBidi"/>
                <w:b/>
                <w:bCs/>
                <w:rtl/>
              </w:rPr>
              <w:t xml:space="preserve">נושא העמקה </w:t>
            </w:r>
          </w:p>
          <w:p w:rsidR="00E0100D" w:rsidRDefault="00E0100D" w:rsidP="00330C9E">
            <w:pPr>
              <w:spacing w:line="288" w:lineRule="auto"/>
              <w:rPr>
                <w:rFonts w:asciiTheme="minorBidi" w:hAnsiTheme="minorBidi"/>
                <w:rtl/>
              </w:rPr>
            </w:pPr>
            <w:r w:rsidRPr="00796778">
              <w:rPr>
                <w:rFonts w:asciiTheme="minorBidi" w:hAnsiTheme="minorBidi"/>
                <w:u w:val="single"/>
                <w:rtl/>
              </w:rPr>
              <w:t>חיידקים ונגיפים בגוף האדם</w:t>
            </w:r>
            <w:r>
              <w:rPr>
                <w:rFonts w:asciiTheme="minorBidi" w:hAnsiTheme="minorBidi"/>
                <w:rtl/>
              </w:rPr>
              <w:t xml:space="preserve"> </w:t>
            </w:r>
          </w:p>
          <w:p w:rsidR="00E0100D" w:rsidRDefault="00E0100D" w:rsidP="00330C9E">
            <w:pPr>
              <w:spacing w:line="288" w:lineRule="auto"/>
              <w:rPr>
                <w:rFonts w:asciiTheme="minorBidi" w:hAnsiTheme="minorBidi"/>
                <w:rtl/>
              </w:rPr>
            </w:pPr>
            <w:r w:rsidRPr="004465A4">
              <w:rPr>
                <w:rFonts w:asciiTheme="minorBidi" w:hAnsiTheme="minorBidi"/>
                <w:rtl/>
              </w:rPr>
              <w:t xml:space="preserve">טיפול תרופתי במחלות זיהומיות </w:t>
            </w:r>
          </w:p>
          <w:p w:rsidR="00E0100D" w:rsidRPr="004465A4" w:rsidRDefault="00E0100D" w:rsidP="00330C9E">
            <w:pPr>
              <w:spacing w:line="288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שונות גנטית ועמידות לאנטיביוטיקה</w:t>
            </w:r>
          </w:p>
          <w:p w:rsidR="00E0100D" w:rsidRDefault="00E0100D" w:rsidP="00330C9E">
            <w:pPr>
              <w:spacing w:line="288" w:lineRule="auto"/>
              <w:rPr>
                <w:rFonts w:asciiTheme="minorBidi" w:hAnsiTheme="minorBidi"/>
                <w:rtl/>
              </w:rPr>
            </w:pPr>
          </w:p>
          <w:p w:rsidR="00EC3F83" w:rsidRDefault="00E0100D" w:rsidP="00330C9E">
            <w:pPr>
              <w:spacing w:line="288" w:lineRule="auto"/>
              <w:rPr>
                <w:rStyle w:val="Strong"/>
                <w:rFonts w:asciiTheme="minorBidi" w:hAnsiTheme="minorBidi"/>
                <w:b w:val="0"/>
                <w:bCs w:val="0"/>
                <w:color w:val="003333"/>
                <w:shd w:val="clear" w:color="auto" w:fill="FFFFFF"/>
                <w:rtl/>
              </w:rPr>
            </w:pPr>
            <w:r w:rsidRPr="00EC3F83">
              <w:rPr>
                <w:rFonts w:asciiTheme="minorBidi" w:hAnsiTheme="minorBidi"/>
                <w:b/>
                <w:bCs/>
                <w:rtl/>
              </w:rPr>
              <w:t>מבוא</w:t>
            </w:r>
            <w:r w:rsidRPr="00EC3F83">
              <w:rPr>
                <w:rFonts w:asciiTheme="minorBidi" w:hAnsiTheme="minorBidi" w:hint="cs"/>
                <w:b/>
                <w:bCs/>
                <w:rtl/>
              </w:rPr>
              <w:t xml:space="preserve"> לביולוגיה</w:t>
            </w:r>
            <w:r w:rsidRPr="00EC3F83">
              <w:rPr>
                <w:rFonts w:asciiTheme="minorBidi" w:hAnsiTheme="minorBidi"/>
                <w:b/>
                <w:bCs/>
                <w:rtl/>
              </w:rPr>
              <w:t xml:space="preserve"> </w:t>
            </w:r>
          </w:p>
          <w:p w:rsidR="00E0100D" w:rsidRPr="00EC3F83" w:rsidRDefault="00E0100D" w:rsidP="00330C9E">
            <w:pPr>
              <w:spacing w:line="288" w:lineRule="auto"/>
              <w:rPr>
                <w:rFonts w:asciiTheme="minorBidi" w:hAnsiTheme="minorBidi"/>
                <w:b/>
                <w:bCs/>
                <w:u w:val="single"/>
                <w:rtl/>
              </w:rPr>
            </w:pPr>
            <w:r w:rsidRPr="00EC3F83">
              <w:rPr>
                <w:rStyle w:val="Strong"/>
                <w:rFonts w:asciiTheme="minorBidi" w:hAnsiTheme="minorBidi"/>
                <w:b w:val="0"/>
                <w:bCs w:val="0"/>
                <w:color w:val="003333"/>
                <w:u w:val="single"/>
                <w:shd w:val="clear" w:color="auto" w:fill="FFFFFF"/>
                <w:rtl/>
              </w:rPr>
              <w:t>מיקרואורגניזמים בדגש על מחקרים פורצי דרך</w:t>
            </w:r>
            <w:r w:rsidRPr="00EC3F83">
              <w:rPr>
                <w:rFonts w:asciiTheme="minorBidi" w:hAnsiTheme="minorBidi"/>
                <w:b/>
                <w:bCs/>
                <w:u w:val="single"/>
                <w:rtl/>
              </w:rPr>
              <w:t xml:space="preserve">  </w:t>
            </w:r>
          </w:p>
          <w:p w:rsidR="00E0100D" w:rsidRPr="000A1517" w:rsidRDefault="00E0100D" w:rsidP="00330C9E">
            <w:pPr>
              <w:spacing w:line="288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4465A4">
              <w:rPr>
                <w:rFonts w:asciiTheme="minorBidi" w:hAnsiTheme="minorBidi"/>
                <w:rtl/>
              </w:rPr>
              <w:t xml:space="preserve">מיקרואורגניזמים כגורמי מחלות והתמודדות האדם איתם </w:t>
            </w:r>
          </w:p>
        </w:tc>
      </w:tr>
      <w:tr w:rsidR="00926FA5" w:rsidRPr="00926FA5" w:rsidTr="00330C9E">
        <w:trPr>
          <w:trHeight w:val="706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82" w:type="dxa"/>
          </w:tcPr>
          <w:p w:rsidR="00E0100D" w:rsidRPr="00926FA5" w:rsidRDefault="00E0100D" w:rsidP="0079258E">
            <w:pPr>
              <w:pStyle w:val="NormalWeb"/>
              <w:bidi/>
              <w:spacing w:before="0" w:beforeAutospacing="0" w:after="0" w:afterAutospacing="0" w:line="288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</w:pP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פרו</w:t>
            </w:r>
            <w:r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פ'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בן</w:t>
            </w:r>
            <w:r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יעקב כיהן כפרופסור לפיזיקה באוניברסיטת תל אביב ועסק</w:t>
            </w:r>
            <w:r w:rsidR="008351B3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במחקריו בשילוב בין פיזיקה </w:t>
            </w:r>
            <w:r w:rsidR="008351B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ל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מדעי החיים. הוא עסק רבות ב</w:t>
            </w:r>
            <w:r w:rsidR="008351B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מודלים ל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יצירת תבניות בעולם החי, ובשנ</w:t>
            </w:r>
            <w:r w:rsidR="0079258E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ות חייו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האחרונות התעניין במיוחד בהתארגנות עצמית של חיידקים ובתקשורת ביניהם</w:t>
            </w:r>
            <w:r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,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ו</w:t>
            </w:r>
            <w:r w:rsidR="008351B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ה</w:t>
            </w:r>
            <w:r w:rsidR="008351B3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>וביל</w:t>
            </w:r>
            <w:r w:rsidR="008351B3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8351B3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תחום 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חדשני </w:t>
            </w:r>
            <w:r w:rsidR="0079258E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של</w:t>
            </w:r>
            <w:r w:rsidRPr="00926FA5">
              <w:rPr>
                <w:rFonts w:ascii="Arial" w:hAnsi="Arial" w:cs="Arial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פיזיקה ביולוגית. </w:t>
            </w:r>
          </w:p>
          <w:p w:rsidR="00E0100D" w:rsidRPr="00926FA5" w:rsidRDefault="00E0100D" w:rsidP="00EB4D95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>בשנת</w:t>
            </w:r>
            <w:r w:rsidRPr="00EB4D95">
              <w:rPr>
                <w:rFonts w:ascii="Arial" w:hAnsi="Arial" w:cs="Arial" w:hint="cs"/>
                <w:b/>
                <w:bCs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 1994 </w:t>
            </w:r>
            <w:r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היה פרופ' בן יעקב </w:t>
            </w:r>
            <w:r w:rsidR="00EB4D95" w:rsidRPr="00926FA5">
              <w:rPr>
                <w:rFonts w:ascii="Arial" w:hAnsi="Arial" w:cs="Arial" w:hint="cs"/>
                <w:color w:val="000000" w:themeColor="text1"/>
                <w:sz w:val="22"/>
                <w:szCs w:val="22"/>
                <w:shd w:val="clear" w:color="auto" w:fill="FFFFFF"/>
                <w:rtl/>
              </w:rPr>
              <w:t xml:space="preserve">שותף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ל</w:t>
            </w:r>
            <w:r w:rsidR="00EB4D9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פרסום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מאמר בכתב העת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 xml:space="preserve"> Nature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שבו הוא הציג מודל שיכול </w:t>
            </w:r>
            <w:r w:rsidR="00EB4D9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היה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להסביר תקשורת בין חיידקים </w:t>
            </w:r>
            <w:r w:rsidR="00EB4D9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שתגרום ל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יצירת צורות שונות של מושבות ובכך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גילה עקרונות תקשורת, בקרה וארגון עצמי של חיידקים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</w:p>
          <w:p w:rsidR="00EB4D95" w:rsidRDefault="00EB4D95" w:rsidP="00330C9E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</w:p>
          <w:p w:rsidR="005B5DED" w:rsidRDefault="00E0100D" w:rsidP="00512CDA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כמו כל יצור חי החיידק מגיב לסביבתו.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כדי לשרוד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חיידק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צריך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לקלוט מידע מהסביבה בעזרת קולטנים</w:t>
            </w:r>
            <w:r w:rsidR="00EB4D9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,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לדוגמה: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לזהות מלחים בסביבה, את רמת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ה- </w:t>
            </w:r>
            <w:proofErr w:type="spellStart"/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</w:rPr>
              <w:t>Ph</w:t>
            </w:r>
            <w:proofErr w:type="spellEnd"/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, </w:t>
            </w:r>
            <w:r w:rsidR="00EB4D9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חומרי רעל,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סוכרים 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ועוד'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ישנם 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אפילו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חיידקים שמזהים אור 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ו</w:t>
            </w:r>
            <w:r w:rsidR="00512CDA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מנווטים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ולפיו. חיידק 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בודד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יכול לקלוט מעט מידע מהסביבה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, אך כש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הרבה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חיידקים </w:t>
            </w:r>
            <w:r w:rsidR="00512CD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חיים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במושבה, מתקיים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ביניהם 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שיתוף פעולה</w:t>
            </w:r>
            <w:r w:rsidR="00420726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בקליטת המידע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לדוגמה, ישנה תקשורת כימית בין ה</w:t>
            </w:r>
            <w:r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חיידקים במערכת העיכו</w:t>
            </w:r>
            <w:r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ל. </w:t>
            </w:r>
          </w:p>
          <w:p w:rsidR="005B5DED" w:rsidRDefault="005B5DED" w:rsidP="005B5DED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</w:p>
          <w:p w:rsidR="00E0100D" w:rsidRPr="00926FA5" w:rsidRDefault="005B5DED" w:rsidP="00E26A5A">
            <w:pPr>
              <w:pStyle w:val="NormalWeb"/>
              <w:bidi/>
              <w:spacing w:before="0" w:beforeAutospacing="0" w:after="0" w:afterAutospacing="0" w:line="288" w:lineRule="auto"/>
              <w:rPr>
                <w:rStyle w:val="Hyperlink"/>
                <w:rFonts w:ascii="Arial" w:hAnsi="Arial" w:cs="Arial"/>
                <w:color w:val="000000" w:themeColor="text1"/>
                <w:sz w:val="27"/>
                <w:szCs w:val="27"/>
                <w:u w:val="none"/>
                <w:shd w:val="clear" w:color="auto" w:fill="FFFFFF"/>
              </w:rPr>
            </w:pP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פרופ' בן-יעקב מצא ששיתוף הפעולה הוא לא רק בקליטת המידע, אלא גם בתגובה אליו. </w:t>
            </w:r>
            <w:r w:rsidR="00B37FAB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בתוך מושבה של חיידקים יכול</w:t>
            </w:r>
            <w:r w:rsidR="00E26A5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="00B37FAB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להיווצר חלוקת תפקידים. לדוגמה, 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יכול להיות </w:t>
            </w:r>
            <w:r w:rsidR="00E0100D"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מצב 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ש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רק 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חלק </w:t>
            </w:r>
            <w:r w:rsidR="00E26A5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מהחיידקים ב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מושב</w:t>
            </w:r>
            <w:r w:rsidR="00E26A5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עמיד לאנטיביוטיקה, ו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כאשר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המושבה נחשפת לאנטיביוטיקה היא </w:t>
            </w:r>
            <w:r w:rsidR="00E0100D"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תגרום לכך ש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החיידקים העמידים</w:t>
            </w:r>
            <w:r w:rsidR="00E0100D"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ינועו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ל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אזור בו </w:t>
            </w:r>
            <w:r w:rsidR="00B37FAB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ישנה </w:t>
            </w:r>
            <w:r w:rsidR="00B37FAB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lastRenderedPageBreak/>
              <w:t xml:space="preserve">אנטיביוטיקה, יפרקו אותה וכך יאפשרו </w:t>
            </w:r>
            <w:r w:rsidR="00E26A5A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גם </w:t>
            </w:r>
            <w:r w:rsidR="00B37FAB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את קיומם של החיידקים הרגישים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מרכז המושבה מהווה מרכז פיקוד, שם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נאסף המידע וממנו מועברות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ה</w:t>
            </w:r>
            <w:r w:rsidR="00E0100D" w:rsidRPr="00926FA5">
              <w:rPr>
                <w:rStyle w:val="Hyperlink"/>
                <w:rFonts w:ascii="Arial" w:eastAsiaTheme="minorHAnsi" w:hAnsi="Arial" w:cs="Arial"/>
                <w:color w:val="000000" w:themeColor="text1"/>
                <w:sz w:val="22"/>
                <w:szCs w:val="22"/>
                <w:u w:val="none"/>
                <w:rtl/>
              </w:rPr>
              <w:t>הוראות</w:t>
            </w:r>
            <w:r w:rsidR="00E0100D" w:rsidRPr="00926FA5">
              <w:rPr>
                <w:rStyle w:val="Hyperlink"/>
                <w:rFonts w:ascii="Arial" w:eastAsiaTheme="minorHAnsi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.</w:t>
            </w:r>
          </w:p>
          <w:p w:rsidR="00CE0FCE" w:rsidRDefault="00CE0FCE" w:rsidP="0094265B">
            <w:pPr>
              <w:spacing w:line="288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</w:p>
          <w:p w:rsidR="00E0100D" w:rsidRPr="00926FA5" w:rsidRDefault="00E0100D" w:rsidP="0094265B">
            <w:pPr>
              <w:spacing w:line="288" w:lineRule="auto"/>
              <w:jc w:val="both"/>
              <w:rPr>
                <w:rStyle w:val="Hyperlink"/>
                <w:color w:val="000000" w:themeColor="text1"/>
                <w:u w:val="none"/>
                <w:rtl/>
              </w:rPr>
            </w:pP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בהמשך מחקריו הגדיר פרופ' בן יעקב </w:t>
            </w:r>
            <w:r w:rsidR="00CA4B0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את המונח </w:t>
            </w: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"מנת משכל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חברתי</w:t>
            </w: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ת"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של חיידקים: </w:t>
            </w:r>
            <w:r w:rsidR="00CE0FCE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שהיא </w:t>
            </w: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מספר 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הגנים </w:t>
            </w:r>
            <w:r w:rsidR="00CA4B0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של </w:t>
            </w:r>
            <w:r w:rsidR="0094265B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מין </w:t>
            </w:r>
            <w:r w:rsidR="00314DEA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מסוים של </w:t>
            </w:r>
            <w:r w:rsidR="00CA4B0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חיידקים </w:t>
            </w:r>
            <w:r w:rsidR="00314DEA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אשר 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משמשים לתקשורת, להתמודדות עם מזיקים, ליכולת התארגנות ולעיבוד מידע. מחקר</w:t>
            </w:r>
            <w:r w:rsidR="00CA4B0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יו</w:t>
            </w: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 </w:t>
            </w:r>
            <w:r w:rsidR="00CA4B0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נתנו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כלים </w:t>
            </w:r>
            <w:r w:rsidRPr="00926FA5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חדשים להבנת הביולוגיה של</w:t>
            </w:r>
            <w:r w:rsidR="00CE0FCE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חיידקים אלימים, ו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פ</w:t>
            </w:r>
            <w:r w:rsidR="00CE0FCE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י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ת</w:t>
            </w:r>
            <w:r w:rsidR="00CE0FCE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ו</w:t>
            </w:r>
            <w:r w:rsidRPr="00926FA5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ח שיטות להתמודד איתם. </w:t>
            </w:r>
            <w:r w:rsidR="00CA4B0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לדוגמה</w:t>
            </w:r>
            <w:r w:rsidR="00CE0FCE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,</w:t>
            </w:r>
            <w:r w:rsidR="00CA4B0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 מחקריו שימשו </w:t>
            </w:r>
            <w:r w:rsidR="00CA4B05" w:rsidRPr="00926FA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בסיס לחיפוש אחר טיפולים תרופתיים </w:t>
            </w:r>
            <w:r w:rsidR="00CA4B0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כנגד חיידקים אלימים </w:t>
            </w:r>
            <w:r w:rsidR="00CA4B05" w:rsidRPr="00926FA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שיפעלו באמצעות ציטוט ושיבוש התקשורת הבין-חיידקית, או כפי ש</w:t>
            </w:r>
            <w:r w:rsidR="00CA4B0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 xml:space="preserve">פרופ' בן יעקב </w:t>
            </w:r>
            <w:r w:rsidR="00CA4B05" w:rsidRPr="00926FA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נהג לכנות זאת: </w:t>
            </w:r>
            <w:r w:rsidR="00CA4B05" w:rsidRPr="00926FA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"</w:t>
            </w:r>
            <w:r w:rsidR="00CA4B05" w:rsidRPr="00926FA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>לוחמת סייבר ביולוגית</w:t>
            </w:r>
            <w:r w:rsidR="00CA4B05" w:rsidRPr="00926FA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".</w:t>
            </w:r>
          </w:p>
          <w:p w:rsidR="00CE0FCE" w:rsidRDefault="00CE0FCE" w:rsidP="00CA4B05">
            <w:pPr>
              <w:spacing w:line="288" w:lineRule="auto"/>
              <w:jc w:val="both"/>
              <w:rPr>
                <w:rStyle w:val="Hyperlink"/>
                <w:color w:val="000000" w:themeColor="text1"/>
                <w:u w:val="none"/>
                <w:rtl/>
              </w:rPr>
            </w:pPr>
          </w:p>
          <w:p w:rsidR="00E0100D" w:rsidRPr="00926FA5" w:rsidRDefault="00E0100D" w:rsidP="00CA4B05">
            <w:pPr>
              <w:spacing w:line="288" w:lineRule="auto"/>
              <w:jc w:val="both"/>
              <w:rPr>
                <w:rStyle w:val="Hyperlink"/>
                <w:color w:val="000000" w:themeColor="text1"/>
                <w:u w:val="none"/>
                <w:rtl/>
              </w:rPr>
            </w:pP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פרופ' בן יעקב, חקר בגישה שהייתה מאוד לא מקובלת בקרב מיקרוביולוגים, ובתחילה זכה לתגובות מאוד לא אוהדות (בלשון המעטה), אך כמו אצל חוקרים רבים, בשלב מסוים ממצאיו זכו להכרה בקהילה האקדמית, והובילו גישות </w:t>
            </w:r>
            <w:r w:rsidR="00CA4B05">
              <w:rPr>
                <w:rStyle w:val="Hyperlink"/>
                <w:rFonts w:hint="cs"/>
                <w:color w:val="000000" w:themeColor="text1"/>
                <w:u w:val="none"/>
                <w:rtl/>
              </w:rPr>
              <w:t>מ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>חקר חדשות.</w:t>
            </w:r>
            <w:r w:rsidRPr="00926FA5">
              <w:rPr>
                <w:rFonts w:ascii="Arial" w:hAnsi="Arial" w:cs="Arial"/>
                <w:color w:val="000000" w:themeColor="text1"/>
                <w:shd w:val="clear" w:color="auto" w:fill="FFFFFF"/>
                <w:rtl/>
              </w:rPr>
              <w:t xml:space="preserve"> </w:t>
            </w:r>
          </w:p>
          <w:p w:rsidR="00E0100D" w:rsidRDefault="00E0100D" w:rsidP="00072C4F">
            <w:pPr>
              <w:shd w:val="clear" w:color="auto" w:fill="FFFFFF"/>
              <w:spacing w:line="288" w:lineRule="auto"/>
              <w:textAlignment w:val="baseline"/>
              <w:rPr>
                <w:rStyle w:val="Hyperlink"/>
                <w:color w:val="000000" w:themeColor="text1"/>
                <w:u w:val="none"/>
                <w:rtl/>
              </w:rPr>
            </w:pP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פרופ' בן יעקב </w:t>
            </w:r>
            <w:r w:rsidRPr="00926FA5">
              <w:rPr>
                <w:rStyle w:val="Hyperlink"/>
                <w:color w:val="000000" w:themeColor="text1"/>
                <w:u w:val="none"/>
                <w:rtl/>
              </w:rPr>
              <w:t>הראה שאותם העקרונות פועלים גם ב</w:t>
            </w:r>
            <w:r w:rsidR="00CA4B0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תקשורת בין </w:t>
            </w:r>
            <w:r w:rsidRPr="00926FA5">
              <w:rPr>
                <w:rStyle w:val="Hyperlink"/>
                <w:color w:val="000000" w:themeColor="text1"/>
                <w:u w:val="none"/>
                <w:rtl/>
              </w:rPr>
              <w:t>תאים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סרטניים,</w:t>
            </w:r>
            <w:r w:rsidRPr="00926FA5">
              <w:rPr>
                <w:rStyle w:val="Hyperlink"/>
                <w:color w:val="000000" w:themeColor="text1"/>
                <w:u w:val="none"/>
                <w:rtl/>
              </w:rPr>
              <w:t xml:space="preserve"> 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>וקיווה ש</w:t>
            </w:r>
            <w:r w:rsidRPr="00926FA5">
              <w:rPr>
                <w:rStyle w:val="Hyperlink"/>
                <w:color w:val="000000" w:themeColor="text1"/>
                <w:u w:val="none"/>
                <w:rtl/>
              </w:rPr>
              <w:t xml:space="preserve">בעתיד 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>ניתן יהיה</w:t>
            </w:r>
            <w:r w:rsidRPr="00926FA5">
              <w:rPr>
                <w:rStyle w:val="Hyperlink"/>
                <w:color w:val="000000" w:themeColor="text1"/>
                <w:u w:val="none"/>
                <w:rtl/>
              </w:rPr>
              <w:t xml:space="preserve"> 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לפתח טיפולים </w:t>
            </w:r>
            <w:r w:rsidR="00CA4B05">
              <w:rPr>
                <w:rStyle w:val="Hyperlink"/>
                <w:rFonts w:hint="cs"/>
                <w:color w:val="000000" w:themeColor="text1"/>
                <w:u w:val="none"/>
                <w:rtl/>
              </w:rPr>
              <w:t>כנגד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סרטן </w:t>
            </w:r>
            <w:r w:rsidR="00183493">
              <w:rPr>
                <w:rStyle w:val="Hyperlink"/>
                <w:rFonts w:hint="cs"/>
                <w:color w:val="000000" w:themeColor="text1"/>
                <w:u w:val="none"/>
                <w:rtl/>
              </w:rPr>
              <w:t>שישבשו את</w:t>
            </w:r>
            <w:r w:rsidR="00072C4F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ה</w:t>
            </w:r>
            <w:r w:rsidRPr="00926FA5">
              <w:rPr>
                <w:rStyle w:val="Hyperlink"/>
                <w:rFonts w:hint="cs"/>
                <w:color w:val="000000" w:themeColor="text1"/>
                <w:u w:val="none"/>
                <w:rtl/>
              </w:rPr>
              <w:t>תקשורת בין התאים הסרטניים.</w:t>
            </w:r>
          </w:p>
          <w:p w:rsidR="00D17C34" w:rsidRDefault="00D17C34" w:rsidP="00072C4F">
            <w:pPr>
              <w:shd w:val="clear" w:color="auto" w:fill="FFFFFF"/>
              <w:spacing w:line="288" w:lineRule="auto"/>
              <w:textAlignment w:val="baseline"/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  <w:rtl/>
              </w:rPr>
            </w:pPr>
          </w:p>
          <w:p w:rsidR="00D17C34" w:rsidRPr="00D17C34" w:rsidRDefault="00147B9A" w:rsidP="006036FD">
            <w:pPr>
              <w:shd w:val="clear" w:color="auto" w:fill="FFFFFF"/>
              <w:spacing w:line="288" w:lineRule="auto"/>
              <w:textAlignment w:val="baseline"/>
              <w:rPr>
                <w:rStyle w:val="Hyperlink"/>
                <w:color w:val="000000" w:themeColor="text1"/>
                <w:u w:val="none"/>
                <w:rtl/>
              </w:rPr>
            </w:pP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>התקשורת בין החיידקים יוצרת מושבות בעלות</w:t>
            </w:r>
            <w:r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  <w:rtl/>
              </w:rPr>
              <w:t xml:space="preserve"> מגוון צורות מרהיב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>. פרופ' בן-יע</w:t>
            </w:r>
            <w:r w:rsidR="006036FD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קב צבע את המושבות לצורך מחקריו, 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קיבל </w:t>
            </w:r>
            <w:r w:rsidR="006036FD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דגמים יפיפיים של </w:t>
            </w:r>
            <w:r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  <w:rtl/>
              </w:rPr>
              <w:t xml:space="preserve">מושבות </w:t>
            </w:r>
            <w:r w:rsidR="003445F5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>על צלחות פטרי ו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הציג </w:t>
            </w:r>
            <w:r w:rsidR="006036FD"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אותם 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 xml:space="preserve">בתערוכה </w:t>
            </w:r>
            <w:r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  <w:rtl/>
              </w:rPr>
              <w:t>באוניברסיטת תל אב</w:t>
            </w:r>
            <w:r>
              <w:rPr>
                <w:rFonts w:ascii="Arial" w:hAnsi="Arial" w:cs="Arial" w:hint="cs"/>
                <w:color w:val="333333"/>
                <w:sz w:val="21"/>
                <w:szCs w:val="21"/>
                <w:shd w:val="clear" w:color="auto" w:fill="FFFFFF"/>
                <w:rtl/>
              </w:rPr>
              <w:t>יב.</w:t>
            </w:r>
            <w:r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</w:rPr>
              <w:t> </w:t>
            </w:r>
          </w:p>
          <w:p w:rsidR="00E0100D" w:rsidRPr="00926FA5" w:rsidRDefault="00E0100D" w:rsidP="00330C9E">
            <w:pPr>
              <w:shd w:val="clear" w:color="auto" w:fill="FFFFFF"/>
              <w:spacing w:before="105" w:after="105"/>
              <w:textAlignment w:val="baseline"/>
              <w:rPr>
                <w:color w:val="000000" w:themeColor="text1"/>
                <w:rtl/>
                <w:lang w:val="en"/>
              </w:rPr>
            </w:pPr>
            <w:r w:rsidRPr="00926FA5">
              <w:rPr>
                <w:rFonts w:ascii="Arial" w:hAnsi="Arial" w:cs="Arial" w:hint="cs"/>
                <w:color w:val="000000" w:themeColor="text1"/>
                <w:shd w:val="clear" w:color="auto" w:fill="FFFFFF"/>
                <w:rtl/>
              </w:rPr>
              <w:t>פרופ' אשל בן יעקב נפטר בפתאומיות בשנת 2015 בגיל 63</w:t>
            </w:r>
            <w:r w:rsidRPr="00926FA5">
              <w:rPr>
                <w:rFonts w:hint="cs"/>
                <w:color w:val="000000" w:themeColor="text1"/>
                <w:rtl/>
                <w:lang w:val="en"/>
              </w:rPr>
              <w:t>.</w:t>
            </w:r>
          </w:p>
        </w:tc>
      </w:tr>
      <w:tr w:rsidR="00E0100D" w:rsidTr="00330C9E">
        <w:trPr>
          <w:trHeight w:val="664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82" w:type="dxa"/>
          </w:tcPr>
          <w:p w:rsidR="00E0100D" w:rsidRPr="005326D1" w:rsidRDefault="00872B8A" w:rsidP="00330C9E">
            <w:pPr>
              <w:pStyle w:val="ListParagraph"/>
              <w:autoSpaceDE w:val="0"/>
              <w:autoSpaceDN w:val="0"/>
              <w:adjustRightInd w:val="0"/>
              <w:spacing w:after="240" w:line="240" w:lineRule="auto"/>
              <w:ind w:left="119"/>
              <w:rPr>
                <w:rFonts w:asciiTheme="minorBidi" w:hAnsiTheme="minorBidi" w:cstheme="minorBidi"/>
                <w:rtl/>
              </w:rPr>
            </w:pPr>
            <w:hyperlink r:id="rId5" w:history="1">
              <w:r w:rsidR="00E0100D" w:rsidRPr="00DF1D7D">
                <w:rPr>
                  <w:rStyle w:val="Hyperlink"/>
                  <w:rFonts w:asciiTheme="minorBidi" w:hAnsiTheme="minorBidi" w:cstheme="minorBidi" w:hint="cs"/>
                  <w:rtl/>
                </w:rPr>
                <w:t>חוכמת ההמונים של החיידקים</w:t>
              </w:r>
            </w:hyperlink>
            <w:r w:rsidR="00E0100D" w:rsidRPr="00DF1D7D">
              <w:rPr>
                <w:rFonts w:asciiTheme="minorBidi" w:hAnsiTheme="minorBidi" w:cstheme="minorBidi" w:hint="cs"/>
                <w:rtl/>
              </w:rPr>
              <w:t xml:space="preserve"> (2013) </w:t>
            </w:r>
            <w:r w:rsidR="00E0100D">
              <w:rPr>
                <w:rFonts w:asciiTheme="minorBidi" w:hAnsiTheme="minorBidi" w:cstheme="minorBidi" w:hint="cs"/>
                <w:rtl/>
              </w:rPr>
              <w:t>סרטון שבו פרופ' בן יעקב מתאר את המחקר שלו</w:t>
            </w:r>
            <w:r w:rsidR="00B650DF">
              <w:rPr>
                <w:rFonts w:asciiTheme="minorBidi" w:hAnsiTheme="minorBidi" w:cstheme="minorBidi" w:hint="cs"/>
                <w:rtl/>
              </w:rPr>
              <w:t xml:space="preserve"> ואת השפעת החיידקים על גופנו ועולמנו</w:t>
            </w:r>
            <w:r w:rsidR="00E0100D">
              <w:rPr>
                <w:rFonts w:asciiTheme="minorBidi" w:hAnsiTheme="minorBidi" w:cstheme="minorBidi" w:hint="cs"/>
                <w:rtl/>
              </w:rPr>
              <w:t>.</w:t>
            </w:r>
            <w:r w:rsidR="00E0100D" w:rsidRPr="00DF1D7D">
              <w:rPr>
                <w:rFonts w:asciiTheme="minorBidi" w:hAnsiTheme="minorBidi" w:cstheme="minorBidi" w:hint="cs"/>
                <w:rtl/>
              </w:rPr>
              <w:t xml:space="preserve"> </w:t>
            </w:r>
          </w:p>
        </w:tc>
      </w:tr>
      <w:tr w:rsidR="00E0100D" w:rsidTr="00330C9E">
        <w:trPr>
          <w:trHeight w:val="1337"/>
        </w:trPr>
        <w:tc>
          <w:tcPr>
            <w:tcW w:w="1468" w:type="dxa"/>
          </w:tcPr>
          <w:p w:rsidR="00E0100D" w:rsidRPr="00E9516D" w:rsidRDefault="00E0100D" w:rsidP="00330C9E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282" w:type="dxa"/>
          </w:tcPr>
          <w:p w:rsidR="00E0100D" w:rsidRPr="00D147B2" w:rsidRDefault="00872B8A" w:rsidP="003B5034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</w:rPr>
            </w:pPr>
            <w:hyperlink r:id="rId6" w:history="1">
              <w:r w:rsidR="00E0100D" w:rsidRPr="00D147B2">
                <w:rPr>
                  <w:rStyle w:val="Hyperlink"/>
                  <w:rFonts w:ascii="Arial" w:hAnsi="Arial" w:cs="Arial"/>
                  <w:rtl/>
                </w:rPr>
                <w:t>החיידק החכם ביותר בעולם</w:t>
              </w:r>
            </w:hyperlink>
            <w:r w:rsidR="00E0100D" w:rsidRPr="00D147B2">
              <w:rPr>
                <w:rFonts w:ascii="Arial" w:hAnsi="Arial"/>
                <w:color w:val="000000"/>
                <w:rtl/>
              </w:rPr>
              <w:t xml:space="preserve"> (2011) </w:t>
            </w:r>
            <w:r w:rsidR="00E0100D" w:rsidRPr="00D147B2">
              <w:rPr>
                <w:rFonts w:ascii="Arial" w:hAnsi="Arial"/>
                <w:rtl/>
              </w:rPr>
              <w:t xml:space="preserve">אנה </w:t>
            </w:r>
            <w:proofErr w:type="spellStart"/>
            <w:r w:rsidR="00E0100D" w:rsidRPr="00D147B2">
              <w:rPr>
                <w:rFonts w:ascii="Arial" w:hAnsi="Arial"/>
                <w:rtl/>
              </w:rPr>
              <w:t>קוצ'מנט</w:t>
            </w:r>
            <w:proofErr w:type="spellEnd"/>
            <w:r w:rsidR="00E0100D" w:rsidRPr="00D147B2">
              <w:rPr>
                <w:rFonts w:ascii="Arial" w:hAnsi="Arial"/>
                <w:rtl/>
              </w:rPr>
              <w:t xml:space="preserve">, כתבה </w:t>
            </w:r>
            <w:proofErr w:type="spellStart"/>
            <w:r w:rsidR="00E0100D" w:rsidRPr="00D147B2">
              <w:rPr>
                <w:rFonts w:ascii="Arial" w:hAnsi="Arial"/>
                <w:rtl/>
              </w:rPr>
              <w:t>בסיינטיפיק</w:t>
            </w:r>
            <w:proofErr w:type="spellEnd"/>
            <w:r w:rsidR="00E0100D" w:rsidRPr="00D147B2">
              <w:rPr>
                <w:rFonts w:ascii="Arial" w:hAnsi="Arial"/>
                <w:rtl/>
              </w:rPr>
              <w:t xml:space="preserve"> אמריקן ישראל</w:t>
            </w:r>
            <w:r w:rsidR="00E0616E">
              <w:rPr>
                <w:rFonts w:ascii="Arial" w:hAnsi="Arial" w:hint="cs"/>
                <w:rtl/>
              </w:rPr>
              <w:t xml:space="preserve"> הכוללת </w:t>
            </w:r>
            <w:r w:rsidR="003B5034">
              <w:rPr>
                <w:rFonts w:ascii="Arial" w:hAnsi="Arial" w:hint="cs"/>
                <w:rtl/>
              </w:rPr>
              <w:t>הקלטה</w:t>
            </w:r>
            <w:r w:rsidR="00E0616E">
              <w:rPr>
                <w:rFonts w:ascii="Arial" w:hAnsi="Arial" w:hint="cs"/>
                <w:rtl/>
              </w:rPr>
              <w:t xml:space="preserve"> של הרצאה שנתן פרופ' בן-יעקב.</w:t>
            </w:r>
            <w:r w:rsidR="00E0100D" w:rsidRPr="00D147B2">
              <w:rPr>
                <w:rFonts w:ascii="Arial" w:hAnsi="Arial"/>
                <w:b/>
                <w:bCs/>
                <w:rtl/>
              </w:rPr>
              <w:t xml:space="preserve">  </w:t>
            </w:r>
          </w:p>
          <w:p w:rsidR="00E0100D" w:rsidRPr="005670A9" w:rsidRDefault="00872B8A" w:rsidP="00330C9E">
            <w:pPr>
              <w:rPr>
                <w:rFonts w:ascii="Arial" w:hAnsi="Arial" w:cs="Arial"/>
                <w:rtl/>
              </w:rPr>
            </w:pPr>
            <w:hyperlink r:id="rId7" w:history="1">
              <w:r w:rsidR="00E0100D" w:rsidRPr="00D5129C">
                <w:rPr>
                  <w:rStyle w:val="Hyperlink"/>
                  <w:rFonts w:ascii="Arial" w:hAnsi="Arial" w:cs="Arial"/>
                  <w:rtl/>
                </w:rPr>
                <w:t>אפשר ללמוד מהחיידק איך לנהל שוק גלובלי</w:t>
              </w:r>
            </w:hyperlink>
            <w:r w:rsidR="00E0100D" w:rsidRPr="00D5129C">
              <w:rPr>
                <w:rFonts w:ascii="Arial" w:hAnsi="Arial" w:cs="Arial"/>
                <w:rtl/>
              </w:rPr>
              <w:t xml:space="preserve"> (2011), ליאור בן דויד, כתבה </w:t>
            </w:r>
            <w:proofErr w:type="spellStart"/>
            <w:r w:rsidR="00E0100D" w:rsidRPr="00D5129C">
              <w:rPr>
                <w:rFonts w:ascii="Arial" w:hAnsi="Arial" w:cs="Arial"/>
                <w:rtl/>
              </w:rPr>
              <w:t>בכלכליסט</w:t>
            </w:r>
            <w:proofErr w:type="spellEnd"/>
            <w:r w:rsidR="00E0100D" w:rsidRPr="00D5129C">
              <w:rPr>
                <w:rFonts w:ascii="Arial" w:hAnsi="Arial" w:cs="Arial"/>
                <w:rtl/>
              </w:rPr>
              <w:t xml:space="preserve"> על פרופ' אשל ומחקריו.</w:t>
            </w:r>
          </w:p>
          <w:p w:rsidR="00E0100D" w:rsidRPr="005670A9" w:rsidRDefault="00E0100D" w:rsidP="00330C9E">
            <w:pPr>
              <w:rPr>
                <w:rFonts w:ascii="Arial" w:hAnsi="Arial" w:cs="Arial"/>
                <w:rtl/>
              </w:rPr>
            </w:pPr>
          </w:p>
          <w:p w:rsidR="00E0100D" w:rsidRPr="005670A9" w:rsidRDefault="00872B8A" w:rsidP="009A3091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4"/>
                <w:szCs w:val="24"/>
              </w:rPr>
            </w:pPr>
            <w:hyperlink r:id="rId8" w:history="1">
              <w:r w:rsidR="00E0100D" w:rsidRPr="005670A9">
                <w:rPr>
                  <w:rStyle w:val="Hyperlink"/>
                  <w:rFonts w:ascii="Arial" w:hAnsi="Arial" w:cs="Arial"/>
                  <w:kern w:val="36"/>
                  <w:rtl/>
                </w:rPr>
                <w:t>המדען הישראלי שנלחם ב"סופר חיידקים" בעזרת... סייבר</w:t>
              </w:r>
            </w:hyperlink>
            <w:r w:rsidR="00E0100D" w:rsidRPr="005670A9">
              <w:rPr>
                <w:rFonts w:ascii="Arial" w:hAnsi="Arial" w:cs="Arial"/>
                <w:rtl/>
              </w:rPr>
              <w:t xml:space="preserve"> (2014), שחר </w:t>
            </w:r>
            <w:proofErr w:type="spellStart"/>
            <w:r w:rsidR="00E0100D" w:rsidRPr="005670A9">
              <w:rPr>
                <w:rFonts w:ascii="Arial" w:hAnsi="Arial" w:cs="Arial"/>
                <w:rtl/>
              </w:rPr>
              <w:t>סמוחה</w:t>
            </w:r>
            <w:proofErr w:type="spellEnd"/>
            <w:r w:rsidR="00E0100D" w:rsidRPr="005670A9">
              <w:rPr>
                <w:rFonts w:ascii="Arial" w:hAnsi="Arial" w:cs="Arial"/>
                <w:rtl/>
              </w:rPr>
              <w:t xml:space="preserve"> בעתון גלובס. </w:t>
            </w:r>
            <w:r w:rsidR="00E0100D" w:rsidRPr="005670A9">
              <w:rPr>
                <w:rFonts w:ascii="Arial" w:hAnsi="Arial" w:cs="Arial"/>
                <w:color w:val="000000"/>
                <w:rtl/>
              </w:rPr>
              <w:t>בעידן שבו יותר ויותר חיידקים מפתחים עמידות לאנטי</w:t>
            </w:r>
            <w:r w:rsidR="009A3091">
              <w:rPr>
                <w:rFonts w:ascii="Arial" w:hAnsi="Arial" w:cs="Arial"/>
                <w:color w:val="000000"/>
                <w:rtl/>
              </w:rPr>
              <w:t>ביוטיקה, פרופ' אשל בן-יעקב מציע</w:t>
            </w:r>
            <w:r w:rsidR="00E0100D" w:rsidRPr="005670A9">
              <w:rPr>
                <w:rFonts w:ascii="Arial" w:hAnsi="Arial" w:cs="Arial"/>
                <w:color w:val="000000"/>
                <w:rtl/>
              </w:rPr>
              <w:t xml:space="preserve"> במקום להרוג אותם, לשבש את התקשורת ביניהם. </w:t>
            </w:r>
          </w:p>
          <w:p w:rsidR="00E0100D" w:rsidRPr="005670A9" w:rsidRDefault="00872B8A" w:rsidP="001A5A61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sz w:val="24"/>
                <w:szCs w:val="24"/>
                <w:rtl/>
              </w:rPr>
            </w:pPr>
            <w:hyperlink r:id="rId9" w:history="1">
              <w:r w:rsidR="00E0100D" w:rsidRPr="005670A9">
                <w:rPr>
                  <w:rStyle w:val="Hyperlink"/>
                  <w:rFonts w:ascii="Arial" w:hAnsi="Arial" w:cs="Arial"/>
                  <w:rtl/>
                </w:rPr>
                <w:t>תחבולות נגד סרטן</w:t>
              </w:r>
            </w:hyperlink>
            <w:r w:rsidR="00E0100D" w:rsidRPr="005670A9">
              <w:rPr>
                <w:rFonts w:ascii="Arial" w:hAnsi="Arial" w:cs="Arial"/>
                <w:color w:val="000000"/>
                <w:rtl/>
              </w:rPr>
              <w:t xml:space="preserve"> (2014) אשר שכטר בעתון </w:t>
            </w:r>
            <w:proofErr w:type="spellStart"/>
            <w:r w:rsidR="00E0100D" w:rsidRPr="005670A9">
              <w:rPr>
                <w:rFonts w:ascii="Arial" w:hAnsi="Arial" w:cs="Arial"/>
                <w:color w:val="000000"/>
              </w:rPr>
              <w:t>TheMarker</w:t>
            </w:r>
            <w:proofErr w:type="spellEnd"/>
            <w:r w:rsidR="00E0100D" w:rsidRPr="005670A9">
              <w:rPr>
                <w:rFonts w:ascii="Arial" w:hAnsi="Arial" w:cs="Arial"/>
                <w:color w:val="000000"/>
              </w:rPr>
              <w:t xml:space="preserve">  </w:t>
            </w:r>
            <w:r w:rsidR="00E0100D" w:rsidRPr="005670A9">
              <w:rPr>
                <w:rFonts w:ascii="Arial" w:hAnsi="Arial" w:cs="Arial"/>
                <w:color w:val="000000"/>
                <w:rtl/>
              </w:rPr>
              <w:t>.</w:t>
            </w:r>
            <w:r w:rsidR="00E0100D" w:rsidRPr="005670A9">
              <w:rPr>
                <w:rFonts w:ascii="Arial" w:hAnsi="Arial" w:cs="Arial"/>
                <w:color w:val="000000"/>
                <w:rtl/>
              </w:rPr>
              <w:br/>
            </w:r>
            <w:r w:rsidR="00E0100D" w:rsidRPr="005670A9">
              <w:rPr>
                <w:rFonts w:ascii="Arial" w:hAnsi="Arial" w:cs="Arial"/>
                <w:color w:val="222222"/>
                <w:shd w:val="clear" w:color="auto" w:fill="FFFFFF"/>
                <w:rtl/>
              </w:rPr>
              <w:t xml:space="preserve">לטענתו של פרופ' בן יעקוב, הגישה הנוכחית למאבק בסרטן שגויה, מכיוון שהיא אינה מביאה בחשבון את המורכבות של מושבות התאים הסרטניים ואת יכולות התקשורת המפותחות שלהם.  </w:t>
            </w:r>
          </w:p>
          <w:p w:rsidR="00E0100D" w:rsidRPr="005670A9" w:rsidRDefault="00872B8A" w:rsidP="00330C9E">
            <w:pPr>
              <w:shd w:val="clear" w:color="auto" w:fill="FFFFFF"/>
              <w:autoSpaceDE w:val="0"/>
              <w:autoSpaceDN w:val="0"/>
              <w:adjustRightInd w:val="0"/>
              <w:rPr>
                <w:rFonts w:ascii="Arial" w:hAnsi="Arial" w:cs="Arial"/>
                <w:rtl/>
              </w:rPr>
            </w:pPr>
            <w:hyperlink r:id="rId10" w:history="1">
              <w:r w:rsidR="00E0100D" w:rsidRPr="005670A9">
                <w:rPr>
                  <w:rStyle w:val="Hyperlink"/>
                  <w:rFonts w:ascii="Arial" w:hAnsi="Arial" w:cs="Arial"/>
                  <w:rtl/>
                </w:rPr>
                <w:t>לא ייאמן: חיידקים יוצרים אמנות מדהימה</w:t>
              </w:r>
              <w:r w:rsidR="00E0100D" w:rsidRPr="005670A9">
                <w:rPr>
                  <w:rStyle w:val="Hyperlink"/>
                  <w:rFonts w:ascii="Arial" w:hAnsi="Arial" w:cs="Arial"/>
                  <w:sz w:val="24"/>
                  <w:szCs w:val="24"/>
                  <w:rtl/>
                </w:rPr>
                <w:t xml:space="preserve"> </w:t>
              </w:r>
            </w:hyperlink>
            <w:r w:rsidR="00E0100D" w:rsidRPr="005670A9">
              <w:rPr>
                <w:rFonts w:ascii="Arial" w:hAnsi="Arial" w:cs="Arial"/>
                <w:sz w:val="24"/>
                <w:szCs w:val="24"/>
                <w:rtl/>
              </w:rPr>
              <w:t xml:space="preserve"> </w:t>
            </w:r>
            <w:r w:rsidR="00E0100D" w:rsidRPr="005670A9">
              <w:rPr>
                <w:rFonts w:ascii="Arial" w:hAnsi="Arial" w:cs="Arial"/>
                <w:rtl/>
              </w:rPr>
              <w:t xml:space="preserve">(2014), באתר </w:t>
            </w:r>
            <w:proofErr w:type="spellStart"/>
            <w:r w:rsidR="00E0100D" w:rsidRPr="005670A9">
              <w:rPr>
                <w:rFonts w:ascii="Arial" w:hAnsi="Arial" w:cs="Arial"/>
              </w:rPr>
              <w:t>nrg</w:t>
            </w:r>
            <w:proofErr w:type="spellEnd"/>
            <w:r w:rsidR="00E0100D" w:rsidRPr="005670A9">
              <w:rPr>
                <w:rFonts w:ascii="Arial" w:hAnsi="Arial" w:cs="Arial"/>
                <w:rtl/>
              </w:rPr>
              <w:t xml:space="preserve">. </w:t>
            </w:r>
            <w:r w:rsidR="00E0100D" w:rsidRPr="005670A9">
              <w:rPr>
                <w:rFonts w:ascii="Arial" w:hAnsi="Arial" w:cs="Arial"/>
                <w:rtl/>
              </w:rPr>
              <w:br/>
              <w:t>תמונות מתערוכה בה הוצג</w:t>
            </w:r>
            <w:r w:rsidR="00E0100D" w:rsidRPr="005670A9">
              <w:rPr>
                <w:rFonts w:ascii="Arial" w:hAnsi="Arial" w:cs="Arial"/>
                <w:color w:val="333333"/>
                <w:shd w:val="clear" w:color="auto" w:fill="FFFFFF"/>
                <w:rtl/>
              </w:rPr>
              <w:t xml:space="preserve"> מגוון צורות מרהיבות שיצרו חיידקים שגודלו בצלחות פטרי הודות לתקשורת ביניהם. התערוכה התקיימה באוניברסיטת תל אביב.</w:t>
            </w:r>
            <w:r w:rsidR="00E0100D" w:rsidRPr="005670A9">
              <w:rPr>
                <w:rFonts w:ascii="Arial" w:hAnsi="Arial" w:cs="Arial"/>
                <w:color w:val="333333"/>
                <w:sz w:val="21"/>
                <w:szCs w:val="21"/>
                <w:shd w:val="clear" w:color="auto" w:fill="FFFFFF"/>
              </w:rPr>
              <w:t> </w:t>
            </w:r>
          </w:p>
          <w:p w:rsidR="003E30F9" w:rsidRDefault="003E30F9" w:rsidP="003E30F9">
            <w:pPr>
              <w:autoSpaceDE w:val="0"/>
              <w:autoSpaceDN w:val="0"/>
              <w:adjustRightInd w:val="0"/>
              <w:spacing w:after="240"/>
              <w:rPr>
                <w:rFonts w:ascii="Arial" w:eastAsia="Calibri" w:hAnsi="Arial" w:cs="Arial"/>
                <w:sz w:val="24"/>
                <w:szCs w:val="24"/>
              </w:rPr>
            </w:pPr>
          </w:p>
          <w:p w:rsidR="00E0100D" w:rsidRPr="003E30F9" w:rsidRDefault="00872B8A" w:rsidP="003E30F9">
            <w:pPr>
              <w:autoSpaceDE w:val="0"/>
              <w:autoSpaceDN w:val="0"/>
              <w:adjustRightInd w:val="0"/>
              <w:spacing w:after="240"/>
              <w:rPr>
                <w:rFonts w:ascii="Arial" w:hAnsi="Arial"/>
                <w:sz w:val="24"/>
                <w:szCs w:val="24"/>
                <w:rtl/>
              </w:rPr>
            </w:pPr>
            <w:hyperlink r:id="rId11" w:history="1">
              <w:r w:rsidR="00E0100D" w:rsidRPr="003E30F9">
                <w:rPr>
                  <w:rStyle w:val="Hyperlink"/>
                  <w:rFonts w:ascii="Arial" w:hAnsi="Arial" w:cs="Arial"/>
                  <w:rtl/>
                </w:rPr>
                <w:t>חיידקים, אינטליגנציה חברתית ובירה</w:t>
              </w:r>
            </w:hyperlink>
            <w:r w:rsidR="00E0100D" w:rsidRPr="003E30F9">
              <w:rPr>
                <w:rFonts w:ascii="Arial" w:hAnsi="Arial"/>
                <w:rtl/>
              </w:rPr>
              <w:t xml:space="preserve"> (2012), </w:t>
            </w:r>
            <w:r w:rsidR="003E30F9">
              <w:rPr>
                <w:rFonts w:ascii="Arial" w:hAnsi="Arial" w:hint="cs"/>
                <w:rtl/>
              </w:rPr>
              <w:t xml:space="preserve">הרצאה מוקלטת של </w:t>
            </w:r>
            <w:r w:rsidR="003E30F9">
              <w:rPr>
                <w:rFonts w:ascii="Arial" w:hAnsi="Arial"/>
                <w:rtl/>
              </w:rPr>
              <w:t>פרופ' בן יעק</w:t>
            </w:r>
            <w:r w:rsidR="00E0100D" w:rsidRPr="003E30F9">
              <w:rPr>
                <w:rFonts w:ascii="Arial" w:hAnsi="Arial"/>
                <w:rtl/>
              </w:rPr>
              <w:t>ב בהרצאה ב-</w:t>
            </w:r>
            <w:proofErr w:type="spellStart"/>
            <w:r w:rsidR="00E0100D" w:rsidRPr="003E30F9">
              <w:rPr>
                <w:rFonts w:ascii="Arial" w:hAnsi="Arial"/>
              </w:rPr>
              <w:t>wize</w:t>
            </w:r>
            <w:proofErr w:type="spellEnd"/>
            <w:r w:rsidR="00E0100D" w:rsidRPr="003E30F9">
              <w:rPr>
                <w:rFonts w:ascii="Arial" w:hAnsi="Arial"/>
                <w:rtl/>
              </w:rPr>
              <w:t>.</w:t>
            </w:r>
          </w:p>
          <w:p w:rsidR="00E0100D" w:rsidRPr="005670A9" w:rsidRDefault="00872B8A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12" w:history="1">
              <w:r w:rsidR="00E0100D"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Ben-Jacob E</w:t>
              </w:r>
            </w:hyperlink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0100D" w:rsidRPr="005670A9">
              <w:fldChar w:fldCharType="begin"/>
            </w:r>
            <w:r w:rsidR="00E0100D" w:rsidRPr="005670A9">
              <w:rPr>
                <w:rFonts w:ascii="Arial" w:hAnsi="Arial" w:cs="Arial"/>
              </w:rPr>
              <w:instrText xml:space="preserve"> HYPERLINK "https://www.ncbi.nlm.nih.gov/pubmed/?term=Schochet%20O%5BAuthor%5D&amp;cauthor=true&amp;cauthor_uid=8107881" </w:instrText>
            </w:r>
            <w:r w:rsidR="00E0100D" w:rsidRPr="005670A9">
              <w:fldChar w:fldCharType="separate"/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Schochet</w:t>
            </w:r>
            <w:proofErr w:type="spellEnd"/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O</w:t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fldChar w:fldCharType="end"/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0100D" w:rsidRPr="005670A9">
              <w:fldChar w:fldCharType="begin"/>
            </w:r>
            <w:r w:rsidR="00E0100D" w:rsidRPr="005670A9">
              <w:rPr>
                <w:rFonts w:ascii="Arial" w:hAnsi="Arial" w:cs="Arial"/>
              </w:rPr>
              <w:instrText xml:space="preserve"> HYPERLINK "https://www.ncbi.nlm.nih.gov/pubmed/?term=Tenenbaum%20A%5BAuthor%5D&amp;cauthor=true&amp;cauthor_uid=8107881" </w:instrText>
            </w:r>
            <w:r w:rsidR="00E0100D" w:rsidRPr="005670A9">
              <w:fldChar w:fldCharType="separate"/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Tenenbaum</w:t>
            </w:r>
            <w:proofErr w:type="spellEnd"/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A</w:t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fldChar w:fldCharType="end"/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hyperlink r:id="rId13" w:history="1">
              <w:r w:rsidR="00E0100D"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Cohen I</w:t>
              </w:r>
            </w:hyperlink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0100D" w:rsidRPr="005670A9">
              <w:fldChar w:fldCharType="begin"/>
            </w:r>
            <w:r w:rsidR="00E0100D" w:rsidRPr="005670A9">
              <w:rPr>
                <w:rFonts w:ascii="Arial" w:hAnsi="Arial" w:cs="Arial"/>
              </w:rPr>
              <w:instrText xml:space="preserve"> HYPERLINK "https://www.ncbi.nlm.nih.gov/pubmed/?term=Czir%C3%B3k%20A%5BAuthor%5D&amp;cauthor=true&amp;cauthor_uid=8107881" </w:instrText>
            </w:r>
            <w:r w:rsidR="00E0100D" w:rsidRPr="005670A9">
              <w:fldChar w:fldCharType="separate"/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Czirók</w:t>
            </w:r>
            <w:proofErr w:type="spellEnd"/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A</w:t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fldChar w:fldCharType="end"/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E0100D" w:rsidRPr="005670A9">
              <w:fldChar w:fldCharType="begin"/>
            </w:r>
            <w:r w:rsidR="00E0100D" w:rsidRPr="005670A9">
              <w:rPr>
                <w:rFonts w:ascii="Arial" w:hAnsi="Arial" w:cs="Arial"/>
              </w:rPr>
              <w:instrText xml:space="preserve"> HYPERLINK "https://www.ncbi.nlm.nih.gov/pubmed/?term=Vicsek%20T%5BAuthor%5D&amp;cauthor=true&amp;cauthor_uid=8107881" </w:instrText>
            </w:r>
            <w:r w:rsidR="00E0100D" w:rsidRPr="005670A9">
              <w:fldChar w:fldCharType="separate"/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>Vicsek</w:t>
            </w:r>
            <w:proofErr w:type="spellEnd"/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sz w:val="22"/>
                <w:szCs w:val="22"/>
              </w:rPr>
              <w:t xml:space="preserve"> T</w:t>
            </w:r>
            <w:r w:rsidR="00E0100D" w:rsidRPr="005670A9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</w:rPr>
              <w:fldChar w:fldCharType="end"/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. (1994) 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Generic</w:t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modelling</w:t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of 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cooperative</w:t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growth</w:t>
            </w:r>
            <w:r w:rsidR="00E0100D" w:rsidRPr="005670A9">
              <w:rPr>
                <w:rFonts w:ascii="Arial" w:hAnsi="Arial" w:cs="Arial"/>
              </w:rPr>
              <w:t xml:space="preserve"> 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patterns</w:t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in </w:t>
            </w:r>
            <w:r w:rsidR="00E0100D"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bacteria</w:t>
            </w:r>
            <w:r w:rsidR="00E0100D"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</w:t>
            </w:r>
          </w:p>
          <w:p w:rsidR="00E0100D" w:rsidRPr="005670A9" w:rsidRDefault="00E0100D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r w:rsidRPr="005670A9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colonies</w:t>
            </w:r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. </w:t>
            </w:r>
            <w:hyperlink r:id="rId14" w:tooltip="Nature." w:history="1">
              <w:r w:rsidRPr="005670A9">
                <w:rPr>
                  <w:rStyle w:val="Hyperlink"/>
                  <w:rFonts w:ascii="Arial" w:hAnsi="Arial" w:cs="Arial"/>
                  <w:b w:val="0"/>
                  <w:bCs w:val="0"/>
                  <w:sz w:val="22"/>
                  <w:szCs w:val="22"/>
                </w:rPr>
                <w:t>Nature.</w:t>
              </w:r>
            </w:hyperlink>
            <w:r w:rsidRPr="005670A9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;368(6466):46-9</w:t>
            </w:r>
          </w:p>
          <w:p w:rsidR="00E0100D" w:rsidRPr="005670A9" w:rsidRDefault="00E0100D" w:rsidP="00330C9E">
            <w:pPr>
              <w:pStyle w:val="Heading1"/>
              <w:shd w:val="clear" w:color="auto" w:fill="FFFFFF"/>
              <w:spacing w:before="0" w:beforeAutospacing="0" w:after="0" w:afterAutospacing="0" w:line="300" w:lineRule="atLeast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  <w:p w:rsidR="00E0100D" w:rsidRPr="005670A9" w:rsidRDefault="00872B8A" w:rsidP="00330C9E">
            <w:pPr>
              <w:bidi w:val="0"/>
              <w:rPr>
                <w:rFonts w:ascii="Arial" w:hAnsi="Arial" w:cs="Arial"/>
                <w:rtl/>
              </w:rPr>
            </w:pPr>
            <w:hyperlink r:id="rId15" w:history="1">
              <w:r w:rsidR="00E0100D" w:rsidRPr="005670A9">
                <w:rPr>
                  <w:rStyle w:val="Hyperlink"/>
                  <w:rFonts w:ascii="Arial" w:hAnsi="Arial" w:cs="Arial"/>
                  <w:lang w:val="en"/>
                </w:rPr>
                <w:t>Learning from Bacteria about Social Networks</w:t>
              </w:r>
            </w:hyperlink>
            <w:r w:rsidR="00E0100D" w:rsidRPr="005670A9">
              <w:rPr>
                <w:rFonts w:ascii="Arial" w:hAnsi="Arial" w:cs="Arial"/>
                <w:lang w:val="en"/>
              </w:rPr>
              <w:t xml:space="preserve"> </w:t>
            </w:r>
            <w:r w:rsidR="00E0100D" w:rsidRPr="005670A9">
              <w:rPr>
                <w:rFonts w:ascii="Arial" w:hAnsi="Arial" w:cs="Arial"/>
                <w:rtl/>
                <w:lang w:val="en"/>
              </w:rPr>
              <w:t xml:space="preserve"> (2015)</w:t>
            </w:r>
            <w:proofErr w:type="spellStart"/>
            <w:r w:rsidR="00E0100D" w:rsidRPr="005670A9">
              <w:rPr>
                <w:rFonts w:ascii="Arial" w:hAnsi="Arial" w:cs="Arial"/>
              </w:rPr>
              <w:t>microbs</w:t>
            </w:r>
            <w:proofErr w:type="spellEnd"/>
            <w:r w:rsidR="00E0100D" w:rsidRPr="005670A9">
              <w:rPr>
                <w:rFonts w:ascii="Arial" w:hAnsi="Arial" w:cs="Arial"/>
              </w:rPr>
              <w:t xml:space="preserve"> mind</w:t>
            </w:r>
          </w:p>
          <w:p w:rsidR="00E0100D" w:rsidRPr="003F5744" w:rsidRDefault="00E0100D" w:rsidP="00330C9E">
            <w:pPr>
              <w:bidi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670A9">
              <w:rPr>
                <w:rFonts w:ascii="Arial" w:hAnsi="Arial" w:cs="Arial"/>
                <w:rtl/>
              </w:rPr>
              <w:t>כתבה לזכרו של פרופ' בן יעקוב עם פטירתו.</w:t>
            </w:r>
            <w:r>
              <w:rPr>
                <w:rFonts w:hint="cs"/>
                <w:rtl/>
              </w:rPr>
              <w:t xml:space="preserve"> </w:t>
            </w:r>
          </w:p>
        </w:tc>
      </w:tr>
    </w:tbl>
    <w:p w:rsidR="00E61BD5" w:rsidRPr="00E0100D" w:rsidRDefault="00E61BD5" w:rsidP="00E0100D">
      <w:pPr>
        <w:bidi w:val="0"/>
        <w:rPr>
          <w:sz w:val="24"/>
          <w:szCs w:val="24"/>
        </w:rPr>
      </w:pPr>
    </w:p>
    <w:sectPr w:rsidR="00E61BD5" w:rsidRPr="00E0100D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100D"/>
    <w:rsid w:val="00072C4F"/>
    <w:rsid w:val="00147B9A"/>
    <w:rsid w:val="00183493"/>
    <w:rsid w:val="001A5A61"/>
    <w:rsid w:val="00314DEA"/>
    <w:rsid w:val="003445F5"/>
    <w:rsid w:val="003B5034"/>
    <w:rsid w:val="003E30F9"/>
    <w:rsid w:val="00420726"/>
    <w:rsid w:val="00512CDA"/>
    <w:rsid w:val="005670A9"/>
    <w:rsid w:val="005B5DED"/>
    <w:rsid w:val="006036FD"/>
    <w:rsid w:val="006B737B"/>
    <w:rsid w:val="0079258E"/>
    <w:rsid w:val="008351B3"/>
    <w:rsid w:val="00872B8A"/>
    <w:rsid w:val="00926FA5"/>
    <w:rsid w:val="0094265B"/>
    <w:rsid w:val="009A3091"/>
    <w:rsid w:val="00A743EA"/>
    <w:rsid w:val="00B37FAB"/>
    <w:rsid w:val="00B650DF"/>
    <w:rsid w:val="00CA4B05"/>
    <w:rsid w:val="00CE0FCE"/>
    <w:rsid w:val="00D17C34"/>
    <w:rsid w:val="00E0100D"/>
    <w:rsid w:val="00E0616E"/>
    <w:rsid w:val="00E26A5A"/>
    <w:rsid w:val="00E61BD5"/>
    <w:rsid w:val="00EB4D95"/>
    <w:rsid w:val="00EC3F83"/>
    <w:rsid w:val="00FD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CADC283-F092-46DB-A29F-468F20333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100D"/>
    <w:pPr>
      <w:bidi/>
    </w:pPr>
  </w:style>
  <w:style w:type="paragraph" w:styleId="Heading1">
    <w:name w:val="heading 1"/>
    <w:basedOn w:val="Normal"/>
    <w:link w:val="Heading1Char"/>
    <w:uiPriority w:val="9"/>
    <w:qFormat/>
    <w:rsid w:val="00E0100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100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rsid w:val="00E010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0100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E0100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0100D"/>
    <w:rPr>
      <w:b/>
      <w:bCs/>
    </w:rPr>
  </w:style>
  <w:style w:type="paragraph" w:styleId="ListParagraph">
    <w:name w:val="List Paragraph"/>
    <w:basedOn w:val="Normal"/>
    <w:uiPriority w:val="99"/>
    <w:qFormat/>
    <w:rsid w:val="00E0100D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customStyle="1" w:styleId="highlight">
    <w:name w:val="highlight"/>
    <w:basedOn w:val="DefaultParagraphFont"/>
    <w:rsid w:val="00E0100D"/>
  </w:style>
  <w:style w:type="character" w:styleId="FollowedHyperlink">
    <w:name w:val="FollowedHyperlink"/>
    <w:basedOn w:val="DefaultParagraphFont"/>
    <w:uiPriority w:val="99"/>
    <w:semiHidden/>
    <w:unhideWhenUsed/>
    <w:rsid w:val="00B37FA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lobes.co.il/news/article.aspx?did=1000927200" TargetMode="External"/><Relationship Id="rId13" Type="http://schemas.openxmlformats.org/officeDocument/2006/relationships/hyperlink" Target="https://www.ncbi.nlm.nih.gov/pubmed/?term=Cohen%20I%5BAuthor%5D&amp;cauthor=true&amp;cauthor_uid=810788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calcalist.co.il/local/articles/0,7340,L-3551864,00.html" TargetMode="External"/><Relationship Id="rId12" Type="http://schemas.openxmlformats.org/officeDocument/2006/relationships/hyperlink" Target="https://www.ncbi.nlm.nih.gov/pubmed/?term=Ben-Jacob%20E%5BAuthor%5D&amp;cauthor=true&amp;cauthor_uid=8107881" TargetMode="Externa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://www.sciam.co.il/archive/archives/4116" TargetMode="External"/><Relationship Id="rId11" Type="http://schemas.openxmlformats.org/officeDocument/2006/relationships/hyperlink" Target="https://www.youtube.com/watch?v=YH8oZD0mjqA" TargetMode="External"/><Relationship Id="rId5" Type="http://schemas.openxmlformats.org/officeDocument/2006/relationships/hyperlink" Target="https://www.youtube.com/watch?v=utKKnNveGKY" TargetMode="External"/><Relationship Id="rId15" Type="http://schemas.openxmlformats.org/officeDocument/2006/relationships/hyperlink" Target="http://microbes-mind.net/ben-jacob/" TargetMode="External"/><Relationship Id="rId10" Type="http://schemas.openxmlformats.org/officeDocument/2006/relationships/hyperlink" Target="https://www.makorrishon.co.il/nrg/online/47/ART2/635/426.htm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www.themarker.com/magazine/1.2209032" TargetMode="External"/><Relationship Id="rId14" Type="http://schemas.openxmlformats.org/officeDocument/2006/relationships/hyperlink" Target="https://www.ncbi.nlm.nih.gov/pubmed/?term=Generic+modelling+of+cooperative+growth+patterns+in+bacterial+coloni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3</Pages>
  <Words>941</Words>
  <Characters>4705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5635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30</cp:revision>
  <dcterms:created xsi:type="dcterms:W3CDTF">2018-05-22T14:39:00Z</dcterms:created>
  <dcterms:modified xsi:type="dcterms:W3CDTF">2018-06-12T10:48:00Z</dcterms:modified>
</cp:coreProperties>
</file>