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בידוד הרכיב הפעיל מצמח הקנאביס"/>
        <w:tblDescription w:val="בידוד הרכיב הפעיל מצמח הקנאביס - פירוט התגלית"/>
      </w:tblPr>
      <w:tblGrid>
        <w:gridCol w:w="1523"/>
        <w:gridCol w:w="7227"/>
      </w:tblGrid>
      <w:tr w:rsidR="009B71CA" w:rsidTr="00406205">
        <w:trPr>
          <w:trHeight w:val="706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9B71CA" w:rsidRPr="002556FA" w:rsidRDefault="009B71CA" w:rsidP="00406205">
            <w:pPr>
              <w:rPr>
                <w:rStyle w:val="Hyperlink"/>
                <w:rFonts w:ascii="Arial" w:hAnsi="Arial" w:cs="Arial"/>
                <w:u w:val="none"/>
                <w:rtl/>
              </w:rPr>
            </w:pPr>
            <w:r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1964 </w:t>
            </w:r>
            <w:r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</w:p>
        </w:tc>
      </w:tr>
      <w:tr w:rsidR="009B71CA" w:rsidTr="00406205">
        <w:trPr>
          <w:trHeight w:val="664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9B71CA" w:rsidRDefault="009B71CA" w:rsidP="00406205">
            <w:pPr>
              <w:rPr>
                <w:rtl/>
              </w:rPr>
            </w:pPr>
            <w:r>
              <w:rPr>
                <w:rFonts w:hint="cs"/>
                <w:rtl/>
              </w:rPr>
              <w:t>בידוד הרכיב הפעיל מצמח הקנאביס.</w:t>
            </w:r>
          </w:p>
        </w:tc>
      </w:tr>
      <w:tr w:rsidR="009B71CA" w:rsidTr="00406205">
        <w:trPr>
          <w:trHeight w:val="706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</w:p>
        </w:tc>
        <w:tc>
          <w:tcPr>
            <w:tcW w:w="7227" w:type="dxa"/>
          </w:tcPr>
          <w:p w:rsidR="009B71CA" w:rsidRPr="002556FA" w:rsidRDefault="009B71CA" w:rsidP="00406205">
            <w:pPr>
              <w:rPr>
                <w:rtl/>
              </w:rPr>
            </w:pPr>
            <w:r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פרופ' רפאל משולם ופרופ' יחיאל גאוני</w:t>
            </w:r>
          </w:p>
        </w:tc>
      </w:tr>
      <w:tr w:rsidR="009B71CA" w:rsidTr="00406205">
        <w:trPr>
          <w:trHeight w:val="664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תמונות החוקרים</w:t>
            </w:r>
          </w:p>
        </w:tc>
        <w:tc>
          <w:tcPr>
            <w:tcW w:w="7227" w:type="dxa"/>
          </w:tcPr>
          <w:p w:rsidR="00B516CE" w:rsidRDefault="009B71CA" w:rsidP="00B516CE">
            <w:pPr>
              <w:rPr>
                <w:rtl/>
              </w:rPr>
            </w:pPr>
            <w:r>
              <w:rPr>
                <w:noProof/>
              </w:rPr>
              <w:drawing>
                <wp:inline distT="0" distB="0" distL="0" distR="0" wp14:anchorId="018D871C" wp14:editId="2D84E1F7">
                  <wp:extent cx="2220686" cy="1295400"/>
                  <wp:effectExtent l="0" t="0" r="8255" b="0"/>
                  <wp:docPr id="9" name="Picture 9" title="פרופ' רפאל משול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פרופ' רפאל משול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43819" cy="1308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516CE">
              <w:rPr>
                <w:rFonts w:hint="cs"/>
                <w:rtl/>
              </w:rPr>
              <w:t xml:space="preserve"> </w:t>
            </w:r>
            <w:r w:rsidR="00B516CE">
              <w:rPr>
                <w:rFonts w:hint="cs"/>
                <w:rtl/>
              </w:rPr>
              <w:t>פרופ' רפאל משולם</w:t>
            </w:r>
          </w:p>
          <w:p w:rsidR="009B71CA" w:rsidRDefault="009B71CA" w:rsidP="00406205">
            <w:pPr>
              <w:rPr>
                <w:rtl/>
              </w:rPr>
            </w:pPr>
          </w:p>
        </w:tc>
      </w:tr>
      <w:tr w:rsidR="009B71CA" w:rsidTr="00406205">
        <w:trPr>
          <w:trHeight w:val="706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המוסד האקדמי בו עובדים החוקרים</w:t>
            </w:r>
          </w:p>
        </w:tc>
        <w:tc>
          <w:tcPr>
            <w:tcW w:w="7227" w:type="dxa"/>
          </w:tcPr>
          <w:p w:rsidR="009B71CA" w:rsidRPr="002556FA" w:rsidRDefault="00B516CE" w:rsidP="000C53EB">
            <w:pPr>
              <w:jc w:val="both"/>
              <w:rPr>
                <w:rtl/>
              </w:rPr>
            </w:pPr>
            <w:hyperlink r:id="rId5" w:tooltip="האוניברסיטה העברית בירושלים" w:history="1">
              <w:r w:rsidR="009B71CA" w:rsidRPr="002556FA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האוניברסיטה העברית בירושלים</w:t>
              </w:r>
            </w:hyperlink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, </w:t>
            </w:r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בית הספר לרוקחות שבפקולטה לרפואה</w:t>
            </w:r>
            <w:r w:rsidR="009B71CA"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.</w:t>
            </w:r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</w:t>
            </w:r>
          </w:p>
          <w:p w:rsidR="009B71CA" w:rsidRPr="00B968F5" w:rsidRDefault="009B71CA" w:rsidP="000C53EB">
            <w:pPr>
              <w:jc w:val="both"/>
              <w:rPr>
                <w:rtl/>
              </w:rPr>
            </w:pPr>
          </w:p>
        </w:tc>
      </w:tr>
      <w:tr w:rsidR="009B71CA" w:rsidTr="00406205">
        <w:trPr>
          <w:trHeight w:val="706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7227" w:type="dxa"/>
          </w:tcPr>
          <w:p w:rsidR="009B71CA" w:rsidRPr="002556FA" w:rsidRDefault="009B71CA" w:rsidP="00406205">
            <w:pPr>
              <w:shd w:val="clear" w:color="auto" w:fill="FFFFFF"/>
              <w:spacing w:before="105" w:after="105"/>
              <w:textAlignment w:val="baseline"/>
              <w:rPr>
                <w:rtl/>
              </w:rPr>
            </w:pPr>
            <w:r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פרופ' משולם זכה</w:t>
            </w:r>
            <w:r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Pr="002556FA">
              <w:rPr>
                <w:rFonts w:hint="cs"/>
                <w:rtl/>
              </w:rPr>
              <w:t>ב:</w:t>
            </w:r>
          </w:p>
          <w:p w:rsidR="009B71CA" w:rsidRPr="004E47F3" w:rsidRDefault="00B516CE" w:rsidP="004E47F3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hyperlink r:id="rId6" w:tooltip="פרס ישראל" w:history="1">
              <w:r w:rsidR="009B71CA" w:rsidRPr="002556FA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פרס ישראל</w:t>
              </w:r>
            </w:hyperlink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לחקר הכימיה לשנת</w:t>
            </w:r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hyperlink r:id="rId7" w:tooltip="תש&quot;ס" w:history="1">
              <w:r w:rsidR="009B71CA" w:rsidRPr="002556FA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תש"ס</w:t>
              </w:r>
            </w:hyperlink>
            <w:r w:rsidR="009B71CA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</w:t>
            </w:r>
            <w:r w:rsidR="004E47F3" w:rsidRPr="004E47F3">
              <w:rPr>
                <w:rStyle w:val="Hyperlink"/>
                <w:rFonts w:ascii="Arial" w:hAnsi="Arial" w:cs="Arial"/>
                <w:color w:val="auto"/>
                <w:u w:val="none"/>
              </w:rPr>
              <w:t>(</w:t>
            </w:r>
            <w:hyperlink r:id="rId8" w:tooltip="2000" w:history="1">
              <w:r w:rsidR="009B71CA" w:rsidRPr="004E47F3">
                <w:rPr>
                  <w:rStyle w:val="Hyperlink"/>
                  <w:rFonts w:ascii="Arial" w:hAnsi="Arial" w:cs="Arial"/>
                  <w:color w:val="auto"/>
                  <w:u w:val="none"/>
                </w:rPr>
                <w:t>2000</w:t>
              </w:r>
            </w:hyperlink>
            <w:r w:rsidR="009B71CA" w:rsidRPr="004E47F3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)  </w:t>
            </w:r>
          </w:p>
          <w:p w:rsidR="009B71CA" w:rsidRPr="002556FA" w:rsidRDefault="009B71CA" w:rsidP="0040620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2556FA">
              <w:rPr>
                <w:rStyle w:val="Hyperlink"/>
                <w:color w:val="auto"/>
                <w:u w:val="none"/>
                <w:rtl/>
              </w:rPr>
              <w:t xml:space="preserve">פרס אמת לשנת </w:t>
            </w:r>
            <w:r w:rsidRPr="002556FA">
              <w:rPr>
                <w:rStyle w:val="Hyperlink"/>
                <w:rFonts w:hint="cs"/>
                <w:color w:val="auto"/>
                <w:u w:val="none"/>
                <w:rtl/>
              </w:rPr>
              <w:t>2012</w:t>
            </w:r>
          </w:p>
          <w:p w:rsidR="009B71CA" w:rsidRPr="003337A6" w:rsidRDefault="00B516CE" w:rsidP="0040620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rtl/>
              </w:rPr>
            </w:pPr>
            <w:hyperlink r:id="rId9" w:tooltip="פרס רוטשילד" w:history="1">
              <w:r w:rsidR="009B71CA" w:rsidRPr="002556FA">
                <w:rPr>
                  <w:rStyle w:val="Hyperlink"/>
                  <w:rFonts w:ascii="Arial" w:hAnsi="Arial" w:cs="Arial"/>
                  <w:color w:val="auto"/>
                  <w:sz w:val="21"/>
                  <w:szCs w:val="21"/>
                  <w:u w:val="none"/>
                  <w:shd w:val="clear" w:color="auto" w:fill="FFFFFF"/>
                  <w:rtl/>
                </w:rPr>
                <w:t>פרס רוטשילד</w:t>
              </w:r>
            </w:hyperlink>
            <w:r w:rsidR="009B71CA" w:rsidRPr="002556FA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 </w:t>
            </w:r>
            <w:r w:rsidR="009B71CA" w:rsidRPr="002556FA">
              <w:rPr>
                <w:rFonts w:ascii="Arial" w:hAnsi="Arial" w:cs="Arial"/>
                <w:sz w:val="21"/>
                <w:szCs w:val="21"/>
                <w:shd w:val="clear" w:color="auto" w:fill="FFFFFF"/>
                <w:rtl/>
              </w:rPr>
              <w:t xml:space="preserve">לשנת </w:t>
            </w:r>
            <w:r w:rsidR="009B71CA" w:rsidRPr="00BE3C30">
              <w:rPr>
                <w:rFonts w:ascii="Arial" w:hAnsi="Arial" w:cs="Arial"/>
                <w:sz w:val="21"/>
                <w:szCs w:val="21"/>
                <w:shd w:val="clear" w:color="auto" w:fill="FFFFFF"/>
                <w:rtl/>
              </w:rPr>
              <w:t>תשע"ב (2012) במדעי הכימיה ובמדעי הפיזיקה</w:t>
            </w:r>
          </w:p>
        </w:tc>
      </w:tr>
      <w:tr w:rsidR="009B71CA" w:rsidTr="00406205">
        <w:trPr>
          <w:trHeight w:val="664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9B71CA" w:rsidRPr="0098428E" w:rsidRDefault="009B71CA" w:rsidP="00406205">
            <w:pPr>
              <w:rPr>
                <w:u w:val="single"/>
                <w:rtl/>
              </w:rPr>
            </w:pPr>
            <w:r w:rsidRPr="0098428E">
              <w:rPr>
                <w:rFonts w:hint="cs"/>
                <w:u w:val="single"/>
                <w:rtl/>
              </w:rPr>
              <w:t>גוף האדם בדגש הומאוסטזיס</w:t>
            </w:r>
          </w:p>
          <w:p w:rsidR="009B71CA" w:rsidRDefault="009B71CA" w:rsidP="000C53EB">
            <w:pPr>
              <w:rPr>
                <w:rtl/>
              </w:rPr>
            </w:pPr>
            <w:r w:rsidRPr="0098428E">
              <w:rPr>
                <w:rtl/>
              </w:rPr>
              <w:t>מערכ</w:t>
            </w:r>
            <w:r>
              <w:rPr>
                <w:rFonts w:hint="cs"/>
                <w:rtl/>
              </w:rPr>
              <w:t xml:space="preserve">ת העצבים </w:t>
            </w:r>
          </w:p>
          <w:p w:rsidR="009B71CA" w:rsidRDefault="009B71CA" w:rsidP="00406205">
            <w:pPr>
              <w:rPr>
                <w:rtl/>
              </w:rPr>
            </w:pPr>
            <w:r>
              <w:rPr>
                <w:rFonts w:hint="cs"/>
                <w:rtl/>
              </w:rPr>
              <w:t>השפעת חומרים על מערכת העצבים</w:t>
            </w:r>
          </w:p>
          <w:p w:rsidR="009B71CA" w:rsidRDefault="009B71CA" w:rsidP="00406205">
            <w:pPr>
              <w:rPr>
                <w:rtl/>
              </w:rPr>
            </w:pPr>
            <w:r>
              <w:rPr>
                <w:rFonts w:hint="cs"/>
                <w:rtl/>
              </w:rPr>
              <w:t>סמים</w:t>
            </w:r>
          </w:p>
        </w:tc>
      </w:tr>
      <w:tr w:rsidR="009B71CA" w:rsidTr="00406205">
        <w:trPr>
          <w:trHeight w:val="706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9B71CA" w:rsidRDefault="009B71CA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  <w:r>
              <w:rPr>
                <w:rFonts w:ascii="Arial" w:eastAsia="Times New Roman" w:hAnsi="Arial" w:cs="Arial" w:hint="cs"/>
                <w:color w:val="000F1F"/>
                <w:rtl/>
              </w:rPr>
              <w:t>ב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>צמח הקנביס, שמפיקים ממנו</w:t>
            </w:r>
            <w:r>
              <w:rPr>
                <w:rFonts w:ascii="Arial" w:eastAsia="Times New Roman" w:hAnsi="Arial" w:cs="Arial" w:hint="cs"/>
                <w:color w:val="000F1F"/>
                <w:rtl/>
              </w:rPr>
              <w:t>,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 את הסם האסור</w:t>
            </w:r>
            <w:r>
              <w:rPr>
                <w:rFonts w:ascii="Arial" w:eastAsia="Times New Roman" w:hAnsi="Arial" w:cs="Arial" w:hint="cs"/>
                <w:color w:val="000F1F"/>
                <w:rtl/>
              </w:rPr>
              <w:t>,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 חשיש, קיימים כמה חומרים בעלי תכונות מרפא. את החומר הפעיל בחשיש, הטטרה-הידרוקנבינול </w:t>
            </w:r>
            <w:r>
              <w:rPr>
                <w:rFonts w:ascii="Arial" w:eastAsia="Times New Roman" w:hAnsi="Arial" w:cs="Arial"/>
                <w:color w:val="000F1F"/>
              </w:rPr>
              <w:t>(</w:t>
            </w:r>
            <w:r w:rsidRPr="002D29FE">
              <w:rPr>
                <w:rFonts w:ascii="Arial" w:eastAsia="Times New Roman" w:hAnsi="Arial" w:cs="Arial"/>
                <w:color w:val="000F1F"/>
              </w:rPr>
              <w:t>THC)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, גילה פרופ' משולם עוד בתחילת הקריירה המדעית שלו, בעודו חוקר צעיר במכון ויצמן למדע ברחובות. שותפיו למחקר ולגילוי היו ד"ר יחיאל גאוני וד"ר יובל שבו. הגילוי </w:t>
            </w:r>
            <w:r>
              <w:rPr>
                <w:rFonts w:ascii="Arial" w:eastAsia="Times New Roman" w:hAnsi="Arial" w:cs="Arial" w:hint="cs"/>
                <w:color w:val="000F1F"/>
                <w:rtl/>
              </w:rPr>
              <w:t>הוביל</w:t>
            </w:r>
            <w:r>
              <w:rPr>
                <w:rFonts w:ascii="Arial" w:eastAsia="Times New Roman" w:hAnsi="Arial" w:cs="Arial"/>
                <w:color w:val="000F1F"/>
                <w:rtl/>
              </w:rPr>
              <w:t xml:space="preserve"> ל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חקר הקנבינואידים. </w:t>
            </w:r>
          </w:p>
          <w:p w:rsidR="009B71CA" w:rsidRDefault="009B71CA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</w:p>
          <w:p w:rsidR="009B71CA" w:rsidRPr="00440E93" w:rsidRDefault="009B71CA" w:rsidP="0040620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בתחילת</w:t>
            </w:r>
            <w:r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שנות ה־60 היה פרופ' רפאל משולם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חבר צעיר בסגל האקדמי של מכון וייצמן. בימים ההם בדיוק חזר מארצות הברית, סיים את הדוקטורט וחיפש נושא מעניין למחקר. במסגרת חיפושיו התפלא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 xml:space="preserve">פרופ' 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משולם לגלות שאף על פי שכבר במאה ה־19 בודד המורפין מהאופיום והקוקאין מהקוקה, ולמרות השימוש (הלא חוקי) הנרחב במריחואנה ובחשיש ברחבי העולם, החומר הפעיל בצמח הקנאביס טרם התגלה. </w:t>
            </w:r>
          </w:p>
          <w:p w:rsidR="009B71CA" w:rsidRPr="00440E93" w:rsidRDefault="009B71CA" w:rsidP="00406205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00000"/>
                <w:sz w:val="21"/>
                <w:szCs w:val="21"/>
              </w:rPr>
            </w:pP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בשיתוף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 xml:space="preserve">עם 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ד"ר יובל שבו וד"ר יחיאל גאוני בודד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 xml:space="preserve"> פרופ'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משולם מספר רב של חומרים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מ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קנאביס. מתוך עשרות החומרים שהתגלו,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ל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חומר אחד בלבד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 xml:space="preserve"> - THC </w:t>
            </w:r>
            <w:r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 xml:space="preserve">) 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טטרה־הידרו־קנבינול)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היו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תכונות פסיכואקטיביות. </w:t>
            </w:r>
          </w:p>
          <w:p w:rsidR="009B71CA" w:rsidRDefault="009B71CA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בסוף שנות ה־80, קבוצה אמריקאית ברשותה של פרופ' אלין האולט גילתה את הקולטן שאליו מתקשר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 xml:space="preserve"> THC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דבר שהוביל להבנת</w:t>
            </w:r>
            <w:r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מנגנון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הפעולה של החומר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. בשנות ה־90 התברר שבמוח האנושי מתקיימת מערכת אנדוקנבינואידית, וחומרים המיוצרים בתוך הגוף מפעילים אותה ומייצרים אצלנו תחושות ורגשות בתחום הנורמה. ה־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>THC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 xml:space="preserve"> "</w:t>
            </w:r>
            <w:r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מחקה" את פעילות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ם של החומרים הטבעיים אך גורם ל</w:t>
            </w:r>
            <w:r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>תחושות, הרגשות ו</w:t>
            </w:r>
            <w:r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מחשבות </w:t>
            </w: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>מוקצנות.</w:t>
            </w:r>
          </w:p>
          <w:p w:rsidR="009B71CA" w:rsidRDefault="009B71CA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</w:p>
          <w:p w:rsidR="009B71CA" w:rsidRPr="00E24A26" w:rsidRDefault="009B71CA" w:rsidP="00406205">
            <w:pPr>
              <w:shd w:val="clear" w:color="auto" w:fill="FFFFFF"/>
              <w:rPr>
                <w:rFonts w:ascii="Arial" w:eastAsia="Times New Roman" w:hAnsi="Arial" w:cs="Arial"/>
                <w:color w:val="000000"/>
                <w:rtl/>
              </w:rPr>
            </w:pPr>
            <w:r w:rsidRPr="002D29FE">
              <w:rPr>
                <w:rFonts w:ascii="Arial" w:eastAsia="Times New Roman" w:hAnsi="Arial" w:cs="Arial"/>
                <w:color w:val="000F1F"/>
                <w:rtl/>
              </w:rPr>
              <w:t>מאז בידודו ב-1964 ועד היום נכתבו על ה-</w:t>
            </w:r>
            <w:r w:rsidRPr="002D29FE">
              <w:rPr>
                <w:rFonts w:ascii="Arial" w:eastAsia="Times New Roman" w:hAnsi="Arial" w:cs="Arial"/>
                <w:color w:val="000F1F"/>
              </w:rPr>
              <w:t>THC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> כעשרת אלפים מחקרים מדעיים. פרופ' משולם וצוותו במחלקה לחומרי טבע בבית הספר לרוק</w:t>
            </w:r>
            <w:r w:rsidR="00D923E2">
              <w:rPr>
                <w:rFonts w:ascii="Arial" w:eastAsia="Times New Roman" w:hAnsi="Arial" w:cs="Arial"/>
                <w:color w:val="000F1F"/>
                <w:rtl/>
              </w:rPr>
              <w:t>חות באוניברסיטה העברית המשיכו ב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חקר החומרים בחשיש והמטבוליטים הנוצרים מהם בגוף. פרופ' משולם </w:t>
            </w:r>
            <w:r>
              <w:rPr>
                <w:rFonts w:ascii="Arial" w:eastAsia="Times New Roman" w:hAnsi="Arial" w:cs="Arial" w:hint="cs"/>
                <w:color w:val="000F1F"/>
                <w:rtl/>
              </w:rPr>
              <w:t xml:space="preserve">יצר </w:t>
            </w:r>
            <w:r w:rsidRPr="002D29FE">
              <w:rPr>
                <w:rFonts w:ascii="Arial" w:eastAsia="Times New Roman" w:hAnsi="Arial" w:cs="Arial"/>
                <w:color w:val="000F1F"/>
                <w:rtl/>
              </w:rPr>
              <w:t xml:space="preserve">חומרים דומים בעלי השפעות שונות על הגוף, המצויים כעת בפיתוח על ידי חברות לייצור תרופות. </w:t>
            </w:r>
          </w:p>
        </w:tc>
      </w:tr>
      <w:tr w:rsidR="009B71CA" w:rsidTr="00406205">
        <w:trPr>
          <w:trHeight w:val="664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9B71CA" w:rsidRDefault="00B516CE" w:rsidP="000C53E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1"/>
                <w:szCs w:val="21"/>
                <w:rtl/>
              </w:rPr>
            </w:pPr>
            <w:hyperlink r:id="rId10" w:history="1">
              <w:r w:rsidR="009B71CA" w:rsidRPr="00771562">
                <w:rPr>
                  <w:rStyle w:val="Hyperlink"/>
                  <w:rFonts w:ascii="Arial" w:hAnsi="Arial" w:cs="Arial"/>
                  <w:shd w:val="clear" w:color="auto" w:fill="FFFFFF"/>
                  <w:rtl/>
                </w:rPr>
                <w:t>סרט דוקומנטרי בשם “המדען</w:t>
              </w:r>
              <w:r w:rsidR="009B71CA" w:rsidRPr="00771562">
                <w:rPr>
                  <w:rStyle w:val="Hyperlink"/>
                  <w:rFonts w:ascii="Arial" w:hAnsi="Arial" w:cs="Arial"/>
                  <w:shd w:val="clear" w:color="auto" w:fill="FFFFFF"/>
                </w:rPr>
                <w:t>”</w:t>
              </w:r>
            </w:hyperlink>
            <w:r w:rsidR="009B71CA">
              <w:rPr>
                <w:rFonts w:ascii="Arial" w:hAnsi="Arial" w:cs="Arial" w:hint="cs"/>
                <w:color w:val="222222"/>
                <w:sz w:val="21"/>
                <w:szCs w:val="21"/>
                <w:rtl/>
              </w:rPr>
              <w:t xml:space="preserve"> על רפאל משולם</w:t>
            </w:r>
          </w:p>
          <w:p w:rsidR="000C53EB" w:rsidRDefault="000C53EB" w:rsidP="000C53E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1"/>
                <w:szCs w:val="21"/>
                <w:rtl/>
              </w:rPr>
            </w:pPr>
          </w:p>
          <w:p w:rsidR="009B71CA" w:rsidRDefault="00B516CE" w:rsidP="00406205">
            <w:pPr>
              <w:rPr>
                <w:rtl/>
              </w:rPr>
            </w:pPr>
            <w:hyperlink r:id="rId11" w:history="1">
              <w:r w:rsidR="009B71CA">
                <w:rPr>
                  <w:rStyle w:val="Hyperlink"/>
                  <w:rFonts w:ascii="Arial" w:hAnsi="Arial" w:cs="Arial"/>
                  <w:b/>
                  <w:bCs/>
                  <w:color w:val="000099"/>
                  <w:sz w:val="21"/>
                  <w:szCs w:val="21"/>
                  <w:shd w:val="clear" w:color="auto" w:fill="FFFFFF"/>
                  <w:rtl/>
                </w:rPr>
                <w:t>גיליון מספר 195 של שמורת טבע</w:t>
              </w:r>
              <w:r w:rsidR="009B71CA">
                <w:rPr>
                  <w:rStyle w:val="Hyperlink"/>
                  <w:rFonts w:ascii="Arial" w:hAnsi="Arial" w:cs="Arial"/>
                  <w:b/>
                  <w:bCs/>
                  <w:color w:val="000099"/>
                  <w:sz w:val="21"/>
                  <w:szCs w:val="21"/>
                  <w:shd w:val="clear" w:color="auto" w:fill="FFFFFF"/>
                </w:rPr>
                <w:t>. </w:t>
              </w:r>
            </w:hyperlink>
            <w:r w:rsidR="009B71CA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  <w:rtl/>
              </w:rPr>
              <w:t>העוסק בנושא הקנאביס הרפואי</w:t>
            </w:r>
            <w:r w:rsidR="009B71CA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</w:rPr>
              <w:t>.</w:t>
            </w:r>
          </w:p>
          <w:p w:rsidR="009B71CA" w:rsidRPr="00D044C9" w:rsidRDefault="009B71CA" w:rsidP="00406205">
            <w:pPr>
              <w:rPr>
                <w:rStyle w:val="Hyperlink"/>
                <w:rFonts w:cs="Arial"/>
                <w:color w:val="auto"/>
                <w:u w:val="none"/>
                <w:rtl/>
              </w:rPr>
            </w:pPr>
          </w:p>
          <w:p w:rsidR="009B71CA" w:rsidRDefault="00B516CE" w:rsidP="00B516CE">
            <w:pPr>
              <w:rPr>
                <w:rtl/>
              </w:rPr>
            </w:pPr>
            <w:hyperlink r:id="rId12" w:history="1">
              <w:r w:rsidR="00D044C9" w:rsidRPr="00B516CE">
                <w:rPr>
                  <w:rStyle w:val="Hyperlink"/>
                  <w:rFonts w:cs="Arial" w:hint="cs"/>
                  <w:rtl/>
                </w:rPr>
                <w:t xml:space="preserve">פעילות שמעלה את השאלה של </w:t>
              </w:r>
              <w:r w:rsidR="00D044C9" w:rsidRPr="00B516CE">
                <w:rPr>
                  <w:rStyle w:val="Hyperlink"/>
                  <w:rFonts w:cs="Arial"/>
                  <w:rtl/>
                </w:rPr>
                <w:t>לגליזציה של מריחואנה</w:t>
              </w:r>
              <w:r w:rsidR="00D044C9" w:rsidRPr="00B516CE">
                <w:rPr>
                  <w:rStyle w:val="Hyperlink"/>
                  <w:rFonts w:cs="Arial"/>
                </w:rPr>
                <w:t xml:space="preserve"> </w:t>
              </w:r>
              <w:r w:rsidR="00D044C9" w:rsidRPr="00B516CE">
                <w:rPr>
                  <w:rStyle w:val="Hyperlink"/>
                  <w:rFonts w:cs="Arial" w:hint="cs"/>
                  <w:rtl/>
                </w:rPr>
                <w:t xml:space="preserve">ומשלבת את </w:t>
              </w:r>
              <w:r w:rsidR="009B71CA" w:rsidRPr="00B516CE">
                <w:rPr>
                  <w:rStyle w:val="Hyperlink"/>
                  <w:rFonts w:cs="Arial"/>
                  <w:rtl/>
                </w:rPr>
                <w:t>גילוי החומר הפעיל במריחואנה ע</w:t>
              </w:r>
              <w:r w:rsidR="00D044C9" w:rsidRPr="00B516CE">
                <w:rPr>
                  <w:rStyle w:val="Hyperlink"/>
                  <w:rFonts w:cs="Arial" w:hint="cs"/>
                  <w:rtl/>
                </w:rPr>
                <w:t>"</w:t>
              </w:r>
              <w:r w:rsidR="009B71CA" w:rsidRPr="00B516CE">
                <w:rPr>
                  <w:rStyle w:val="Hyperlink"/>
                  <w:rFonts w:cs="Arial"/>
                  <w:rtl/>
                </w:rPr>
                <w:t>י פרופ' משולם</w:t>
              </w:r>
            </w:hyperlink>
            <w:bookmarkStart w:id="0" w:name="_GoBack"/>
            <w:bookmarkEnd w:id="0"/>
          </w:p>
          <w:p w:rsidR="009B71CA" w:rsidRDefault="009B71CA" w:rsidP="00406205">
            <w:pPr>
              <w:rPr>
                <w:rtl/>
              </w:rPr>
            </w:pPr>
          </w:p>
          <w:p w:rsidR="009B71CA" w:rsidRPr="00EB047F" w:rsidRDefault="009B71CA" w:rsidP="00406205">
            <w:pPr>
              <w:pStyle w:val="Heading3"/>
              <w:shd w:val="clear" w:color="auto" w:fill="FFFFFF"/>
              <w:spacing w:before="0" w:beforeAutospacing="0" w:after="0" w:afterAutospacing="0"/>
              <w:jc w:val="right"/>
              <w:outlineLvl w:val="2"/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</w:rPr>
            </w:pP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fldChar w:fldCharType="begin"/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 xml:space="preserve">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</w:rPr>
              <w:instrText xml:space="preserve">HYPERLINK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>"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</w:rPr>
              <w:instrText>https://www.youtube.com/watch?v=ufpV6-6kiB8"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 xml:space="preserve">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fldChar w:fldCharType="separate"/>
            </w:r>
            <w:r w:rsidRPr="00EB047F"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  <w:rtl/>
              </w:rPr>
              <w:t>פרופסור רפאל משולם,</w:t>
            </w:r>
            <w:r w:rsidRPr="00EB047F">
              <w:rPr>
                <w:rStyle w:val="Hyperlink"/>
                <w:rFonts w:ascii="Arial" w:hAnsi="Arial" w:cs="Arial" w:hint="cs"/>
                <w:b w:val="0"/>
                <w:bCs w:val="0"/>
                <w:sz w:val="21"/>
                <w:szCs w:val="21"/>
                <w:rtl/>
              </w:rPr>
              <w:t xml:space="preserve"> </w:t>
            </w:r>
            <w:r w:rsidRPr="00EB047F"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  <w:rtl/>
              </w:rPr>
              <w:t>זוכה פרס אמ"ת 2012 בכימיה</w:t>
            </w:r>
            <w:r>
              <w:rPr>
                <w:rStyle w:val="Hyperlink"/>
                <w:rFonts w:ascii="Arial" w:hAnsi="Arial" w:cs="Arial" w:hint="cs"/>
                <w:b w:val="0"/>
                <w:bCs w:val="0"/>
                <w:sz w:val="21"/>
                <w:szCs w:val="21"/>
                <w:rtl/>
              </w:rPr>
              <w:t xml:space="preserve"> -  סרטון</w:t>
            </w:r>
          </w:p>
          <w:p w:rsidR="009B71CA" w:rsidRDefault="009B71CA" w:rsidP="00406205">
            <w:pPr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</w:pPr>
            <w:r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  <w:fldChar w:fldCharType="end"/>
            </w:r>
          </w:p>
          <w:p w:rsidR="009B71CA" w:rsidRPr="00907703" w:rsidRDefault="009B71CA" w:rsidP="00406205">
            <w:pPr>
              <w:rPr>
                <w:rtl/>
              </w:rPr>
            </w:pPr>
          </w:p>
        </w:tc>
      </w:tr>
      <w:tr w:rsidR="009B71CA" w:rsidTr="00406205">
        <w:trPr>
          <w:trHeight w:val="664"/>
        </w:trPr>
        <w:tc>
          <w:tcPr>
            <w:tcW w:w="1523" w:type="dxa"/>
          </w:tcPr>
          <w:p w:rsidR="009B71CA" w:rsidRPr="00E9516D" w:rsidRDefault="009B71CA" w:rsidP="00406205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227" w:type="dxa"/>
          </w:tcPr>
          <w:p w:rsidR="009B71CA" w:rsidRDefault="00B516CE" w:rsidP="00406205">
            <w:pPr>
              <w:rPr>
                <w:rtl/>
              </w:rPr>
            </w:pPr>
            <w:hyperlink r:id="rId13" w:history="1">
              <w:r w:rsidR="009B71CA" w:rsidRPr="00D4068A">
                <w:rPr>
                  <w:rStyle w:val="Hyperlink"/>
                  <w:rFonts w:hint="cs"/>
                  <w:rtl/>
                </w:rPr>
                <w:t>על פרופ' רפאל משולם</w:t>
              </w:r>
            </w:hyperlink>
            <w:r w:rsidR="009B71CA">
              <w:rPr>
                <w:rFonts w:hint="cs"/>
                <w:rtl/>
              </w:rPr>
              <w:t xml:space="preserve"> באתר מקבלי פרסי ישראל </w:t>
            </w:r>
          </w:p>
          <w:p w:rsidR="009B71CA" w:rsidRDefault="009B71CA" w:rsidP="00406205">
            <w:pPr>
              <w:rPr>
                <w:rtl/>
              </w:rPr>
            </w:pPr>
          </w:p>
          <w:p w:rsidR="009B71CA" w:rsidRDefault="00B516CE" w:rsidP="00406205">
            <w:pPr>
              <w:rPr>
                <w:rtl/>
              </w:rPr>
            </w:pPr>
            <w:hyperlink r:id="rId14" w:history="1">
              <w:r w:rsidR="009B71CA" w:rsidRPr="00D4068A">
                <w:rPr>
                  <w:rStyle w:val="Hyperlink"/>
                  <w:rFonts w:hint="cs"/>
                  <w:rtl/>
                </w:rPr>
                <w:t>שימושי הקנביס ברפואה</w:t>
              </w:r>
            </w:hyperlink>
            <w:r w:rsidR="009B71CA">
              <w:rPr>
                <w:rFonts w:hint="cs"/>
                <w:rtl/>
              </w:rPr>
              <w:t>, כתבה מאת טל דניאל האתר הרופאים של ישראל 26.10.2008</w:t>
            </w:r>
          </w:p>
          <w:p w:rsidR="009B71CA" w:rsidRPr="00C56202" w:rsidRDefault="009B71CA" w:rsidP="00406205">
            <w:pPr>
              <w:rPr>
                <w:rtl/>
              </w:rPr>
            </w:pPr>
          </w:p>
        </w:tc>
      </w:tr>
    </w:tbl>
    <w:p w:rsidR="009B71CA" w:rsidRDefault="009B71CA" w:rsidP="009B71CA"/>
    <w:p w:rsidR="00540D51" w:rsidRPr="009B71CA" w:rsidRDefault="00540D51"/>
    <w:sectPr w:rsidR="00540D51" w:rsidRPr="009B71CA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1CA"/>
    <w:rsid w:val="000C53EB"/>
    <w:rsid w:val="002556FA"/>
    <w:rsid w:val="004E47F3"/>
    <w:rsid w:val="00540D51"/>
    <w:rsid w:val="00656DD6"/>
    <w:rsid w:val="00934ECF"/>
    <w:rsid w:val="009B71CA"/>
    <w:rsid w:val="00B516CE"/>
    <w:rsid w:val="00D044C9"/>
    <w:rsid w:val="00D9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336559"/>
  <w15:chartTrackingRefBased/>
  <w15:docId w15:val="{03DF6FD1-DDA1-4278-ABC2-2957EA3B0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71CA"/>
    <w:pPr>
      <w:bidi/>
    </w:pPr>
  </w:style>
  <w:style w:type="paragraph" w:styleId="Heading3">
    <w:name w:val="heading 3"/>
    <w:basedOn w:val="Normal"/>
    <w:link w:val="Heading3Char"/>
    <w:uiPriority w:val="9"/>
    <w:qFormat/>
    <w:rsid w:val="009B71CA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B71CA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TableGrid">
    <w:name w:val="Table Grid"/>
    <w:basedOn w:val="TableNormal"/>
    <w:uiPriority w:val="39"/>
    <w:rsid w:val="009B71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B71CA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B71C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47F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7F3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C53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2000" TargetMode="External"/><Relationship Id="rId13" Type="http://schemas.openxmlformats.org/officeDocument/2006/relationships/hyperlink" Target="http://cms.education.gov.il/EducationCMS/Units/PrasIsrael/Tashas/RefaelMeshula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e.wikipedia.org/wiki/%D7%AA%D7%A9%22%D7%A1" TargetMode="External"/><Relationship Id="rId12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64/4118-%D7%9C%D7%92%D7%9C%D7%99%D7%96%D7%A6%D7%99%D7%94-%D7%A9%D7%9C-%D7%9E%D7%A8%D7%99%D7%97%D7%95%D7%90%D7%A0%D7%94/file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4%D7%A8%D7%A1_%D7%99%D7%A9%D7%A8%D7%90%D7%9C" TargetMode="External"/><Relationship Id="rId11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" TargetMode="External"/><Relationship Id="rId5" Type="http://schemas.openxmlformats.org/officeDocument/2006/relationships/hyperlink" Target="https://he.wikipedia.org/wiki/%D7%94%D7%90%D7%95%D7%A0%D7%99%D7%91%D7%A8%D7%A1%D7%99%D7%98%D7%94_%D7%94%D7%A2%D7%91%D7%A8%D7%99%D7%AA_%D7%91%D7%99%D7%A8%D7%95%D7%A9%D7%9C%D7%99%D7%9D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thcendcbd.com/%D7%A8%D7%A4%D7%90%D7%9C-%D7%9E%D7%A9%D7%95%D7%9C%D7%9D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%D7%A4%D7%A8%D7%A1_%D7%A8%D7%95%D7%98%D7%A9%D7%99%D7%9C%D7%93" TargetMode="External"/><Relationship Id="rId14" Type="http://schemas.openxmlformats.org/officeDocument/2006/relationships/hyperlink" Target="http://www.themedical.co.il/Article.aspx?f=18&amp;s=2&amp;id=1586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712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4</cp:revision>
  <dcterms:created xsi:type="dcterms:W3CDTF">2018-05-01T04:32:00Z</dcterms:created>
  <dcterms:modified xsi:type="dcterms:W3CDTF">2018-06-12T08:04:00Z</dcterms:modified>
</cp:coreProperties>
</file>