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322" w:type="dxa"/>
        <w:tblInd w:w="-800" w:type="dxa"/>
        <w:tblLook w:val="04A0" w:firstRow="1" w:lastRow="0" w:firstColumn="1" w:lastColumn="0" w:noHBand="0" w:noVBand="1"/>
        <w:tblCaption w:val="חיל האוויר יישם תוצאות מחקר על נדידת ציפורים בשמי ישראל, על מנת לצמצם תאונות מטוסים"/>
      </w:tblPr>
      <w:tblGrid>
        <w:gridCol w:w="1559"/>
        <w:gridCol w:w="7763"/>
      </w:tblGrid>
      <w:tr w:rsidR="0042397E" w:rsidTr="0042397E">
        <w:trPr>
          <w:trHeight w:val="706"/>
        </w:trPr>
        <w:tc>
          <w:tcPr>
            <w:tcW w:w="1559" w:type="dxa"/>
          </w:tcPr>
          <w:p w:rsidR="0042397E" w:rsidRPr="00723909" w:rsidRDefault="0042397E" w:rsidP="00CD6109">
            <w:pPr>
              <w:bidi w:val="0"/>
              <w:jc w:val="center"/>
              <w:rPr>
                <w:b/>
                <w:bCs/>
                <w:sz w:val="24"/>
                <w:szCs w:val="24"/>
              </w:rPr>
            </w:pPr>
            <w:r w:rsidRPr="00723909">
              <w:rPr>
                <w:rFonts w:hint="cs"/>
                <w:b/>
                <w:bCs/>
                <w:sz w:val="24"/>
                <w:szCs w:val="24"/>
                <w:rtl/>
                <w:lang w:bidi="ar-SA"/>
              </w:rPr>
              <w:t>السنة</w:t>
            </w:r>
          </w:p>
        </w:tc>
        <w:tc>
          <w:tcPr>
            <w:tcW w:w="7763" w:type="dxa"/>
          </w:tcPr>
          <w:p w:rsidR="0042397E" w:rsidRPr="00516666" w:rsidRDefault="0042397E" w:rsidP="00773F49">
            <w:pPr>
              <w:rPr>
                <w:b/>
                <w:bCs/>
                <w:rtl/>
              </w:rPr>
            </w:pPr>
            <w:r w:rsidRPr="00516666">
              <w:rPr>
                <w:rFonts w:hint="cs"/>
                <w:b/>
                <w:bCs/>
                <w:rtl/>
              </w:rPr>
              <w:t>19</w:t>
            </w:r>
            <w:r>
              <w:rPr>
                <w:rFonts w:hint="cs"/>
                <w:b/>
                <w:bCs/>
                <w:rtl/>
              </w:rPr>
              <w:t>8</w:t>
            </w:r>
            <w:r w:rsidRPr="00516666">
              <w:rPr>
                <w:rFonts w:hint="cs"/>
                <w:b/>
                <w:bCs/>
                <w:rtl/>
              </w:rPr>
              <w:t>4</w:t>
            </w:r>
          </w:p>
        </w:tc>
      </w:tr>
      <w:tr w:rsidR="0042397E" w:rsidTr="0042397E">
        <w:trPr>
          <w:trHeight w:val="664"/>
        </w:trPr>
        <w:tc>
          <w:tcPr>
            <w:tcW w:w="1559" w:type="dxa"/>
          </w:tcPr>
          <w:p w:rsidR="0042397E" w:rsidRPr="00723909" w:rsidRDefault="0042397E" w:rsidP="00CD6109">
            <w:pPr>
              <w:bidi w:val="0"/>
              <w:jc w:val="center"/>
              <w:rPr>
                <w:b/>
                <w:bCs/>
                <w:sz w:val="24"/>
                <w:szCs w:val="24"/>
              </w:rPr>
            </w:pPr>
            <w:r w:rsidRPr="00723909">
              <w:rPr>
                <w:rFonts w:hint="cs"/>
                <w:b/>
                <w:bCs/>
                <w:sz w:val="24"/>
                <w:szCs w:val="24"/>
                <w:rtl/>
                <w:lang w:bidi="ar-SA"/>
              </w:rPr>
              <w:t>الاكتشاف</w:t>
            </w:r>
          </w:p>
        </w:tc>
        <w:tc>
          <w:tcPr>
            <w:tcW w:w="7763" w:type="dxa"/>
          </w:tcPr>
          <w:p w:rsidR="0042397E" w:rsidRPr="00516666" w:rsidRDefault="0042397E" w:rsidP="0042397E">
            <w:pPr>
              <w:rPr>
                <w:rtl/>
              </w:rPr>
            </w:pPr>
            <w:r>
              <w:rPr>
                <w:rFonts w:hint="cs"/>
                <w:rtl/>
                <w:lang w:bidi="ar-SA"/>
              </w:rPr>
              <w:t>قوات الجو الإسرائيلية تطبق نتائج أبحاث ترحال الطيور</w:t>
            </w:r>
            <w:r w:rsidR="00085EAD">
              <w:rPr>
                <w:rFonts w:hint="cs"/>
                <w:rtl/>
                <w:lang w:bidi="ar-SA"/>
              </w:rPr>
              <w:t>،</w:t>
            </w:r>
            <w:r>
              <w:rPr>
                <w:rFonts w:hint="cs"/>
                <w:rtl/>
                <w:lang w:bidi="ar-SA"/>
              </w:rPr>
              <w:t xml:space="preserve"> في سماء إسرائيل، من أجل تقليص حوادث </w:t>
            </w:r>
            <w:r w:rsidR="00085EAD">
              <w:rPr>
                <w:rFonts w:hint="cs"/>
                <w:rtl/>
                <w:lang w:bidi="ar-SA"/>
              </w:rPr>
              <w:t>الطائرات</w:t>
            </w:r>
            <w:r>
              <w:rPr>
                <w:rFonts w:hint="cs"/>
                <w:rtl/>
                <w:lang w:bidi="ar-SA"/>
              </w:rPr>
              <w:t xml:space="preserve"> </w:t>
            </w:r>
            <w:r w:rsidRPr="00516666">
              <w:rPr>
                <w:rtl/>
              </w:rPr>
              <w:t xml:space="preserve"> </w:t>
            </w:r>
          </w:p>
        </w:tc>
      </w:tr>
      <w:tr w:rsidR="0042397E" w:rsidTr="0042397E">
        <w:trPr>
          <w:trHeight w:val="706"/>
        </w:trPr>
        <w:tc>
          <w:tcPr>
            <w:tcW w:w="1559" w:type="dxa"/>
          </w:tcPr>
          <w:p w:rsidR="0042397E" w:rsidRPr="00723909" w:rsidRDefault="0042397E" w:rsidP="00CD6109">
            <w:pPr>
              <w:bidi w:val="0"/>
              <w:jc w:val="center"/>
              <w:rPr>
                <w:b/>
                <w:bCs/>
                <w:sz w:val="24"/>
                <w:szCs w:val="24"/>
              </w:rPr>
            </w:pPr>
            <w:r w:rsidRPr="00723909">
              <w:rPr>
                <w:rFonts w:hint="cs"/>
                <w:b/>
                <w:bCs/>
                <w:sz w:val="24"/>
                <w:szCs w:val="24"/>
                <w:rtl/>
                <w:lang w:bidi="ar-SA"/>
              </w:rPr>
              <w:t>الباحثون</w:t>
            </w:r>
            <w:r w:rsidRPr="00723909">
              <w:rPr>
                <w:b/>
                <w:bCs/>
                <w:sz w:val="24"/>
                <w:szCs w:val="24"/>
                <w:rtl/>
                <w:lang w:bidi="ar-SA"/>
              </w:rPr>
              <w:t xml:space="preserve"> </w:t>
            </w:r>
            <w:r w:rsidRPr="00723909">
              <w:rPr>
                <w:rFonts w:hint="cs"/>
                <w:b/>
                <w:bCs/>
                <w:sz w:val="24"/>
                <w:szCs w:val="24"/>
                <w:rtl/>
                <w:lang w:bidi="ar-SA"/>
              </w:rPr>
              <w:t>المشتركون</w:t>
            </w:r>
          </w:p>
        </w:tc>
        <w:tc>
          <w:tcPr>
            <w:tcW w:w="7763" w:type="dxa"/>
          </w:tcPr>
          <w:p w:rsidR="0042397E" w:rsidRPr="00516666" w:rsidRDefault="0042397E" w:rsidP="0042397E">
            <w:r>
              <w:rPr>
                <w:rFonts w:hint="cs"/>
                <w:rtl/>
                <w:lang w:bidi="ar-SA"/>
              </w:rPr>
              <w:t xml:space="preserve">بروفسور يوسي ليشم </w:t>
            </w:r>
          </w:p>
          <w:p w:rsidR="0042397E" w:rsidRPr="00516666" w:rsidRDefault="0042397E" w:rsidP="00773F49">
            <w:pPr>
              <w:rPr>
                <w:rtl/>
              </w:rPr>
            </w:pPr>
          </w:p>
        </w:tc>
      </w:tr>
      <w:tr w:rsidR="0042397E" w:rsidTr="0042397E">
        <w:trPr>
          <w:trHeight w:val="664"/>
        </w:trPr>
        <w:tc>
          <w:tcPr>
            <w:tcW w:w="1559" w:type="dxa"/>
          </w:tcPr>
          <w:p w:rsidR="0042397E" w:rsidRPr="00723909" w:rsidRDefault="0042397E" w:rsidP="00CD6109">
            <w:pPr>
              <w:bidi w:val="0"/>
              <w:jc w:val="center"/>
              <w:rPr>
                <w:b/>
                <w:bCs/>
                <w:sz w:val="24"/>
                <w:szCs w:val="24"/>
              </w:rPr>
            </w:pPr>
            <w:r w:rsidRPr="00723909">
              <w:rPr>
                <w:rFonts w:hint="cs"/>
                <w:b/>
                <w:bCs/>
                <w:sz w:val="24"/>
                <w:szCs w:val="24"/>
                <w:rtl/>
                <w:lang w:bidi="ar-SA"/>
              </w:rPr>
              <w:t>صور</w:t>
            </w:r>
            <w:r w:rsidRPr="00723909">
              <w:rPr>
                <w:b/>
                <w:bCs/>
                <w:sz w:val="24"/>
                <w:szCs w:val="24"/>
                <w:rtl/>
                <w:lang w:bidi="ar-SA"/>
              </w:rPr>
              <w:t xml:space="preserve"> </w:t>
            </w:r>
            <w:r w:rsidRPr="00723909">
              <w:rPr>
                <w:rFonts w:hint="cs"/>
                <w:b/>
                <w:bCs/>
                <w:sz w:val="24"/>
                <w:szCs w:val="24"/>
                <w:rtl/>
                <w:lang w:bidi="ar-SA"/>
              </w:rPr>
              <w:t>الباحثون</w:t>
            </w:r>
          </w:p>
        </w:tc>
        <w:tc>
          <w:tcPr>
            <w:tcW w:w="7763" w:type="dxa"/>
          </w:tcPr>
          <w:p w:rsidR="0042397E" w:rsidRDefault="0042397E" w:rsidP="00773F49">
            <w:pPr>
              <w:rPr>
                <w:rFonts w:asciiTheme="minorBidi" w:hAnsiTheme="minorBidi"/>
                <w:rtl/>
              </w:rPr>
            </w:pPr>
            <w:r w:rsidRPr="00151544">
              <w:rPr>
                <w:noProof/>
              </w:rPr>
              <w:drawing>
                <wp:inline distT="0" distB="0" distL="0" distR="0" wp14:anchorId="4D65D450" wp14:editId="568ED37C">
                  <wp:extent cx="2257425" cy="1499870"/>
                  <wp:effectExtent l="0" t="0" r="9525" b="5080"/>
                  <wp:docPr id="1" name="Picture 1" descr="תוצאת תמונה עבור יוסי לש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יוסי לשם"/>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257425" cy="1499870"/>
                          </a:xfrm>
                          <a:prstGeom prst="rect">
                            <a:avLst/>
                          </a:prstGeom>
                          <a:noFill/>
                          <a:ln>
                            <a:noFill/>
                          </a:ln>
                        </pic:spPr>
                      </pic:pic>
                    </a:graphicData>
                  </a:graphic>
                </wp:inline>
              </w:drawing>
            </w:r>
          </w:p>
          <w:p w:rsidR="0042397E" w:rsidRPr="00151544" w:rsidRDefault="0042397E" w:rsidP="0042397E">
            <w:pPr>
              <w:rPr>
                <w:rFonts w:asciiTheme="minorBidi" w:hAnsiTheme="minorBidi"/>
                <w:rtl/>
              </w:rPr>
            </w:pPr>
            <w:r>
              <w:rPr>
                <w:rFonts w:asciiTheme="minorBidi" w:hAnsiTheme="minorBidi" w:cs="Arial" w:hint="cs"/>
                <w:rtl/>
                <w:lang w:bidi="ar-SA"/>
              </w:rPr>
              <w:t xml:space="preserve">أُخذت الصورة من موقع مشاهدة الطيور الإسرائيلي  </w:t>
            </w:r>
            <w:r w:rsidRPr="00C348B5">
              <w:rPr>
                <w:rFonts w:asciiTheme="minorBidi" w:hAnsiTheme="minorBidi" w:cs="Arial" w:hint="cs"/>
                <w:rtl/>
              </w:rPr>
              <w:t>הצפרות</w:t>
            </w:r>
            <w:r w:rsidRPr="00C348B5">
              <w:rPr>
                <w:rFonts w:asciiTheme="minorBidi" w:hAnsiTheme="minorBidi" w:cs="Arial"/>
                <w:rtl/>
              </w:rPr>
              <w:t xml:space="preserve"> </w:t>
            </w:r>
            <w:r w:rsidRPr="00C348B5">
              <w:rPr>
                <w:rFonts w:asciiTheme="minorBidi" w:hAnsiTheme="minorBidi" w:cs="Arial" w:hint="cs"/>
                <w:rtl/>
              </w:rPr>
              <w:t>הישראלי</w:t>
            </w:r>
          </w:p>
        </w:tc>
      </w:tr>
      <w:tr w:rsidR="0042397E" w:rsidTr="0042397E">
        <w:trPr>
          <w:trHeight w:val="664"/>
        </w:trPr>
        <w:tc>
          <w:tcPr>
            <w:tcW w:w="1559" w:type="dxa"/>
          </w:tcPr>
          <w:p w:rsidR="0042397E" w:rsidRPr="00723909" w:rsidRDefault="0042397E" w:rsidP="00CD6109">
            <w:pPr>
              <w:bidi w:val="0"/>
              <w:jc w:val="center"/>
              <w:rPr>
                <w:b/>
                <w:bCs/>
                <w:sz w:val="24"/>
                <w:szCs w:val="24"/>
              </w:rPr>
            </w:pPr>
            <w:r w:rsidRPr="00723909">
              <w:rPr>
                <w:rFonts w:hint="cs"/>
                <w:b/>
                <w:bCs/>
                <w:sz w:val="24"/>
                <w:szCs w:val="24"/>
                <w:rtl/>
                <w:lang w:bidi="ar-SA"/>
              </w:rPr>
              <w:t>المؤسسة</w:t>
            </w:r>
            <w:r w:rsidRPr="00723909">
              <w:rPr>
                <w:b/>
                <w:bCs/>
                <w:sz w:val="24"/>
                <w:szCs w:val="24"/>
                <w:rtl/>
                <w:lang w:bidi="ar-SA"/>
              </w:rPr>
              <w:t xml:space="preserve"> </w:t>
            </w:r>
            <w:r w:rsidRPr="00723909">
              <w:rPr>
                <w:rFonts w:hint="cs"/>
                <w:b/>
                <w:bCs/>
                <w:sz w:val="24"/>
                <w:szCs w:val="24"/>
                <w:rtl/>
                <w:lang w:bidi="ar-SA"/>
              </w:rPr>
              <w:t>الأكاديمية</w:t>
            </w:r>
            <w:r w:rsidRPr="00723909">
              <w:rPr>
                <w:b/>
                <w:bCs/>
                <w:sz w:val="24"/>
                <w:szCs w:val="24"/>
                <w:rtl/>
                <w:lang w:bidi="ar-SA"/>
              </w:rPr>
              <w:t xml:space="preserve"> </w:t>
            </w:r>
            <w:r w:rsidRPr="00723909">
              <w:rPr>
                <w:rFonts w:hint="cs"/>
                <w:b/>
                <w:bCs/>
                <w:sz w:val="24"/>
                <w:szCs w:val="24"/>
                <w:rtl/>
                <w:lang w:bidi="ar-SA"/>
              </w:rPr>
              <w:t>التي</w:t>
            </w:r>
            <w:r w:rsidRPr="00723909">
              <w:rPr>
                <w:b/>
                <w:bCs/>
                <w:sz w:val="24"/>
                <w:szCs w:val="24"/>
                <w:rtl/>
                <w:lang w:bidi="ar-SA"/>
              </w:rPr>
              <w:t xml:space="preserve"> </w:t>
            </w:r>
            <w:r w:rsidRPr="00723909">
              <w:rPr>
                <w:rFonts w:hint="cs"/>
                <w:b/>
                <w:bCs/>
                <w:sz w:val="24"/>
                <w:szCs w:val="24"/>
                <w:rtl/>
                <w:lang w:bidi="ar-SA"/>
              </w:rPr>
              <w:t>يعمل</w:t>
            </w:r>
            <w:r w:rsidRPr="00723909">
              <w:rPr>
                <w:b/>
                <w:bCs/>
                <w:sz w:val="24"/>
                <w:szCs w:val="24"/>
                <w:rtl/>
                <w:lang w:bidi="ar-SA"/>
              </w:rPr>
              <w:t xml:space="preserve"> </w:t>
            </w:r>
            <w:r w:rsidRPr="00723909">
              <w:rPr>
                <w:rFonts w:hint="cs"/>
                <w:b/>
                <w:bCs/>
                <w:sz w:val="24"/>
                <w:szCs w:val="24"/>
                <w:rtl/>
                <w:lang w:bidi="ar-SA"/>
              </w:rPr>
              <w:t>فيها</w:t>
            </w:r>
            <w:r w:rsidRPr="00723909">
              <w:rPr>
                <w:b/>
                <w:bCs/>
                <w:sz w:val="24"/>
                <w:szCs w:val="24"/>
                <w:rtl/>
                <w:lang w:bidi="ar-SA"/>
              </w:rPr>
              <w:t xml:space="preserve"> </w:t>
            </w:r>
            <w:r w:rsidRPr="00723909">
              <w:rPr>
                <w:rFonts w:hint="cs"/>
                <w:b/>
                <w:bCs/>
                <w:sz w:val="24"/>
                <w:szCs w:val="24"/>
                <w:rtl/>
                <w:lang w:bidi="ar-SA"/>
              </w:rPr>
              <w:t>الباحثون</w:t>
            </w:r>
          </w:p>
        </w:tc>
        <w:tc>
          <w:tcPr>
            <w:tcW w:w="7763" w:type="dxa"/>
          </w:tcPr>
          <w:p w:rsidR="0042397E" w:rsidRPr="00151544" w:rsidRDefault="0042397E" w:rsidP="0042397E">
            <w:pPr>
              <w:rPr>
                <w:rFonts w:asciiTheme="minorBidi" w:hAnsiTheme="minorBidi"/>
                <w:rtl/>
              </w:rPr>
            </w:pPr>
            <w:r>
              <w:rPr>
                <w:rFonts w:ascii="Arial" w:hAnsi="Arial" w:cs="Arial" w:hint="cs"/>
                <w:color w:val="111111"/>
                <w:shd w:val="clear" w:color="auto" w:fill="FFFFFF"/>
                <w:rtl/>
                <w:lang w:bidi="ar-SA"/>
              </w:rPr>
              <w:t xml:space="preserve">جامعة تل أبيب، كلية علوم الحياة، قسم علم الحيوان </w:t>
            </w:r>
          </w:p>
        </w:tc>
      </w:tr>
      <w:tr w:rsidR="0042397E" w:rsidTr="0042397E">
        <w:trPr>
          <w:trHeight w:val="664"/>
        </w:trPr>
        <w:tc>
          <w:tcPr>
            <w:tcW w:w="1559" w:type="dxa"/>
          </w:tcPr>
          <w:p w:rsidR="0042397E" w:rsidRPr="00723909" w:rsidRDefault="0042397E" w:rsidP="00CD6109">
            <w:pPr>
              <w:bidi w:val="0"/>
              <w:jc w:val="center"/>
              <w:rPr>
                <w:b/>
                <w:bCs/>
                <w:sz w:val="24"/>
                <w:szCs w:val="24"/>
              </w:rPr>
            </w:pPr>
            <w:r w:rsidRPr="00723909">
              <w:rPr>
                <w:rFonts w:hint="cs"/>
                <w:b/>
                <w:bCs/>
                <w:sz w:val="24"/>
                <w:szCs w:val="24"/>
                <w:rtl/>
                <w:lang w:bidi="ar-SA"/>
              </w:rPr>
              <w:t>جوائز</w:t>
            </w:r>
            <w:r w:rsidRPr="00723909">
              <w:rPr>
                <w:b/>
                <w:bCs/>
                <w:sz w:val="24"/>
                <w:szCs w:val="24"/>
                <w:rtl/>
                <w:lang w:bidi="ar-SA"/>
              </w:rPr>
              <w:t xml:space="preserve"> </w:t>
            </w:r>
            <w:r w:rsidRPr="00723909">
              <w:rPr>
                <w:rFonts w:hint="cs"/>
                <w:b/>
                <w:bCs/>
                <w:sz w:val="24"/>
                <w:szCs w:val="24"/>
                <w:rtl/>
                <w:lang w:bidi="ar-SA"/>
              </w:rPr>
              <w:t>مهمة</w:t>
            </w:r>
            <w:r w:rsidRPr="00723909">
              <w:rPr>
                <w:b/>
                <w:bCs/>
                <w:sz w:val="24"/>
                <w:szCs w:val="24"/>
                <w:rtl/>
                <w:lang w:bidi="ar-SA"/>
              </w:rPr>
              <w:t xml:space="preserve"> </w:t>
            </w:r>
            <w:r w:rsidRPr="00723909">
              <w:rPr>
                <w:rFonts w:hint="cs"/>
                <w:b/>
                <w:bCs/>
                <w:sz w:val="24"/>
                <w:szCs w:val="24"/>
                <w:rtl/>
                <w:lang w:bidi="ar-SA"/>
              </w:rPr>
              <w:t>حاز</w:t>
            </w:r>
            <w:r w:rsidRPr="00723909">
              <w:rPr>
                <w:b/>
                <w:bCs/>
                <w:sz w:val="24"/>
                <w:szCs w:val="24"/>
                <w:rtl/>
                <w:lang w:bidi="ar-SA"/>
              </w:rPr>
              <w:t xml:space="preserve"> </w:t>
            </w:r>
            <w:r w:rsidRPr="00723909">
              <w:rPr>
                <w:rFonts w:hint="cs"/>
                <w:b/>
                <w:bCs/>
                <w:sz w:val="24"/>
                <w:szCs w:val="24"/>
                <w:rtl/>
                <w:lang w:bidi="ar-SA"/>
              </w:rPr>
              <w:t>عليها</w:t>
            </w:r>
            <w:r w:rsidRPr="00723909">
              <w:rPr>
                <w:b/>
                <w:bCs/>
                <w:sz w:val="24"/>
                <w:szCs w:val="24"/>
                <w:rtl/>
                <w:lang w:bidi="ar-SA"/>
              </w:rPr>
              <w:t xml:space="preserve"> </w:t>
            </w:r>
            <w:r w:rsidRPr="00723909">
              <w:rPr>
                <w:rFonts w:hint="cs"/>
                <w:b/>
                <w:bCs/>
                <w:sz w:val="24"/>
                <w:szCs w:val="24"/>
                <w:rtl/>
                <w:lang w:bidi="ar-SA"/>
              </w:rPr>
              <w:t>الباحثون</w:t>
            </w:r>
          </w:p>
        </w:tc>
        <w:tc>
          <w:tcPr>
            <w:tcW w:w="7763" w:type="dxa"/>
            <w:shd w:val="clear" w:color="auto" w:fill="auto"/>
          </w:tcPr>
          <w:p w:rsidR="0042397E" w:rsidRPr="00151544" w:rsidRDefault="0042397E" w:rsidP="0042397E">
            <w:pPr>
              <w:rPr>
                <w:rFonts w:asciiTheme="minorBidi" w:hAnsiTheme="minorBidi"/>
                <w:rtl/>
              </w:rPr>
            </w:pPr>
            <w:r>
              <w:rPr>
                <w:rFonts w:asciiTheme="minorBidi" w:hAnsiTheme="minorBidi" w:hint="cs"/>
                <w:rtl/>
                <w:lang w:bidi="ar-SA"/>
              </w:rPr>
              <w:t xml:space="preserve">جائزة إنجاز الحياة في مجال </w:t>
            </w:r>
            <w:r w:rsidR="00085EAD">
              <w:rPr>
                <w:rFonts w:asciiTheme="minorBidi" w:hAnsiTheme="minorBidi" w:hint="cs"/>
                <w:rtl/>
                <w:lang w:bidi="ar-SA"/>
              </w:rPr>
              <w:t>علم البيئة وعلوم البيئة المحيطة</w:t>
            </w:r>
            <w:r>
              <w:rPr>
                <w:rFonts w:asciiTheme="minorBidi" w:hAnsiTheme="minorBidi" w:hint="cs"/>
                <w:rtl/>
                <w:lang w:bidi="ar-SA"/>
              </w:rPr>
              <w:t xml:space="preserve"> سنة </w:t>
            </w:r>
            <w:r w:rsidRPr="00151544">
              <w:rPr>
                <w:rFonts w:asciiTheme="minorBidi" w:hAnsiTheme="minorBidi" w:hint="cs"/>
                <w:rtl/>
              </w:rPr>
              <w:t>2017</w:t>
            </w:r>
          </w:p>
        </w:tc>
      </w:tr>
      <w:tr w:rsidR="0042397E" w:rsidTr="0042397E">
        <w:trPr>
          <w:trHeight w:val="664"/>
        </w:trPr>
        <w:tc>
          <w:tcPr>
            <w:tcW w:w="1559" w:type="dxa"/>
          </w:tcPr>
          <w:p w:rsidR="0042397E" w:rsidRPr="00723909" w:rsidRDefault="0042397E" w:rsidP="00CD6109">
            <w:pPr>
              <w:bidi w:val="0"/>
              <w:jc w:val="center"/>
              <w:rPr>
                <w:b/>
                <w:bCs/>
                <w:sz w:val="24"/>
                <w:szCs w:val="24"/>
              </w:rPr>
            </w:pPr>
            <w:r w:rsidRPr="00723909">
              <w:rPr>
                <w:rFonts w:hint="cs"/>
                <w:b/>
                <w:bCs/>
                <w:sz w:val="24"/>
                <w:szCs w:val="24"/>
                <w:rtl/>
                <w:lang w:bidi="ar-SA"/>
              </w:rPr>
              <w:t>الموضوع</w:t>
            </w:r>
            <w:r w:rsidRPr="00723909">
              <w:rPr>
                <w:b/>
                <w:bCs/>
                <w:sz w:val="24"/>
                <w:szCs w:val="24"/>
                <w:rtl/>
                <w:lang w:bidi="ar-SA"/>
              </w:rPr>
              <w:t xml:space="preserve"> </w:t>
            </w:r>
            <w:r w:rsidRPr="00723909">
              <w:rPr>
                <w:rFonts w:hint="cs"/>
                <w:b/>
                <w:bCs/>
                <w:sz w:val="24"/>
                <w:szCs w:val="24"/>
                <w:rtl/>
                <w:lang w:bidi="ar-SA"/>
              </w:rPr>
              <w:t>في</w:t>
            </w:r>
            <w:r w:rsidRPr="00723909">
              <w:rPr>
                <w:b/>
                <w:bCs/>
                <w:sz w:val="24"/>
                <w:szCs w:val="24"/>
                <w:rtl/>
                <w:lang w:bidi="ar-SA"/>
              </w:rPr>
              <w:t xml:space="preserve"> </w:t>
            </w:r>
            <w:r w:rsidRPr="00723909">
              <w:rPr>
                <w:rFonts w:hint="cs"/>
                <w:b/>
                <w:bCs/>
                <w:sz w:val="24"/>
                <w:szCs w:val="24"/>
                <w:rtl/>
                <w:lang w:bidi="ar-SA"/>
              </w:rPr>
              <w:t>المنهج</w:t>
            </w:r>
            <w:r w:rsidRPr="00723909">
              <w:rPr>
                <w:b/>
                <w:bCs/>
                <w:sz w:val="24"/>
                <w:szCs w:val="24"/>
                <w:rtl/>
                <w:lang w:bidi="ar-SA"/>
              </w:rPr>
              <w:t xml:space="preserve"> </w:t>
            </w:r>
            <w:r w:rsidRPr="00723909">
              <w:rPr>
                <w:rFonts w:hint="cs"/>
                <w:b/>
                <w:bCs/>
                <w:sz w:val="24"/>
                <w:szCs w:val="24"/>
                <w:rtl/>
                <w:lang w:bidi="ar-SA"/>
              </w:rPr>
              <w:t>التعليمي</w:t>
            </w:r>
            <w:r w:rsidRPr="00723909">
              <w:rPr>
                <w:b/>
                <w:bCs/>
                <w:sz w:val="24"/>
                <w:szCs w:val="24"/>
                <w:rtl/>
                <w:lang w:bidi="ar-SA"/>
              </w:rPr>
              <w:t xml:space="preserve"> </w:t>
            </w:r>
            <w:r w:rsidRPr="00723909">
              <w:rPr>
                <w:rFonts w:hint="cs"/>
                <w:b/>
                <w:bCs/>
                <w:sz w:val="24"/>
                <w:szCs w:val="24"/>
                <w:rtl/>
                <w:lang w:bidi="ar-SA"/>
              </w:rPr>
              <w:t>الذي</w:t>
            </w:r>
            <w:r w:rsidRPr="00723909">
              <w:rPr>
                <w:b/>
                <w:bCs/>
                <w:sz w:val="24"/>
                <w:szCs w:val="24"/>
                <w:rtl/>
                <w:lang w:bidi="ar-SA"/>
              </w:rPr>
              <w:t xml:space="preserve"> </w:t>
            </w:r>
            <w:r w:rsidRPr="00723909">
              <w:rPr>
                <w:rFonts w:hint="cs"/>
                <w:b/>
                <w:bCs/>
                <w:sz w:val="24"/>
                <w:szCs w:val="24"/>
                <w:rtl/>
                <w:lang w:bidi="ar-SA"/>
              </w:rPr>
              <w:t>يمكن</w:t>
            </w:r>
            <w:r w:rsidRPr="00723909">
              <w:rPr>
                <w:b/>
                <w:bCs/>
                <w:sz w:val="24"/>
                <w:szCs w:val="24"/>
                <w:rtl/>
                <w:lang w:bidi="ar-SA"/>
              </w:rPr>
              <w:t xml:space="preserve"> </w:t>
            </w:r>
            <w:r w:rsidRPr="00723909">
              <w:rPr>
                <w:rFonts w:hint="cs"/>
                <w:b/>
                <w:bCs/>
                <w:sz w:val="24"/>
                <w:szCs w:val="24"/>
                <w:rtl/>
                <w:lang w:bidi="ar-SA"/>
              </w:rPr>
              <w:t>أن</w:t>
            </w:r>
            <w:r w:rsidRPr="00723909">
              <w:rPr>
                <w:b/>
                <w:bCs/>
                <w:sz w:val="24"/>
                <w:szCs w:val="24"/>
                <w:rtl/>
                <w:lang w:bidi="ar-SA"/>
              </w:rPr>
              <w:t xml:space="preserve"> </w:t>
            </w:r>
            <w:r w:rsidRPr="00723909">
              <w:rPr>
                <w:rFonts w:hint="cs"/>
                <w:b/>
                <w:bCs/>
                <w:sz w:val="24"/>
                <w:szCs w:val="24"/>
                <w:rtl/>
                <w:lang w:bidi="ar-SA"/>
              </w:rPr>
              <w:t>نربط</w:t>
            </w:r>
            <w:r w:rsidRPr="00723909">
              <w:rPr>
                <w:b/>
                <w:bCs/>
                <w:sz w:val="24"/>
                <w:szCs w:val="24"/>
                <w:rtl/>
                <w:lang w:bidi="ar-SA"/>
              </w:rPr>
              <w:t xml:space="preserve"> </w:t>
            </w:r>
            <w:r w:rsidRPr="00723909">
              <w:rPr>
                <w:rFonts w:hint="cs"/>
                <w:b/>
                <w:bCs/>
                <w:sz w:val="24"/>
                <w:szCs w:val="24"/>
                <w:rtl/>
                <w:lang w:bidi="ar-SA"/>
              </w:rPr>
              <w:t>بينه</w:t>
            </w:r>
            <w:r w:rsidRPr="00723909">
              <w:rPr>
                <w:b/>
                <w:bCs/>
                <w:sz w:val="24"/>
                <w:szCs w:val="24"/>
                <w:rtl/>
                <w:lang w:bidi="ar-SA"/>
              </w:rPr>
              <w:t xml:space="preserve"> </w:t>
            </w:r>
            <w:r w:rsidRPr="00723909">
              <w:rPr>
                <w:rFonts w:hint="cs"/>
                <w:b/>
                <w:bCs/>
                <w:sz w:val="24"/>
                <w:szCs w:val="24"/>
                <w:rtl/>
                <w:lang w:bidi="ar-SA"/>
              </w:rPr>
              <w:t>وبين</w:t>
            </w:r>
            <w:r w:rsidRPr="00723909">
              <w:rPr>
                <w:b/>
                <w:bCs/>
                <w:sz w:val="24"/>
                <w:szCs w:val="24"/>
                <w:rtl/>
                <w:lang w:bidi="ar-SA"/>
              </w:rPr>
              <w:t xml:space="preserve"> </w:t>
            </w:r>
            <w:r>
              <w:rPr>
                <w:rFonts w:hint="cs"/>
                <w:b/>
                <w:bCs/>
                <w:sz w:val="24"/>
                <w:szCs w:val="24"/>
                <w:rtl/>
                <w:lang w:bidi="ar-SA"/>
              </w:rPr>
              <w:t>الاكتشاف</w:t>
            </w:r>
          </w:p>
        </w:tc>
        <w:tc>
          <w:tcPr>
            <w:tcW w:w="7763" w:type="dxa"/>
          </w:tcPr>
          <w:p w:rsidR="0042397E" w:rsidRPr="00151544" w:rsidRDefault="0042397E" w:rsidP="0042397E">
            <w:pPr>
              <w:rPr>
                <w:rFonts w:asciiTheme="minorBidi" w:hAnsiTheme="minorBidi"/>
                <w:rtl/>
              </w:rPr>
            </w:pPr>
            <w:r>
              <w:rPr>
                <w:rFonts w:asciiTheme="minorBidi" w:hAnsiTheme="minorBidi" w:hint="cs"/>
                <w:u w:val="single"/>
                <w:rtl/>
                <w:lang w:bidi="ar-SA"/>
              </w:rPr>
              <w:t>علم البيئة</w:t>
            </w:r>
            <w:r w:rsidRPr="00151544">
              <w:rPr>
                <w:rFonts w:asciiTheme="minorBidi" w:hAnsiTheme="minorBidi" w:hint="cs"/>
                <w:rtl/>
              </w:rPr>
              <w:t xml:space="preserve"> </w:t>
            </w:r>
          </w:p>
          <w:p w:rsidR="0042397E" w:rsidRPr="00151544" w:rsidRDefault="0042397E" w:rsidP="0042397E">
            <w:pPr>
              <w:rPr>
                <w:rFonts w:asciiTheme="minorBidi" w:hAnsiTheme="minorBidi"/>
                <w:rtl/>
              </w:rPr>
            </w:pPr>
            <w:r>
              <w:rPr>
                <w:rFonts w:asciiTheme="minorBidi" w:hAnsiTheme="minorBidi" w:hint="cs"/>
                <w:rtl/>
                <w:lang w:bidi="ar-SA"/>
              </w:rPr>
              <w:t>تأثير الإنسان على البيئة المحيطة</w:t>
            </w:r>
            <w:r w:rsidRPr="00151544">
              <w:rPr>
                <w:rFonts w:asciiTheme="minorBidi" w:hAnsiTheme="minorBidi" w:hint="cs"/>
                <w:rtl/>
              </w:rPr>
              <w:t>.</w:t>
            </w:r>
          </w:p>
          <w:p w:rsidR="0042397E" w:rsidRPr="00151544" w:rsidRDefault="0042397E" w:rsidP="001D220E">
            <w:pPr>
              <w:ind w:right="289"/>
              <w:rPr>
                <w:rFonts w:asciiTheme="minorBidi" w:hAnsiTheme="minorBidi"/>
                <w:rtl/>
              </w:rPr>
            </w:pPr>
            <w:r>
              <w:rPr>
                <w:rFonts w:asciiTheme="minorBidi" w:hAnsiTheme="minorBidi" w:hint="cs"/>
                <w:rtl/>
                <w:lang w:bidi="ar-SA"/>
              </w:rPr>
              <w:t xml:space="preserve">الثمن الذي تدفعه البيئة المحيطة </w:t>
            </w:r>
            <w:r w:rsidR="001D220E">
              <w:rPr>
                <w:rFonts w:asciiTheme="minorBidi" w:hAnsiTheme="minorBidi" w:hint="cs"/>
                <w:rtl/>
                <w:lang w:bidi="ar-SA"/>
              </w:rPr>
              <w:t>وسُبل تقليل هذا الثمن.</w:t>
            </w:r>
          </w:p>
          <w:p w:rsidR="0042397E" w:rsidRPr="00151544" w:rsidRDefault="0042397E" w:rsidP="00773F49">
            <w:pPr>
              <w:ind w:right="289"/>
              <w:rPr>
                <w:rFonts w:asciiTheme="minorBidi" w:hAnsiTheme="minorBidi"/>
                <w:rtl/>
              </w:rPr>
            </w:pPr>
          </w:p>
          <w:p w:rsidR="0042397E" w:rsidRPr="00151544" w:rsidRDefault="001D220E" w:rsidP="001D220E">
            <w:pPr>
              <w:ind w:right="289"/>
              <w:rPr>
                <w:rFonts w:asciiTheme="minorBidi" w:hAnsiTheme="minorBidi"/>
                <w:rtl/>
              </w:rPr>
            </w:pPr>
            <w:r>
              <w:rPr>
                <w:rFonts w:asciiTheme="minorBidi" w:hAnsiTheme="minorBidi" w:hint="cs"/>
                <w:rtl/>
                <w:lang w:bidi="ar-SA"/>
              </w:rPr>
              <w:t>تأثير ممكن للإنسان على عملي</w:t>
            </w:r>
            <w:r w:rsidR="00085EAD">
              <w:rPr>
                <w:rFonts w:asciiTheme="minorBidi" w:hAnsiTheme="minorBidi" w:hint="cs"/>
                <w:rtl/>
                <w:lang w:bidi="ar-SA"/>
              </w:rPr>
              <w:t>ّ</w:t>
            </w:r>
            <w:r>
              <w:rPr>
                <w:rFonts w:asciiTheme="minorBidi" w:hAnsiTheme="minorBidi" w:hint="cs"/>
                <w:rtl/>
                <w:lang w:bidi="ar-SA"/>
              </w:rPr>
              <w:t xml:space="preserve">ات النشوء والارتقاء. </w:t>
            </w:r>
          </w:p>
          <w:p w:rsidR="0042397E" w:rsidRPr="00151544" w:rsidRDefault="001D220E" w:rsidP="001D220E">
            <w:pPr>
              <w:ind w:right="289"/>
              <w:rPr>
                <w:rFonts w:asciiTheme="minorBidi" w:hAnsiTheme="minorBidi"/>
                <w:rtl/>
              </w:rPr>
            </w:pPr>
            <w:r>
              <w:rPr>
                <w:rFonts w:asciiTheme="minorBidi" w:hAnsiTheme="minorBidi" w:hint="cs"/>
                <w:rtl/>
                <w:lang w:bidi="ar-SA"/>
              </w:rPr>
              <w:t xml:space="preserve">صراعات مرتبطة بالحفاظ على البيئة المحيطة: تكاليف الفائدة مقابل اعتبارات أخلاقية. </w:t>
            </w:r>
          </w:p>
          <w:p w:rsidR="0042397E" w:rsidRPr="00151544" w:rsidRDefault="0042397E" w:rsidP="00773F49">
            <w:pPr>
              <w:ind w:right="289"/>
              <w:rPr>
                <w:rFonts w:asciiTheme="minorBidi" w:hAnsiTheme="minorBidi"/>
                <w:rtl/>
              </w:rPr>
            </w:pPr>
          </w:p>
        </w:tc>
      </w:tr>
      <w:tr w:rsidR="0042397E" w:rsidTr="0042397E">
        <w:trPr>
          <w:trHeight w:val="706"/>
        </w:trPr>
        <w:tc>
          <w:tcPr>
            <w:tcW w:w="1559" w:type="dxa"/>
          </w:tcPr>
          <w:p w:rsidR="0042397E" w:rsidRPr="00723909" w:rsidRDefault="0042397E" w:rsidP="00CD6109">
            <w:pPr>
              <w:bidi w:val="0"/>
              <w:jc w:val="center"/>
              <w:rPr>
                <w:b/>
                <w:bCs/>
                <w:sz w:val="24"/>
                <w:szCs w:val="24"/>
              </w:rPr>
            </w:pPr>
            <w:r w:rsidRPr="00723909">
              <w:rPr>
                <w:b/>
                <w:bCs/>
                <w:sz w:val="24"/>
                <w:szCs w:val="24"/>
              </w:rPr>
              <w:t>"</w:t>
            </w:r>
            <w:r w:rsidRPr="00723909">
              <w:rPr>
                <w:rFonts w:hint="cs"/>
                <w:b/>
                <w:bCs/>
                <w:sz w:val="24"/>
                <w:szCs w:val="24"/>
                <w:rtl/>
                <w:lang w:bidi="ar-SA"/>
              </w:rPr>
              <w:t>قصة</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والعمل</w:t>
            </w:r>
            <w:r w:rsidRPr="00723909">
              <w:rPr>
                <w:b/>
                <w:bCs/>
                <w:sz w:val="24"/>
                <w:szCs w:val="24"/>
                <w:rtl/>
                <w:lang w:bidi="ar-SA"/>
              </w:rPr>
              <w:t xml:space="preserve"> </w:t>
            </w:r>
            <w:r w:rsidRPr="00723909">
              <w:rPr>
                <w:rFonts w:hint="cs"/>
                <w:b/>
                <w:bCs/>
                <w:sz w:val="24"/>
                <w:szCs w:val="24"/>
                <w:rtl/>
                <w:lang w:bidi="ar-SA"/>
              </w:rPr>
              <w:t>العلمي</w:t>
            </w:r>
            <w:r w:rsidRPr="00723909">
              <w:rPr>
                <w:b/>
                <w:bCs/>
                <w:sz w:val="24"/>
                <w:szCs w:val="24"/>
                <w:rtl/>
                <w:lang w:bidi="ar-SA"/>
              </w:rPr>
              <w:t xml:space="preserve"> </w:t>
            </w:r>
            <w:r w:rsidRPr="00723909">
              <w:rPr>
                <w:rFonts w:hint="cs"/>
                <w:b/>
                <w:bCs/>
                <w:sz w:val="24"/>
                <w:szCs w:val="24"/>
                <w:rtl/>
                <w:lang w:bidi="ar-SA"/>
              </w:rPr>
              <w:t>للباحثين</w:t>
            </w:r>
          </w:p>
        </w:tc>
        <w:tc>
          <w:tcPr>
            <w:tcW w:w="7763" w:type="dxa"/>
          </w:tcPr>
          <w:p w:rsidR="0042397E" w:rsidRPr="00151544" w:rsidRDefault="001D220E" w:rsidP="001D220E">
            <w:pPr>
              <w:shd w:val="clear" w:color="auto" w:fill="FFFFFF"/>
              <w:spacing w:after="120"/>
              <w:rPr>
                <w:rFonts w:asciiTheme="minorBidi" w:hAnsiTheme="minorBidi"/>
                <w:rtl/>
              </w:rPr>
            </w:pPr>
            <w:r>
              <w:rPr>
                <w:rFonts w:asciiTheme="minorBidi" w:hAnsiTheme="minorBidi" w:hint="cs"/>
                <w:rtl/>
                <w:lang w:bidi="ar-SA"/>
              </w:rPr>
              <w:t>يمر</w:t>
            </w:r>
            <w:r w:rsidR="00085EAD">
              <w:rPr>
                <w:rFonts w:asciiTheme="minorBidi" w:hAnsiTheme="minorBidi" w:hint="cs"/>
                <w:rtl/>
                <w:lang w:bidi="ar-SA"/>
              </w:rPr>
              <w:t>ّ</w:t>
            </w:r>
            <w:r>
              <w:rPr>
                <w:rFonts w:asciiTheme="minorBidi" w:hAnsiTheme="minorBidi" w:hint="cs"/>
                <w:rtl/>
                <w:lang w:bidi="ar-SA"/>
              </w:rPr>
              <w:t xml:space="preserve"> خلال </w:t>
            </w:r>
            <w:r w:rsidR="00085EAD">
              <w:rPr>
                <w:rFonts w:asciiTheme="minorBidi" w:hAnsiTheme="minorBidi" w:hint="cs"/>
                <w:rtl/>
                <w:lang w:bidi="ar-SA"/>
              </w:rPr>
              <w:t xml:space="preserve">فترة </w:t>
            </w:r>
            <w:r>
              <w:rPr>
                <w:rFonts w:asciiTheme="minorBidi" w:hAnsiTheme="minorBidi" w:hint="cs"/>
                <w:rtl/>
                <w:lang w:bidi="ar-SA"/>
              </w:rPr>
              <w:t>ترحال الطيور أكثر من نِصف مليار طير في سماء إسرائيل، مر</w:t>
            </w:r>
            <w:r w:rsidR="00085EAD">
              <w:rPr>
                <w:rFonts w:asciiTheme="minorBidi" w:hAnsiTheme="minorBidi" w:hint="cs"/>
                <w:rtl/>
                <w:lang w:bidi="ar-SA"/>
              </w:rPr>
              <w:t>ّ</w:t>
            </w:r>
            <w:r>
              <w:rPr>
                <w:rFonts w:asciiTheme="minorBidi" w:hAnsiTheme="minorBidi" w:hint="cs"/>
                <w:rtl/>
                <w:lang w:bidi="ar-SA"/>
              </w:rPr>
              <w:t>تين في السنة. في السنوات التي سبقت البحث المشترك بين قوات الجو وجامعة تل أبيب، كانت مئات بل آلاف الاصطدامات بين الطيور وطائرات سلاح الجو.</w:t>
            </w:r>
            <w:r w:rsidR="0042397E" w:rsidRPr="00151544">
              <w:rPr>
                <w:rFonts w:asciiTheme="minorBidi" w:hAnsiTheme="minorBidi"/>
                <w:rtl/>
              </w:rPr>
              <w:t xml:space="preserve"> </w:t>
            </w:r>
          </w:p>
          <w:p w:rsidR="0042397E" w:rsidRPr="00151544" w:rsidRDefault="001D220E" w:rsidP="00085EAD">
            <w:pPr>
              <w:shd w:val="clear" w:color="auto" w:fill="FFFFFF"/>
              <w:spacing w:after="120"/>
              <w:rPr>
                <w:rFonts w:asciiTheme="minorBidi" w:hAnsiTheme="minorBidi"/>
                <w:rtl/>
              </w:rPr>
            </w:pPr>
            <w:proofErr w:type="gramStart"/>
            <w:r>
              <w:rPr>
                <w:rFonts w:asciiTheme="minorBidi" w:hAnsiTheme="minorBidi" w:hint="cs"/>
                <w:rtl/>
                <w:lang w:bidi="ar-SA"/>
              </w:rPr>
              <w:t>بنى  بروفسور</w:t>
            </w:r>
            <w:proofErr w:type="gramEnd"/>
            <w:r>
              <w:rPr>
                <w:rFonts w:asciiTheme="minorBidi" w:hAnsiTheme="minorBidi" w:hint="cs"/>
                <w:rtl/>
                <w:lang w:bidi="ar-SA"/>
              </w:rPr>
              <w:t xml:space="preserve"> يوسي ليشم، لأول مر</w:t>
            </w:r>
            <w:r w:rsidR="00085EAD">
              <w:rPr>
                <w:rFonts w:asciiTheme="minorBidi" w:hAnsiTheme="minorBidi" w:hint="cs"/>
                <w:rtl/>
                <w:lang w:bidi="ar-SA"/>
              </w:rPr>
              <w:t>ّ</w:t>
            </w:r>
            <w:r>
              <w:rPr>
                <w:rFonts w:asciiTheme="minorBidi" w:hAnsiTheme="minorBidi" w:hint="cs"/>
                <w:rtl/>
                <w:lang w:bidi="ar-SA"/>
              </w:rPr>
              <w:t>ة، خريطة دقيقة جدًّا لمسارات ترحال الطيور</w:t>
            </w:r>
            <w:r w:rsidR="00085EAD">
              <w:rPr>
                <w:rFonts w:asciiTheme="minorBidi" w:hAnsiTheme="minorBidi" w:hint="cs"/>
                <w:rtl/>
                <w:lang w:bidi="ar-SA"/>
              </w:rPr>
              <w:t>،</w:t>
            </w:r>
            <w:r>
              <w:rPr>
                <w:rFonts w:asciiTheme="minorBidi" w:hAnsiTheme="minorBidi" w:hint="cs"/>
                <w:rtl/>
                <w:lang w:bidi="ar-SA"/>
              </w:rPr>
              <w:t xml:space="preserve"> وحد</w:t>
            </w:r>
            <w:r w:rsidR="00085EAD">
              <w:rPr>
                <w:rFonts w:asciiTheme="minorBidi" w:hAnsiTheme="minorBidi" w:hint="cs"/>
                <w:rtl/>
                <w:lang w:bidi="ar-SA"/>
              </w:rPr>
              <w:t>ّ</w:t>
            </w:r>
            <w:r>
              <w:rPr>
                <w:rFonts w:asciiTheme="minorBidi" w:hAnsiTheme="minorBidi" w:hint="cs"/>
                <w:rtl/>
                <w:lang w:bidi="ar-SA"/>
              </w:rPr>
              <w:t>د أزمنة وصولها بمساعدة أجهزة الرادار، طائرة شراعية تعمل بواسطة محر</w:t>
            </w:r>
            <w:r w:rsidR="00085EAD">
              <w:rPr>
                <w:rFonts w:asciiTheme="minorBidi" w:hAnsiTheme="minorBidi" w:hint="cs"/>
                <w:rtl/>
                <w:lang w:bidi="ar-SA"/>
              </w:rPr>
              <w:t>ّ</w:t>
            </w:r>
            <w:r>
              <w:rPr>
                <w:rFonts w:asciiTheme="minorBidi" w:hAnsiTheme="minorBidi" w:hint="cs"/>
                <w:rtl/>
                <w:lang w:bidi="ar-SA"/>
              </w:rPr>
              <w:t>ك، طائرات بدون طيار</w:t>
            </w:r>
            <w:r w:rsidR="00085EAD">
              <w:rPr>
                <w:rFonts w:asciiTheme="minorBidi" w:hAnsiTheme="minorBidi" w:hint="cs"/>
                <w:rtl/>
                <w:lang w:bidi="ar-SA"/>
              </w:rPr>
              <w:t xml:space="preserve"> وأشخاص مختصون بمراقبة</w:t>
            </w:r>
            <w:r w:rsidR="00CF42AB">
              <w:rPr>
                <w:rFonts w:asciiTheme="minorBidi" w:hAnsiTheme="minorBidi" w:hint="cs"/>
                <w:rtl/>
                <w:lang w:bidi="ar-SA"/>
              </w:rPr>
              <w:t xml:space="preserve"> الطيور. </w:t>
            </w:r>
          </w:p>
          <w:p w:rsidR="0042397E" w:rsidRPr="00151544" w:rsidRDefault="00CF42AB" w:rsidP="00CF42AB">
            <w:pPr>
              <w:shd w:val="clear" w:color="auto" w:fill="FFFFFF"/>
              <w:spacing w:after="120"/>
              <w:rPr>
                <w:rFonts w:asciiTheme="minorBidi" w:hAnsiTheme="minorBidi"/>
                <w:rtl/>
              </w:rPr>
            </w:pPr>
            <w:r>
              <w:rPr>
                <w:rFonts w:asciiTheme="minorBidi" w:hAnsiTheme="minorBidi" w:hint="cs"/>
                <w:rtl/>
                <w:lang w:bidi="ar-SA"/>
              </w:rPr>
              <w:t>سلطت الأبحاث الضوء على استعمال قمر اصطناعي من أجل الكشف عن أجهزة إرسال تمّ تركيبها على الطيور والحصول على معلومات منها. تحو</w:t>
            </w:r>
            <w:r w:rsidR="00085EAD">
              <w:rPr>
                <w:rFonts w:asciiTheme="minorBidi" w:hAnsiTheme="minorBidi" w:hint="cs"/>
                <w:rtl/>
                <w:lang w:bidi="ar-SA"/>
              </w:rPr>
              <w:t>ّ</w:t>
            </w:r>
            <w:r>
              <w:rPr>
                <w:rFonts w:asciiTheme="minorBidi" w:hAnsiTheme="minorBidi" w:hint="cs"/>
                <w:rtl/>
                <w:lang w:bidi="ar-SA"/>
              </w:rPr>
              <w:t>ل هذا الأمر إلى تطبيقي</w:t>
            </w:r>
            <w:r w:rsidR="00085EAD">
              <w:rPr>
                <w:rFonts w:asciiTheme="minorBidi" w:hAnsiTheme="minorBidi" w:hint="cs"/>
                <w:rtl/>
                <w:lang w:bidi="ar-SA"/>
              </w:rPr>
              <w:t>،</w:t>
            </w:r>
            <w:r>
              <w:rPr>
                <w:rFonts w:asciiTheme="minorBidi" w:hAnsiTheme="minorBidi" w:hint="cs"/>
                <w:rtl/>
                <w:lang w:bidi="ar-SA"/>
              </w:rPr>
              <w:t xml:space="preserve"> منذ سنة 1984، عندما أتاحت التكنولوجيا الحديثة تطوير أجهزة إرسال تستوعبها الأقمار الاصطناعية، </w:t>
            </w:r>
            <w:proofErr w:type="gramStart"/>
            <w:r w:rsidR="00085EAD">
              <w:rPr>
                <w:rFonts w:asciiTheme="minorBidi" w:hAnsiTheme="minorBidi" w:hint="cs"/>
                <w:rtl/>
                <w:lang w:bidi="ar-SA"/>
              </w:rPr>
              <w:t>و</w:t>
            </w:r>
            <w:r>
              <w:rPr>
                <w:rFonts w:asciiTheme="minorBidi" w:hAnsiTheme="minorBidi" w:hint="cs"/>
                <w:rtl/>
                <w:lang w:bidi="ar-SA"/>
              </w:rPr>
              <w:t>تتميز  بحجم</w:t>
            </w:r>
            <w:proofErr w:type="gramEnd"/>
            <w:r>
              <w:rPr>
                <w:rFonts w:asciiTheme="minorBidi" w:hAnsiTheme="minorBidi" w:hint="cs"/>
                <w:rtl/>
                <w:lang w:bidi="ar-SA"/>
              </w:rPr>
              <w:t xml:space="preserve"> صغير يُتيح للطير أن يحملها على ظهره دون أن تشوش على أدائه وعلى قدرته على الطيران، ولا تشوش على إيجاد طعامه</w:t>
            </w:r>
            <w:r w:rsidR="00291737">
              <w:rPr>
                <w:rFonts w:asciiTheme="minorBidi" w:hAnsiTheme="minorBidi" w:hint="cs"/>
                <w:rtl/>
                <w:lang w:bidi="ar-SA"/>
              </w:rPr>
              <w:t>.</w:t>
            </w:r>
          </w:p>
          <w:p w:rsidR="0042397E" w:rsidRPr="00151544" w:rsidRDefault="00CF42AB" w:rsidP="004A6047">
            <w:pPr>
              <w:shd w:val="clear" w:color="auto" w:fill="FFFFFF"/>
              <w:spacing w:after="120"/>
              <w:rPr>
                <w:rFonts w:asciiTheme="minorBidi" w:hAnsiTheme="minorBidi"/>
              </w:rPr>
            </w:pPr>
            <w:r>
              <w:rPr>
                <w:rFonts w:asciiTheme="minorBidi" w:hAnsiTheme="minorBidi" w:hint="cs"/>
                <w:rtl/>
                <w:lang w:bidi="ar-SA"/>
              </w:rPr>
              <w:t>تمّ تطبيق نتائج البحث المتعد</w:t>
            </w:r>
            <w:r w:rsidR="00085EAD">
              <w:rPr>
                <w:rFonts w:asciiTheme="minorBidi" w:hAnsiTheme="minorBidi" w:hint="cs"/>
                <w:rtl/>
                <w:lang w:bidi="ar-SA"/>
              </w:rPr>
              <w:t>ّ</w:t>
            </w:r>
            <w:r>
              <w:rPr>
                <w:rFonts w:asciiTheme="minorBidi" w:hAnsiTheme="minorBidi" w:hint="cs"/>
                <w:rtl/>
                <w:lang w:bidi="ar-SA"/>
              </w:rPr>
              <w:t xml:space="preserve">د المجالات مباشرة في سلاح الجو الإسرائيلي، ومنذ سنة 1984 </w:t>
            </w:r>
            <w:r w:rsidR="00032D5B">
              <w:rPr>
                <w:rFonts w:asciiTheme="minorBidi" w:hAnsiTheme="minorBidi" w:hint="cs"/>
                <w:rtl/>
                <w:lang w:bidi="ar-SA"/>
              </w:rPr>
              <w:t>ظهر تعبير جديد بالإضافة إلى ا</w:t>
            </w:r>
            <w:r w:rsidR="00D32753">
              <w:rPr>
                <w:rFonts w:asciiTheme="minorBidi" w:hAnsiTheme="minorBidi" w:hint="cs"/>
                <w:rtl/>
                <w:lang w:bidi="ar-SA"/>
              </w:rPr>
              <w:t>لتعبير "منطقة منكوبة بالصواريخ" وهو "منطقة منكوبة بالطيور". وفقًا لاستنتاجات البحث تمّ تحديد المسارات، الارتفاعات وأزمنة ظهور واختفاء الطيور الرحالة في هيئة معركة سلاح الجو، وقد أتاح ذلك تخطيط مسارات طيران بديلة. أد</w:t>
            </w:r>
            <w:r w:rsidR="00032D5B">
              <w:rPr>
                <w:rFonts w:asciiTheme="minorBidi" w:hAnsiTheme="minorBidi" w:hint="cs"/>
                <w:rtl/>
                <w:lang w:bidi="ar-SA"/>
              </w:rPr>
              <w:t>ّ</w:t>
            </w:r>
            <w:r w:rsidR="00D32753">
              <w:rPr>
                <w:rFonts w:asciiTheme="minorBidi" w:hAnsiTheme="minorBidi" w:hint="cs"/>
                <w:rtl/>
                <w:lang w:bidi="ar-SA"/>
              </w:rPr>
              <w:t>ى هذا البحث إلى انخفاض الحوادث بين الطائرات والطيور بنسبة %76، أنقذ حياة الطيور والإنسان ووف</w:t>
            </w:r>
            <w:r w:rsidR="00032D5B">
              <w:rPr>
                <w:rFonts w:asciiTheme="minorBidi" w:hAnsiTheme="minorBidi" w:hint="cs"/>
                <w:rtl/>
                <w:lang w:bidi="ar-SA"/>
              </w:rPr>
              <w:t>ّ</w:t>
            </w:r>
            <w:r w:rsidR="00D32753">
              <w:rPr>
                <w:rFonts w:asciiTheme="minorBidi" w:hAnsiTheme="minorBidi" w:hint="cs"/>
                <w:rtl/>
                <w:lang w:bidi="ar-SA"/>
              </w:rPr>
              <w:t xml:space="preserve">ر أكثر من </w:t>
            </w:r>
            <w:proofErr w:type="spellStart"/>
            <w:r w:rsidR="00D32753">
              <w:rPr>
                <w:rFonts w:asciiTheme="minorBidi" w:hAnsiTheme="minorBidi" w:hint="cs"/>
                <w:rtl/>
                <w:lang w:bidi="ar-SA"/>
              </w:rPr>
              <w:t>مليارد</w:t>
            </w:r>
            <w:proofErr w:type="spellEnd"/>
            <w:r w:rsidR="00D32753">
              <w:rPr>
                <w:rFonts w:asciiTheme="minorBidi" w:hAnsiTheme="minorBidi" w:hint="cs"/>
                <w:rtl/>
                <w:lang w:bidi="ar-SA"/>
              </w:rPr>
              <w:t xml:space="preserve"> دولار تقريبًا.</w:t>
            </w:r>
            <w:r w:rsidR="00291737">
              <w:rPr>
                <w:rFonts w:asciiTheme="minorBidi" w:hAnsiTheme="minorBidi" w:hint="cs"/>
                <w:rtl/>
                <w:lang w:bidi="ar-SA"/>
              </w:rPr>
              <w:t xml:space="preserve"> </w:t>
            </w:r>
          </w:p>
          <w:p w:rsidR="0042397E" w:rsidRPr="00151544" w:rsidRDefault="004A6047" w:rsidP="00032D5B">
            <w:pPr>
              <w:shd w:val="clear" w:color="auto" w:fill="FFFFFF"/>
              <w:spacing w:after="120"/>
              <w:rPr>
                <w:rFonts w:asciiTheme="minorBidi" w:hAnsiTheme="minorBidi"/>
              </w:rPr>
            </w:pPr>
            <w:r>
              <w:rPr>
                <w:rFonts w:asciiTheme="minorBidi" w:hAnsiTheme="minorBidi" w:hint="cs"/>
                <w:rtl/>
                <w:lang w:bidi="ar-SA"/>
              </w:rPr>
              <w:t>تحو</w:t>
            </w:r>
            <w:r w:rsidR="00032D5B">
              <w:rPr>
                <w:rFonts w:asciiTheme="minorBidi" w:hAnsiTheme="minorBidi" w:hint="cs"/>
                <w:rtl/>
                <w:lang w:bidi="ar-SA"/>
              </w:rPr>
              <w:t>ّ</w:t>
            </w:r>
            <w:r>
              <w:rPr>
                <w:rFonts w:asciiTheme="minorBidi" w:hAnsiTheme="minorBidi" w:hint="cs"/>
                <w:rtl/>
                <w:lang w:bidi="ar-SA"/>
              </w:rPr>
              <w:t xml:space="preserve">لت قصة البحث المشترك بين سلاح الجو وهيئات مدنية إلى قصة نجاح استطاعت أن تجد حياة مشتركة بين الطيور والطائرات، </w:t>
            </w:r>
            <w:r w:rsidR="00032D5B">
              <w:rPr>
                <w:rFonts w:asciiTheme="minorBidi" w:hAnsiTheme="minorBidi" w:hint="cs"/>
                <w:rtl/>
                <w:lang w:bidi="ar-SA"/>
              </w:rPr>
              <w:t xml:space="preserve">حيث </w:t>
            </w:r>
            <w:r>
              <w:rPr>
                <w:rFonts w:asciiTheme="minorBidi" w:hAnsiTheme="minorBidi" w:hint="cs"/>
                <w:rtl/>
                <w:lang w:bidi="ar-SA"/>
              </w:rPr>
              <w:t>تتعل</w:t>
            </w:r>
            <w:r w:rsidR="00032D5B">
              <w:rPr>
                <w:rFonts w:asciiTheme="minorBidi" w:hAnsiTheme="minorBidi" w:hint="cs"/>
                <w:rtl/>
                <w:lang w:bidi="ar-SA"/>
              </w:rPr>
              <w:t>ّ</w:t>
            </w:r>
            <w:r>
              <w:rPr>
                <w:rFonts w:asciiTheme="minorBidi" w:hAnsiTheme="minorBidi" w:hint="cs"/>
                <w:rtl/>
                <w:lang w:bidi="ar-SA"/>
              </w:rPr>
              <w:t>م جميع القوات الجوية العالمية</w:t>
            </w:r>
            <w:r w:rsidR="00032D5B">
              <w:rPr>
                <w:rFonts w:asciiTheme="minorBidi" w:hAnsiTheme="minorBidi" w:hint="cs"/>
                <w:rtl/>
                <w:lang w:bidi="ar-SA"/>
              </w:rPr>
              <w:t>،</w:t>
            </w:r>
            <w:r>
              <w:rPr>
                <w:rFonts w:asciiTheme="minorBidi" w:hAnsiTheme="minorBidi" w:hint="cs"/>
                <w:rtl/>
                <w:lang w:bidi="ar-SA"/>
              </w:rPr>
              <w:t xml:space="preserve"> في الدول</w:t>
            </w:r>
            <w:r w:rsidR="00032D5B">
              <w:rPr>
                <w:rFonts w:asciiTheme="minorBidi" w:hAnsiTheme="minorBidi" w:hint="cs"/>
                <w:rtl/>
                <w:lang w:bidi="ar-SA"/>
              </w:rPr>
              <w:t>،</w:t>
            </w:r>
            <w:r>
              <w:rPr>
                <w:rFonts w:asciiTheme="minorBidi" w:hAnsiTheme="minorBidi" w:hint="cs"/>
                <w:rtl/>
                <w:lang w:bidi="ar-SA"/>
              </w:rPr>
              <w:t xml:space="preserve"> كيفية تطبيق نتائج هذا البحث الناجح.  </w:t>
            </w:r>
          </w:p>
          <w:p w:rsidR="004A6047" w:rsidRDefault="004A6047" w:rsidP="004A6047">
            <w:pPr>
              <w:shd w:val="clear" w:color="auto" w:fill="FFFFFF"/>
              <w:spacing w:after="120"/>
              <w:rPr>
                <w:rFonts w:asciiTheme="minorBidi" w:hAnsiTheme="minorBidi"/>
                <w:rtl/>
                <w:lang w:bidi="ar-SA"/>
              </w:rPr>
            </w:pPr>
            <w:r>
              <w:rPr>
                <w:rFonts w:asciiTheme="minorBidi" w:hAnsiTheme="minorBidi" w:hint="cs"/>
                <w:rtl/>
                <w:lang w:bidi="ar-SA"/>
              </w:rPr>
              <w:t>نتائج البحث والاهتمام الكبير في الموضو</w:t>
            </w:r>
            <w:r w:rsidR="00032D5B">
              <w:rPr>
                <w:rFonts w:asciiTheme="minorBidi" w:hAnsiTheme="minorBidi" w:hint="cs"/>
                <w:rtl/>
                <w:lang w:bidi="ar-SA"/>
              </w:rPr>
              <w:t>ع من قبل هيئات علميّة كثيرة، محبو</w:t>
            </w:r>
            <w:r>
              <w:rPr>
                <w:rFonts w:asciiTheme="minorBidi" w:hAnsiTheme="minorBidi" w:hint="cs"/>
                <w:rtl/>
                <w:lang w:bidi="ar-SA"/>
              </w:rPr>
              <w:t xml:space="preserve"> الطبيعة من إسرائيل والعالم، </w:t>
            </w:r>
            <w:r>
              <w:rPr>
                <w:rFonts w:asciiTheme="minorBidi" w:hAnsiTheme="minorBidi" w:hint="cs"/>
                <w:rtl/>
                <w:lang w:bidi="ar-SA"/>
              </w:rPr>
              <w:lastRenderedPageBreak/>
              <w:t>وبشكل خاص وسائل الإعلام المطبوعة والإلكترونية جعلت الباحثون يستنتجون أن</w:t>
            </w:r>
            <w:r w:rsidR="00032D5B">
              <w:rPr>
                <w:rFonts w:asciiTheme="minorBidi" w:hAnsiTheme="minorBidi" w:hint="cs"/>
                <w:rtl/>
                <w:lang w:bidi="ar-SA"/>
              </w:rPr>
              <w:t>ّ</w:t>
            </w:r>
            <w:r>
              <w:rPr>
                <w:rFonts w:asciiTheme="minorBidi" w:hAnsiTheme="minorBidi" w:hint="cs"/>
                <w:rtl/>
                <w:lang w:bidi="ar-SA"/>
              </w:rPr>
              <w:t xml:space="preserve"> موضوع الترحال الخاص</w:t>
            </w:r>
          </w:p>
          <w:p w:rsidR="0042397E" w:rsidRPr="00151544" w:rsidRDefault="004A6047" w:rsidP="00032D5B">
            <w:pPr>
              <w:shd w:val="clear" w:color="auto" w:fill="FFFFFF"/>
              <w:spacing w:after="120"/>
              <w:rPr>
                <w:rFonts w:asciiTheme="minorBidi" w:hAnsiTheme="minorBidi"/>
                <w:rtl/>
              </w:rPr>
            </w:pPr>
            <w:r>
              <w:rPr>
                <w:rFonts w:asciiTheme="minorBidi" w:hAnsiTheme="minorBidi" w:hint="cs"/>
                <w:rtl/>
                <w:lang w:bidi="ar-SA"/>
              </w:rPr>
              <w:t xml:space="preserve"> جدًّا لإسرائيل قد يربط بين مجالات عمل كثيرة بالإضافة إلى أمان الطيران</w:t>
            </w:r>
            <w:r w:rsidR="00ED08A2">
              <w:rPr>
                <w:rFonts w:asciiTheme="minorBidi" w:hAnsiTheme="minorBidi" w:hint="cs"/>
                <w:rtl/>
                <w:lang w:bidi="ar-SA"/>
              </w:rPr>
              <w:t>. بما أن</w:t>
            </w:r>
            <w:r w:rsidR="00032D5B">
              <w:rPr>
                <w:rFonts w:asciiTheme="minorBidi" w:hAnsiTheme="minorBidi" w:hint="cs"/>
                <w:rtl/>
                <w:lang w:bidi="ar-SA"/>
              </w:rPr>
              <w:t>ّ</w:t>
            </w:r>
            <w:r w:rsidR="00ED08A2">
              <w:rPr>
                <w:rFonts w:asciiTheme="minorBidi" w:hAnsiTheme="minorBidi" w:hint="cs"/>
                <w:rtl/>
                <w:lang w:bidi="ar-SA"/>
              </w:rPr>
              <w:t xml:space="preserve"> ترحال الطيور يُعتبر شيء سياحي وتربوي بمستوى </w:t>
            </w:r>
            <w:r w:rsidR="00032D5B">
              <w:rPr>
                <w:rFonts w:asciiTheme="minorBidi" w:hAnsiTheme="minorBidi" w:hint="cs"/>
                <w:rtl/>
                <w:lang w:bidi="ar-SA"/>
              </w:rPr>
              <w:t>السياحة،</w:t>
            </w:r>
            <w:r w:rsidR="00ED08A2">
              <w:rPr>
                <w:rFonts w:asciiTheme="minorBidi" w:hAnsiTheme="minorBidi" w:hint="cs"/>
                <w:rtl/>
                <w:lang w:bidi="ar-SA"/>
              </w:rPr>
              <w:t xml:space="preserve"> إلى إسرائيل</w:t>
            </w:r>
            <w:r w:rsidR="00032D5B">
              <w:rPr>
                <w:rFonts w:asciiTheme="minorBidi" w:hAnsiTheme="minorBidi" w:hint="cs"/>
                <w:rtl/>
                <w:lang w:bidi="ar-SA"/>
              </w:rPr>
              <w:t>،</w:t>
            </w:r>
            <w:r w:rsidR="00ED08A2">
              <w:rPr>
                <w:rFonts w:asciiTheme="minorBidi" w:hAnsiTheme="minorBidi" w:hint="cs"/>
                <w:rtl/>
                <w:lang w:bidi="ar-SA"/>
              </w:rPr>
              <w:t xml:space="preserve"> كمركز تاريخي وأثري، تمّ اقتراح فكرة إنشاء مركز دولي لبحث ترحال الطيور في موقع مركزي، في إسرائيل، يزوره كل</w:t>
            </w:r>
            <w:r w:rsidR="00032D5B">
              <w:rPr>
                <w:rFonts w:asciiTheme="minorBidi" w:hAnsiTheme="minorBidi" w:hint="cs"/>
                <w:rtl/>
                <w:lang w:bidi="ar-SA"/>
              </w:rPr>
              <w:t>ّ</w:t>
            </w:r>
            <w:r w:rsidR="00ED08A2">
              <w:rPr>
                <w:rFonts w:asciiTheme="minorBidi" w:hAnsiTheme="minorBidi" w:hint="cs"/>
                <w:rtl/>
                <w:lang w:bidi="ar-SA"/>
              </w:rPr>
              <w:t xml:space="preserve"> سنة مائة ألف شخص، وهو يقع في أحد مسارات الترحال المركزية.</w:t>
            </w:r>
            <w:r w:rsidR="00032D5B">
              <w:rPr>
                <w:rFonts w:asciiTheme="minorBidi" w:hAnsiTheme="minorBidi" w:hint="cs"/>
                <w:rtl/>
                <w:lang w:bidi="ar-SA"/>
              </w:rPr>
              <w:t xml:space="preserve"> الموقع الذي تمّ اختياره هو </w:t>
            </w:r>
            <w:proofErr w:type="spellStart"/>
            <w:r w:rsidR="00032D5B">
              <w:rPr>
                <w:rFonts w:asciiTheme="minorBidi" w:hAnsiTheme="minorBidi" w:hint="cs"/>
                <w:rtl/>
                <w:lang w:bidi="ar-SA"/>
              </w:rPr>
              <w:t>اللط</w:t>
            </w:r>
            <w:r w:rsidR="00ED08A2">
              <w:rPr>
                <w:rFonts w:asciiTheme="minorBidi" w:hAnsiTheme="minorBidi" w:hint="cs"/>
                <w:rtl/>
                <w:lang w:bidi="ar-SA"/>
              </w:rPr>
              <w:t>رون</w:t>
            </w:r>
            <w:proofErr w:type="spellEnd"/>
            <w:r w:rsidR="00ED08A2">
              <w:rPr>
                <w:rFonts w:asciiTheme="minorBidi" w:hAnsiTheme="minorBidi" w:hint="cs"/>
                <w:rtl/>
                <w:lang w:bidi="ar-SA"/>
              </w:rPr>
              <w:t>، وقد تمّ إنشاء مركز مشترك بين الجامعات في هذا الموقع، فيه مدرسة ميدانية، قاعة اجتماعات، متحف ورادار، وهي تعرض أمام الجمهور الظاهرة الغريبة لترحال الطيور.</w:t>
            </w:r>
            <w:bookmarkStart w:id="0" w:name="_GoBack"/>
            <w:bookmarkEnd w:id="0"/>
            <w:r w:rsidR="0042397E" w:rsidRPr="00151544">
              <w:rPr>
                <w:rFonts w:asciiTheme="minorBidi" w:hAnsiTheme="minorBidi"/>
                <w:rtl/>
              </w:rPr>
              <w:t xml:space="preserve"> </w:t>
            </w:r>
          </w:p>
        </w:tc>
      </w:tr>
      <w:tr w:rsidR="0042397E" w:rsidTr="0042397E">
        <w:trPr>
          <w:trHeight w:val="664"/>
        </w:trPr>
        <w:tc>
          <w:tcPr>
            <w:tcW w:w="1559" w:type="dxa"/>
          </w:tcPr>
          <w:p w:rsidR="0042397E" w:rsidRPr="00723909" w:rsidRDefault="0042397E" w:rsidP="00CD6109">
            <w:pPr>
              <w:bidi w:val="0"/>
              <w:jc w:val="center"/>
              <w:rPr>
                <w:b/>
                <w:bCs/>
                <w:sz w:val="24"/>
                <w:szCs w:val="24"/>
              </w:rPr>
            </w:pPr>
            <w:r w:rsidRPr="00723909">
              <w:rPr>
                <w:rFonts w:hint="cs"/>
                <w:b/>
                <w:bCs/>
                <w:sz w:val="24"/>
                <w:szCs w:val="24"/>
                <w:rtl/>
                <w:lang w:bidi="ar-SA"/>
              </w:rPr>
              <w:lastRenderedPageBreak/>
              <w:t>فعّاليّات</w:t>
            </w:r>
            <w:r w:rsidRPr="00723909">
              <w:rPr>
                <w:b/>
                <w:bCs/>
                <w:sz w:val="24"/>
                <w:szCs w:val="24"/>
                <w:rtl/>
                <w:lang w:bidi="ar-SA"/>
              </w:rPr>
              <w:t xml:space="preserve"> </w:t>
            </w:r>
            <w:r w:rsidRPr="00723909">
              <w:rPr>
                <w:rFonts w:hint="cs"/>
                <w:b/>
                <w:bCs/>
                <w:sz w:val="24"/>
                <w:szCs w:val="24"/>
                <w:rtl/>
                <w:lang w:bidi="ar-SA"/>
              </w:rPr>
              <w:t>للتلاميذ،</w:t>
            </w:r>
            <w:r w:rsidRPr="00723909">
              <w:rPr>
                <w:b/>
                <w:bCs/>
                <w:sz w:val="24"/>
                <w:szCs w:val="24"/>
                <w:rtl/>
                <w:lang w:bidi="ar-SA"/>
              </w:rPr>
              <w:t xml:space="preserve"> </w:t>
            </w:r>
            <w:r w:rsidRPr="00723909">
              <w:rPr>
                <w:rFonts w:hint="cs"/>
                <w:b/>
                <w:bCs/>
                <w:sz w:val="24"/>
                <w:szCs w:val="24"/>
                <w:rtl/>
                <w:lang w:bidi="ar-SA"/>
              </w:rPr>
              <w:t>مقالات</w:t>
            </w:r>
            <w:r w:rsidRPr="00723909">
              <w:rPr>
                <w:b/>
                <w:bCs/>
                <w:sz w:val="24"/>
                <w:szCs w:val="24"/>
                <w:rtl/>
                <w:lang w:bidi="ar-SA"/>
              </w:rPr>
              <w:t xml:space="preserve"> </w:t>
            </w:r>
            <w:r w:rsidRPr="00723909">
              <w:rPr>
                <w:rFonts w:hint="cs"/>
                <w:b/>
                <w:bCs/>
                <w:sz w:val="24"/>
                <w:szCs w:val="24"/>
                <w:rtl/>
                <w:lang w:bidi="ar-SA"/>
              </w:rPr>
              <w:t>وأفلام</w:t>
            </w:r>
            <w:r w:rsidRPr="00723909">
              <w:rPr>
                <w:b/>
                <w:bCs/>
                <w:sz w:val="24"/>
                <w:szCs w:val="24"/>
                <w:rtl/>
                <w:lang w:bidi="ar-SA"/>
              </w:rPr>
              <w:t xml:space="preserve"> </w:t>
            </w:r>
            <w:r w:rsidRPr="00723909">
              <w:rPr>
                <w:rFonts w:hint="cs"/>
                <w:b/>
                <w:bCs/>
                <w:sz w:val="24"/>
                <w:szCs w:val="24"/>
                <w:rtl/>
                <w:lang w:bidi="ar-SA"/>
              </w:rPr>
              <w:t>قصيرة</w:t>
            </w:r>
          </w:p>
        </w:tc>
        <w:tc>
          <w:tcPr>
            <w:tcW w:w="7763" w:type="dxa"/>
          </w:tcPr>
          <w:p w:rsidR="0042397E" w:rsidRPr="00151544" w:rsidRDefault="00291737" w:rsidP="00773F49">
            <w:pPr>
              <w:pStyle w:val="ListParagraph"/>
              <w:spacing w:before="120" w:after="240" w:line="240" w:lineRule="auto"/>
              <w:ind w:left="357"/>
              <w:rPr>
                <w:rFonts w:asciiTheme="minorBidi" w:hAnsiTheme="minorBidi" w:cstheme="minorBidi"/>
              </w:rPr>
            </w:pPr>
            <w:hyperlink r:id="rId5" w:history="1">
              <w:r w:rsidR="0042397E" w:rsidRPr="00151544">
                <w:rPr>
                  <w:rStyle w:val="Hyperlink"/>
                  <w:rFonts w:asciiTheme="minorBidi" w:hAnsiTheme="minorBidi" w:cstheme="minorBidi"/>
                  <w:rtl/>
                </w:rPr>
                <w:t>האיש שחלם לעוף – על פרופ' יוסי לשם</w:t>
              </w:r>
            </w:hyperlink>
            <w:r w:rsidR="0042397E" w:rsidRPr="00151544">
              <w:rPr>
                <w:rFonts w:asciiTheme="minorBidi" w:hAnsiTheme="minorBidi" w:cstheme="minorBidi"/>
                <w:rtl/>
              </w:rPr>
              <w:t xml:space="preserve">. </w:t>
            </w:r>
            <w:r w:rsidR="0042397E" w:rsidRPr="00151544">
              <w:rPr>
                <w:rFonts w:asciiTheme="minorBidi" w:eastAsiaTheme="minorHAnsi" w:hAnsiTheme="minorBidi" w:cstheme="minorBidi"/>
                <w:rtl/>
              </w:rPr>
              <w:t>סרטון ובו סיפורו של פרופ' יוסי לשם מנער שאהב ציפורים לחוקר בעל שם עולמי. הסרטון הופק על ידי</w:t>
            </w:r>
            <w:r w:rsidR="0042397E" w:rsidRPr="00151544">
              <w:rPr>
                <w:rFonts w:asciiTheme="minorBidi" w:eastAsiaTheme="minorHAnsi" w:hAnsiTheme="minorBidi" w:cstheme="minorBidi" w:hint="cs"/>
                <w:rtl/>
              </w:rPr>
              <w:t xml:space="preserve">  </w:t>
            </w:r>
            <w:hyperlink w:history="1">
              <w:r w:rsidR="0042397E" w:rsidRPr="00151544">
                <w:rPr>
                  <w:rStyle w:val="Hyperlink"/>
                  <w:rFonts w:eastAsiaTheme="minorHAnsi"/>
                </w:rPr>
                <w:t>http://ShootEast.com.</w:t>
              </w:r>
              <w:r w:rsidR="0042397E" w:rsidRPr="00151544">
                <w:rPr>
                  <w:rStyle w:val="Hyperlink"/>
                  <w:rFonts w:eastAsiaTheme="minorHAnsi" w:hint="cs"/>
                  <w:rtl/>
                </w:rPr>
                <w:t xml:space="preserve">  כל</w:t>
              </w:r>
            </w:hyperlink>
            <w:r w:rsidR="0042397E" w:rsidRPr="00151544">
              <w:rPr>
                <w:rFonts w:asciiTheme="minorBidi" w:eastAsiaTheme="minorHAnsi" w:hAnsiTheme="minorBidi" w:cstheme="minorBidi"/>
                <w:rtl/>
              </w:rPr>
              <w:t xml:space="preserve"> הזכויות שמורות</w:t>
            </w:r>
            <w:r w:rsidR="0042397E" w:rsidRPr="00151544">
              <w:rPr>
                <w:rFonts w:asciiTheme="minorBidi" w:hAnsiTheme="minorBidi" w:cstheme="minorBidi" w:hint="cs"/>
                <w:rtl/>
              </w:rPr>
              <w:t xml:space="preserve">. </w:t>
            </w:r>
          </w:p>
          <w:p w:rsidR="0042397E" w:rsidRPr="00151544" w:rsidRDefault="0042397E" w:rsidP="00773F49">
            <w:pPr>
              <w:pStyle w:val="ListParagraph"/>
              <w:spacing w:before="120" w:after="240" w:line="240" w:lineRule="auto"/>
              <w:ind w:left="357"/>
              <w:rPr>
                <w:rFonts w:asciiTheme="minorBidi" w:hAnsiTheme="minorBidi" w:cstheme="minorBidi"/>
                <w:rtl/>
              </w:rPr>
            </w:pPr>
          </w:p>
          <w:p w:rsidR="0042397E" w:rsidRPr="00151544" w:rsidRDefault="00291737" w:rsidP="00773F49">
            <w:pPr>
              <w:pStyle w:val="ListParagraph"/>
              <w:spacing w:before="120" w:after="120" w:line="360" w:lineRule="auto"/>
              <w:ind w:left="357"/>
              <w:rPr>
                <w:rFonts w:asciiTheme="minorBidi" w:hAnsiTheme="minorBidi" w:cstheme="minorBidi"/>
                <w:rtl/>
              </w:rPr>
            </w:pPr>
            <w:hyperlink r:id="rId6" w:history="1">
              <w:r w:rsidR="0042397E" w:rsidRPr="00151544">
                <w:rPr>
                  <w:rStyle w:val="Hyperlink"/>
                  <w:rFonts w:asciiTheme="minorBidi" w:hAnsiTheme="minorBidi" w:cstheme="minorBidi"/>
                  <w:rtl/>
                </w:rPr>
                <w:t>ד"ר לשם מספר על תחילתו של מחקר הציפורים</w:t>
              </w:r>
            </w:hyperlink>
            <w:r w:rsidR="0042397E" w:rsidRPr="00151544">
              <w:rPr>
                <w:rFonts w:asciiTheme="minorBidi" w:hAnsiTheme="minorBidi" w:cstheme="minorBidi"/>
                <w:rtl/>
              </w:rPr>
              <w:t xml:space="preserve"> (2012), יוסי לשם, סרטון</w:t>
            </w:r>
          </w:p>
          <w:p w:rsidR="0042397E" w:rsidRPr="00151544" w:rsidRDefault="00291737" w:rsidP="00773F49">
            <w:pPr>
              <w:pStyle w:val="ListParagraph"/>
              <w:spacing w:after="0" w:line="240" w:lineRule="auto"/>
              <w:ind w:left="357"/>
              <w:rPr>
                <w:rFonts w:asciiTheme="minorBidi" w:hAnsiTheme="minorBidi" w:cstheme="minorBidi"/>
                <w:rtl/>
              </w:rPr>
            </w:pPr>
            <w:hyperlink r:id="rId7" w:history="1">
              <w:r w:rsidR="0042397E" w:rsidRPr="00151544">
                <w:rPr>
                  <w:rStyle w:val="Hyperlink"/>
                  <w:rFonts w:asciiTheme="minorBidi" w:hAnsiTheme="minorBidi" w:cstheme="minorBidi"/>
                  <w:rtl/>
                </w:rPr>
                <w:t>מחקר ממעוף הציפור, יוסי לשם</w:t>
              </w:r>
            </w:hyperlink>
            <w:r w:rsidR="0042397E" w:rsidRPr="00151544">
              <w:rPr>
                <w:rFonts w:asciiTheme="minorBidi" w:hAnsiTheme="minorBidi" w:cstheme="minorBidi"/>
                <w:rtl/>
              </w:rPr>
              <w:t xml:space="preserve"> (2013)  - סרטון. כיצד סייע מחקר שעקב אחר נדידת הציפורים באזורנו להפחית באופן משמעותי את מספר תאונות המטוס בשמי ישראל </w:t>
            </w:r>
            <w:proofErr w:type="spellStart"/>
            <w:r w:rsidR="0042397E" w:rsidRPr="00151544">
              <w:rPr>
                <w:rFonts w:asciiTheme="minorBidi" w:hAnsiTheme="minorBidi" w:cstheme="minorBidi"/>
                <w:rtl/>
              </w:rPr>
              <w:t>ואבידות</w:t>
            </w:r>
            <w:proofErr w:type="spellEnd"/>
            <w:r w:rsidR="0042397E" w:rsidRPr="00151544">
              <w:rPr>
                <w:rFonts w:asciiTheme="minorBidi" w:hAnsiTheme="minorBidi" w:cstheme="minorBidi"/>
                <w:rtl/>
              </w:rPr>
              <w:t xml:space="preserve"> בנפש? על שיתוף הפעולה בין המחקר לבין חיל האוויר</w:t>
            </w:r>
          </w:p>
          <w:p w:rsidR="0042397E" w:rsidRPr="00151544" w:rsidRDefault="0042397E" w:rsidP="00773F49">
            <w:pPr>
              <w:pStyle w:val="ListParagraph"/>
              <w:spacing w:after="0" w:line="240" w:lineRule="auto"/>
              <w:ind w:left="357"/>
              <w:rPr>
                <w:rFonts w:asciiTheme="minorBidi" w:hAnsiTheme="minorBidi" w:cstheme="minorBidi"/>
                <w:rtl/>
              </w:rPr>
            </w:pPr>
          </w:p>
          <w:p w:rsidR="0042397E" w:rsidRPr="00151544" w:rsidRDefault="00291737" w:rsidP="00773F49">
            <w:pPr>
              <w:pStyle w:val="ListParagraph"/>
              <w:spacing w:before="120" w:after="120" w:line="360" w:lineRule="auto"/>
              <w:ind w:left="357"/>
              <w:rPr>
                <w:rFonts w:asciiTheme="minorBidi" w:hAnsiTheme="minorBidi" w:cstheme="minorBidi"/>
                <w:rtl/>
              </w:rPr>
            </w:pPr>
            <w:hyperlink r:id="rId8" w:history="1">
              <w:r w:rsidR="0042397E" w:rsidRPr="00151544">
                <w:rPr>
                  <w:rStyle w:val="Hyperlink"/>
                  <w:rFonts w:asciiTheme="minorBidi" w:hAnsiTheme="minorBidi" w:cstheme="minorBidi"/>
                  <w:rtl/>
                </w:rPr>
                <w:t>פרופ' יוסי לשם מספר על עצמו</w:t>
              </w:r>
            </w:hyperlink>
            <w:r w:rsidR="0042397E" w:rsidRPr="00151544">
              <w:rPr>
                <w:rFonts w:asciiTheme="minorBidi" w:hAnsiTheme="minorBidi" w:cstheme="minorBidi"/>
                <w:rtl/>
              </w:rPr>
              <w:t xml:space="preserve"> (2016) סרטון </w:t>
            </w:r>
          </w:p>
        </w:tc>
      </w:tr>
      <w:tr w:rsidR="0042397E" w:rsidTr="0042397E">
        <w:trPr>
          <w:trHeight w:val="664"/>
        </w:trPr>
        <w:tc>
          <w:tcPr>
            <w:tcW w:w="1559" w:type="dxa"/>
          </w:tcPr>
          <w:p w:rsidR="0042397E" w:rsidRPr="00723909" w:rsidRDefault="0042397E" w:rsidP="00CD6109">
            <w:pPr>
              <w:jc w:val="center"/>
              <w:rPr>
                <w:b/>
                <w:bCs/>
                <w:sz w:val="24"/>
                <w:szCs w:val="24"/>
              </w:rPr>
            </w:pPr>
            <w:r w:rsidRPr="00723909">
              <w:rPr>
                <w:rFonts w:hint="cs"/>
                <w:b/>
                <w:bCs/>
                <w:sz w:val="24"/>
                <w:szCs w:val="24"/>
                <w:rtl/>
                <w:lang w:bidi="ar-SA"/>
              </w:rPr>
              <w:t>مصادر</w:t>
            </w:r>
            <w:r w:rsidRPr="00723909">
              <w:rPr>
                <w:b/>
                <w:bCs/>
                <w:sz w:val="24"/>
                <w:szCs w:val="24"/>
                <w:rtl/>
                <w:lang w:bidi="ar-SA"/>
              </w:rPr>
              <w:t xml:space="preserve"> </w:t>
            </w:r>
            <w:r w:rsidRPr="00723909">
              <w:rPr>
                <w:rFonts w:hint="cs"/>
                <w:b/>
                <w:bCs/>
                <w:sz w:val="24"/>
                <w:szCs w:val="24"/>
                <w:rtl/>
                <w:lang w:bidi="ar-SA"/>
              </w:rPr>
              <w:t>معلومات</w:t>
            </w:r>
          </w:p>
        </w:tc>
        <w:tc>
          <w:tcPr>
            <w:tcW w:w="7763" w:type="dxa"/>
          </w:tcPr>
          <w:p w:rsidR="0042397E" w:rsidRPr="00151544" w:rsidRDefault="00291737" w:rsidP="00C348B5">
            <w:hyperlink r:id="rId9" w:history="1">
              <w:r w:rsidR="0042397E" w:rsidRPr="00151544">
                <w:rPr>
                  <w:rStyle w:val="Hyperlink"/>
                  <w:rFonts w:asciiTheme="minorBidi" w:hAnsiTheme="minorBidi"/>
                  <w:rtl/>
                </w:rPr>
                <w:t>ציפורים ללא גבולות</w:t>
              </w:r>
            </w:hyperlink>
            <w:r w:rsidR="0042397E" w:rsidRPr="00151544">
              <w:rPr>
                <w:rtl/>
              </w:rPr>
              <w:t xml:space="preserve"> (1997)</w:t>
            </w:r>
            <w:r w:rsidR="0042397E" w:rsidRPr="00151544">
              <w:rPr>
                <w:rFonts w:hint="cs"/>
                <w:rtl/>
              </w:rPr>
              <w:t xml:space="preserve"> יוסי לשם,</w:t>
            </w:r>
            <w:r w:rsidR="0042397E" w:rsidRPr="00151544">
              <w:rPr>
                <w:rtl/>
              </w:rPr>
              <w:t xml:space="preserve"> טבע הדברים, גיליון 24, באתר הספר</w:t>
            </w:r>
            <w:r w:rsidR="0042397E" w:rsidRPr="00151544">
              <w:rPr>
                <w:rFonts w:hint="cs"/>
                <w:rtl/>
              </w:rPr>
              <w:t>י</w:t>
            </w:r>
            <w:r w:rsidR="0042397E" w:rsidRPr="00151544">
              <w:rPr>
                <w:rtl/>
              </w:rPr>
              <w:t xml:space="preserve">יה </w:t>
            </w:r>
            <w:proofErr w:type="spellStart"/>
            <w:r w:rsidR="0042397E" w:rsidRPr="00151544">
              <w:rPr>
                <w:rtl/>
              </w:rPr>
              <w:t>הוירטואלית</w:t>
            </w:r>
            <w:proofErr w:type="spellEnd"/>
            <w:r w:rsidR="0042397E" w:rsidRPr="00151544">
              <w:rPr>
                <w:rtl/>
              </w:rPr>
              <w:t xml:space="preserve"> של מטח.</w:t>
            </w:r>
            <w:r w:rsidR="0042397E" w:rsidRPr="00151544">
              <w:rPr>
                <w:rFonts w:hint="cs"/>
                <w:rtl/>
              </w:rPr>
              <w:t xml:space="preserve"> </w:t>
            </w:r>
          </w:p>
          <w:p w:rsidR="0042397E" w:rsidRDefault="0042397E" w:rsidP="00C348B5"/>
          <w:p w:rsidR="0042397E" w:rsidRPr="00151544" w:rsidRDefault="00291737" w:rsidP="00C348B5">
            <w:pPr>
              <w:rPr>
                <w:b/>
                <w:bCs/>
              </w:rPr>
            </w:pPr>
            <w:hyperlink r:id="rId10" w:history="1">
              <w:r w:rsidR="0042397E" w:rsidRPr="007D12F5">
                <w:rPr>
                  <w:rStyle w:val="Hyperlink"/>
                  <w:rFonts w:asciiTheme="minorBidi" w:hAnsiTheme="minorBidi"/>
                  <w:rtl/>
                </w:rPr>
                <w:t>ממעוף הציפור</w:t>
              </w:r>
            </w:hyperlink>
            <w:r w:rsidR="0042397E" w:rsidRPr="00151544">
              <w:rPr>
                <w:rtl/>
              </w:rPr>
              <w:t xml:space="preserve"> (2004), אסף ולדן</w:t>
            </w:r>
            <w:r w:rsidR="0042397E" w:rsidRPr="00151544">
              <w:rPr>
                <w:rFonts w:hint="cs"/>
                <w:rtl/>
              </w:rPr>
              <w:t>,</w:t>
            </w:r>
            <w:r w:rsidR="0042397E" w:rsidRPr="00151544">
              <w:rPr>
                <w:rtl/>
              </w:rPr>
              <w:t xml:space="preserve"> בטאון חיל האוויר גיליון 157 - מחקר </w:t>
            </w:r>
            <w:proofErr w:type="spellStart"/>
            <w:r w:rsidR="0042397E" w:rsidRPr="00151544">
              <w:rPr>
                <w:rtl/>
              </w:rPr>
              <w:t>יחודי</w:t>
            </w:r>
            <w:proofErr w:type="spellEnd"/>
            <w:r w:rsidR="0042397E" w:rsidRPr="00151544">
              <w:rPr>
                <w:rtl/>
              </w:rPr>
              <w:t xml:space="preserve"> בעולם על נקודות ההשקה בין כל מי שחולק את השמים – מטוסים ובעלי כנף, מחקר שיאפשר לכולם, בסופו של דבר, לנחות בשלום.</w:t>
            </w:r>
          </w:p>
          <w:p w:rsidR="0042397E" w:rsidRDefault="0042397E" w:rsidP="00C348B5">
            <w:pPr>
              <w:rPr>
                <w:color w:val="2B2520"/>
                <w:rtl/>
              </w:rPr>
            </w:pPr>
          </w:p>
          <w:p w:rsidR="0042397E" w:rsidRPr="007D12F5" w:rsidRDefault="00291737" w:rsidP="00C348B5">
            <w:pPr>
              <w:rPr>
                <w:b/>
                <w:bCs/>
                <w:color w:val="2B2520"/>
                <w:rtl/>
              </w:rPr>
            </w:pPr>
            <w:hyperlink r:id="rId11" w:history="1">
              <w:r w:rsidR="0042397E" w:rsidRPr="00C348B5">
                <w:rPr>
                  <w:rStyle w:val="Hyperlink"/>
                  <w:rtl/>
                </w:rPr>
                <w:t>המרכז הבינלאומי לחקר הנדידה בלטרון</w:t>
              </w:r>
            </w:hyperlink>
          </w:p>
          <w:p w:rsidR="0042397E" w:rsidRPr="00151544" w:rsidRDefault="0042397E" w:rsidP="00773F49">
            <w:pPr>
              <w:rPr>
                <w:rtl/>
              </w:rPr>
            </w:pPr>
          </w:p>
        </w:tc>
      </w:tr>
    </w:tbl>
    <w:p w:rsidR="00ED56E9" w:rsidRDefault="00ED56E9" w:rsidP="00ED56E9">
      <w:pPr>
        <w:rPr>
          <w:rtl/>
        </w:rPr>
      </w:pPr>
    </w:p>
    <w:p w:rsidR="003C61A7" w:rsidRDefault="003C61A7" w:rsidP="00ED56E9">
      <w:pPr>
        <w:bidi w:val="0"/>
      </w:pPr>
    </w:p>
    <w:sectPr w:rsidR="003C61A7"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6E9"/>
    <w:rsid w:val="00032D5B"/>
    <w:rsid w:val="00085EAD"/>
    <w:rsid w:val="001D220E"/>
    <w:rsid w:val="00291737"/>
    <w:rsid w:val="003C61A7"/>
    <w:rsid w:val="0042397E"/>
    <w:rsid w:val="004A6047"/>
    <w:rsid w:val="00656DD6"/>
    <w:rsid w:val="007D12F5"/>
    <w:rsid w:val="009F5510"/>
    <w:rsid w:val="00C348B5"/>
    <w:rsid w:val="00CF42AB"/>
    <w:rsid w:val="00D32753"/>
    <w:rsid w:val="00ED08A2"/>
    <w:rsid w:val="00ED56E9"/>
    <w:rsid w:val="00FD59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73612"/>
  <w15:docId w15:val="{F052BA75-2140-4024-A22A-5F1DA7A78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6E9"/>
    <w:pPr>
      <w:bidi/>
    </w:pPr>
  </w:style>
  <w:style w:type="paragraph" w:styleId="Heading1">
    <w:name w:val="heading 1"/>
    <w:basedOn w:val="Normal"/>
    <w:link w:val="Heading1Char"/>
    <w:uiPriority w:val="9"/>
    <w:qFormat/>
    <w:rsid w:val="00ED56E9"/>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ED56E9"/>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56E9"/>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ED56E9"/>
    <w:rPr>
      <w:rFonts w:ascii="Times New Roman" w:eastAsia="Times New Roman" w:hAnsi="Times New Roman" w:cs="Times New Roman"/>
      <w:b/>
      <w:bCs/>
      <w:sz w:val="27"/>
      <w:szCs w:val="27"/>
    </w:rPr>
  </w:style>
  <w:style w:type="table" w:styleId="TableGrid">
    <w:name w:val="Table Grid"/>
    <w:basedOn w:val="TableNormal"/>
    <w:uiPriority w:val="39"/>
    <w:rsid w:val="00ED56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D56E9"/>
    <w:rPr>
      <w:color w:val="0563C1" w:themeColor="hyperlink"/>
      <w:u w:val="single"/>
    </w:rPr>
  </w:style>
  <w:style w:type="paragraph" w:styleId="ListParagraph">
    <w:name w:val="List Paragraph"/>
    <w:basedOn w:val="Normal"/>
    <w:uiPriority w:val="99"/>
    <w:qFormat/>
    <w:rsid w:val="00ED56E9"/>
    <w:pPr>
      <w:spacing w:after="200" w:line="276" w:lineRule="auto"/>
      <w:ind w:left="720"/>
      <w:contextualSpacing/>
    </w:pPr>
    <w:rPr>
      <w:rFonts w:ascii="Calibri" w:eastAsia="Calibri" w:hAnsi="Calibri" w:cs="Arial"/>
    </w:rPr>
  </w:style>
  <w:style w:type="paragraph" w:customStyle="1" w:styleId="mw-mmv-credit">
    <w:name w:val="mw-mmv-credit"/>
    <w:basedOn w:val="Normal"/>
    <w:rsid w:val="00ED56E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nt-own-work">
    <w:name w:val="int-own-work"/>
    <w:basedOn w:val="DefaultParagraphFont"/>
    <w:rsid w:val="00ED56E9"/>
  </w:style>
  <w:style w:type="character" w:styleId="FollowedHyperlink">
    <w:name w:val="FollowedHyperlink"/>
    <w:basedOn w:val="DefaultParagraphFont"/>
    <w:uiPriority w:val="99"/>
    <w:semiHidden/>
    <w:unhideWhenUsed/>
    <w:rsid w:val="00C348B5"/>
    <w:rPr>
      <w:color w:val="954F72" w:themeColor="followedHyperlink"/>
      <w:u w:val="single"/>
    </w:rPr>
  </w:style>
  <w:style w:type="paragraph" w:styleId="BalloonText">
    <w:name w:val="Balloon Text"/>
    <w:basedOn w:val="Normal"/>
    <w:link w:val="BalloonTextChar"/>
    <w:uiPriority w:val="99"/>
    <w:semiHidden/>
    <w:unhideWhenUsed/>
    <w:rsid w:val="009F55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551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Si3DDysMxtk?list=TLGUiHDKdJZ9EwODA2MjAxNg"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youtube.com/watch?v=rO7lfDTC-oQ"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m294nTp73EM&amp;feature=youtu.be" TargetMode="External"/><Relationship Id="rId11" Type="http://schemas.openxmlformats.org/officeDocument/2006/relationships/hyperlink" Target="http://www.birds.org.il/he/bird-center-page.aspx?centerId=50" TargetMode="External"/><Relationship Id="rId5" Type="http://schemas.openxmlformats.org/officeDocument/2006/relationships/hyperlink" Target="https://www.tau.ac.il/galleries/yossi-leshem" TargetMode="External"/><Relationship Id="rId10" Type="http://schemas.openxmlformats.org/officeDocument/2006/relationships/hyperlink" Target="http://www.iaf.org.il/1327-22382-he/IAF.aspx" TargetMode="External"/><Relationship Id="rId4" Type="http://schemas.openxmlformats.org/officeDocument/2006/relationships/image" Target="media/image1.jpeg"/><Relationship Id="rId9" Type="http://schemas.openxmlformats.org/officeDocument/2006/relationships/hyperlink" Target="http://lib.cet.ac.il/pages/item.asp?item=396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76</TotalTime>
  <Pages>2</Pages>
  <Words>707</Words>
  <Characters>3537</Characters>
  <Application>Microsoft Office Word</Application>
  <DocSecurity>0</DocSecurity>
  <Lines>29</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4236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Oksana Rubanov</cp:lastModifiedBy>
  <cp:revision>5</cp:revision>
  <dcterms:created xsi:type="dcterms:W3CDTF">2018-07-09T22:52:00Z</dcterms:created>
  <dcterms:modified xsi:type="dcterms:W3CDTF">2018-08-19T10:44:00Z</dcterms:modified>
</cp:coreProperties>
</file>