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6296B" w:rsidRPr="00B16515" w:rsidRDefault="0006296B" w:rsidP="00B16515">
      <w:pPr>
        <w:pStyle w:val="Heading1"/>
        <w:rPr>
          <w:rtl/>
        </w:rPr>
      </w:pPr>
      <w:r w:rsidRPr="00B16515">
        <w:rPr>
          <w:rFonts w:hint="cs"/>
          <w:rtl/>
        </w:rPr>
        <w:t>צעד ראשון בבידוד מערכת פירוק חלבונים תוך תאית:</w:t>
      </w:r>
    </w:p>
    <w:p w:rsidR="000B713F" w:rsidRPr="00B16515" w:rsidRDefault="0006296B" w:rsidP="00B16515">
      <w:pPr>
        <w:jc w:val="both"/>
        <w:rPr>
          <w:rtl/>
        </w:rPr>
      </w:pPr>
      <w:r w:rsidRPr="002B6CD9">
        <w:rPr>
          <w:rFonts w:hint="cs"/>
          <w:rtl/>
        </w:rPr>
        <w:t>מערכת פירוק החלבונים בתאים רטיקולוציטים כוללת חלבון קטן אשר עמיד לחום ותלויה באספקת אנרגיה זמינה</w:t>
      </w:r>
      <w:r w:rsidR="000B713F" w:rsidRPr="002B6CD9">
        <w:rPr>
          <w:rFonts w:hint="cs"/>
          <w:rtl/>
        </w:rPr>
        <w:t>.</w:t>
      </w:r>
    </w:p>
    <w:p w:rsidR="0006296B" w:rsidRPr="00B16515" w:rsidRDefault="0006296B" w:rsidP="00B16515">
      <w:pPr>
        <w:pStyle w:val="Heading2"/>
        <w:rPr>
          <w:rtl/>
        </w:rPr>
      </w:pPr>
      <w:r w:rsidRPr="00B16515">
        <w:rPr>
          <w:rFonts w:hint="cs"/>
          <w:rtl/>
        </w:rPr>
        <w:t>מעובד על פי המאמר:</w:t>
      </w:r>
    </w:p>
    <w:p w:rsidR="0006296B" w:rsidRPr="002B6CD9" w:rsidRDefault="00FD4552" w:rsidP="000B713F">
      <w:pPr>
        <w:bidi w:val="0"/>
        <w:spacing w:after="0"/>
        <w:rPr>
          <w:rFonts w:ascii="Arial" w:eastAsia="Times New Roman" w:hAnsi="Arial" w:cs="Arial"/>
          <w:color w:val="000000" w:themeColor="text1"/>
          <w:kern w:val="36"/>
          <w:rtl/>
        </w:rPr>
      </w:pPr>
      <w:hyperlink r:id="rId8" w:history="1">
        <w:proofErr w:type="spellStart"/>
        <w:r w:rsidR="0006296B" w:rsidRPr="002B6CD9">
          <w:rPr>
            <w:rFonts w:ascii="Arial" w:eastAsia="Times New Roman" w:hAnsi="Arial" w:cs="Arial"/>
            <w:color w:val="000000" w:themeColor="text1"/>
          </w:rPr>
          <w:t>Ciehanover</w:t>
        </w:r>
        <w:proofErr w:type="spellEnd"/>
        <w:r w:rsidR="0006296B" w:rsidRPr="002B6CD9">
          <w:rPr>
            <w:rFonts w:ascii="Arial" w:eastAsia="Times New Roman" w:hAnsi="Arial" w:cs="Arial"/>
            <w:color w:val="000000" w:themeColor="text1"/>
          </w:rPr>
          <w:t xml:space="preserve"> A</w:t>
        </w:r>
      </w:hyperlink>
      <w:r w:rsidR="0006296B" w:rsidRPr="002B6CD9">
        <w:rPr>
          <w:rFonts w:ascii="Arial" w:eastAsia="Times New Roman" w:hAnsi="Arial" w:cs="Arial"/>
          <w:color w:val="000000" w:themeColor="text1"/>
        </w:rPr>
        <w:t>, </w:t>
      </w:r>
      <w:proofErr w:type="spellStart"/>
      <w:r w:rsidR="00DC45FD" w:rsidRPr="002B6CD9">
        <w:fldChar w:fldCharType="begin"/>
      </w:r>
      <w:r w:rsidR="00DC45FD" w:rsidRPr="002B6CD9">
        <w:instrText xml:space="preserve"> HYPERLINK "http://www.ncbi.nlm.nih.gov/pubmed/?term=Hod%20Y%5BAuthor%5D&amp;cauthor=true&amp;cauthor_uid=666810" </w:instrText>
      </w:r>
      <w:r w:rsidR="00DC45FD" w:rsidRPr="002B6CD9">
        <w:fldChar w:fldCharType="separate"/>
      </w:r>
      <w:r w:rsidR="0006296B" w:rsidRPr="002B6CD9">
        <w:rPr>
          <w:rFonts w:ascii="Arial" w:eastAsia="Times New Roman" w:hAnsi="Arial" w:cs="Arial"/>
          <w:color w:val="000000" w:themeColor="text1"/>
        </w:rPr>
        <w:t>Hod</w:t>
      </w:r>
      <w:proofErr w:type="spellEnd"/>
      <w:r w:rsidR="0006296B" w:rsidRPr="002B6CD9">
        <w:rPr>
          <w:rFonts w:ascii="Arial" w:eastAsia="Times New Roman" w:hAnsi="Arial" w:cs="Arial"/>
          <w:color w:val="000000" w:themeColor="text1"/>
        </w:rPr>
        <w:t xml:space="preserve"> Y</w:t>
      </w:r>
      <w:r w:rsidR="00DC45FD" w:rsidRPr="002B6CD9">
        <w:rPr>
          <w:rFonts w:ascii="Arial" w:eastAsia="Times New Roman" w:hAnsi="Arial" w:cs="Arial"/>
          <w:color w:val="000000" w:themeColor="text1"/>
        </w:rPr>
        <w:fldChar w:fldCharType="end"/>
      </w:r>
      <w:r w:rsidR="0006296B" w:rsidRPr="002B6CD9">
        <w:rPr>
          <w:rFonts w:ascii="Arial" w:eastAsia="Times New Roman" w:hAnsi="Arial" w:cs="Arial"/>
          <w:color w:val="000000" w:themeColor="text1"/>
        </w:rPr>
        <w:t>, </w:t>
      </w:r>
      <w:hyperlink r:id="rId9" w:history="1">
        <w:r w:rsidR="0006296B" w:rsidRPr="002B6CD9">
          <w:rPr>
            <w:rFonts w:ascii="Arial" w:eastAsia="Times New Roman" w:hAnsi="Arial" w:cs="Arial"/>
            <w:color w:val="000000" w:themeColor="text1"/>
          </w:rPr>
          <w:t>Hershko A</w:t>
        </w:r>
      </w:hyperlink>
      <w:r w:rsidR="0006296B" w:rsidRPr="002B6CD9">
        <w:rPr>
          <w:rFonts w:ascii="Arial" w:eastAsia="Times New Roman" w:hAnsi="Arial" w:cs="Arial"/>
          <w:color w:val="000000" w:themeColor="text1"/>
        </w:rPr>
        <w:t>.</w:t>
      </w:r>
      <w:r w:rsidR="0006296B" w:rsidRPr="002B6CD9">
        <w:rPr>
          <w:rFonts w:ascii="Arial" w:eastAsia="Times New Roman" w:hAnsi="Arial" w:cs="Arial"/>
          <w:color w:val="000000" w:themeColor="text1"/>
          <w:kern w:val="36"/>
        </w:rPr>
        <w:t xml:space="preserve"> </w:t>
      </w:r>
      <w:r w:rsidR="000B713F" w:rsidRPr="002B6CD9">
        <w:rPr>
          <w:rFonts w:ascii="Arial" w:eastAsia="Times New Roman" w:hAnsi="Arial" w:cs="Arial"/>
          <w:color w:val="000000" w:themeColor="text1"/>
        </w:rPr>
        <w:t xml:space="preserve">(1978) </w:t>
      </w:r>
      <w:r w:rsidR="0006296B" w:rsidRPr="002B6CD9">
        <w:rPr>
          <w:rFonts w:ascii="Arial" w:eastAsia="Times New Roman" w:hAnsi="Arial" w:cs="Arial"/>
          <w:color w:val="000000" w:themeColor="text1"/>
          <w:kern w:val="36"/>
        </w:rPr>
        <w:t>A heat-stable polypeptide component of an ATP-dependent proteolytic system from reticulocytes.</w:t>
      </w:r>
      <w:r w:rsidR="0006296B" w:rsidRPr="002B6CD9">
        <w:rPr>
          <w:rFonts w:ascii="Arial" w:eastAsia="Times New Roman" w:hAnsi="Arial" w:cs="Arial"/>
          <w:color w:val="000000" w:themeColor="text1"/>
        </w:rPr>
        <w:t xml:space="preserve"> </w:t>
      </w:r>
      <w:hyperlink r:id="rId10" w:tooltip="Biochemical and biophysical research communications." w:history="1">
        <w:proofErr w:type="spellStart"/>
        <w:r w:rsidR="0006296B" w:rsidRPr="002B6CD9">
          <w:rPr>
            <w:rFonts w:ascii="Arial" w:eastAsia="Times New Roman" w:hAnsi="Arial" w:cs="Arial"/>
            <w:color w:val="000000" w:themeColor="text1"/>
          </w:rPr>
          <w:t>Biochem</w:t>
        </w:r>
        <w:proofErr w:type="spellEnd"/>
        <w:r w:rsidR="0006296B" w:rsidRPr="002B6CD9">
          <w:rPr>
            <w:rFonts w:ascii="Arial" w:eastAsia="Times New Roman" w:hAnsi="Arial" w:cs="Arial"/>
            <w:color w:val="000000" w:themeColor="text1"/>
          </w:rPr>
          <w:t xml:space="preserve"> </w:t>
        </w:r>
        <w:proofErr w:type="spellStart"/>
        <w:r w:rsidR="0006296B" w:rsidRPr="002B6CD9">
          <w:rPr>
            <w:rFonts w:ascii="Arial" w:eastAsia="Times New Roman" w:hAnsi="Arial" w:cs="Arial"/>
            <w:color w:val="000000" w:themeColor="text1"/>
          </w:rPr>
          <w:t>Biophys</w:t>
        </w:r>
        <w:proofErr w:type="spellEnd"/>
        <w:r w:rsidR="0006296B" w:rsidRPr="002B6CD9">
          <w:rPr>
            <w:rFonts w:ascii="Arial" w:eastAsia="Times New Roman" w:hAnsi="Arial" w:cs="Arial"/>
            <w:color w:val="000000" w:themeColor="text1"/>
          </w:rPr>
          <w:t xml:space="preserve"> Res </w:t>
        </w:r>
        <w:proofErr w:type="spellStart"/>
        <w:r w:rsidR="0006296B" w:rsidRPr="002B6CD9">
          <w:rPr>
            <w:rFonts w:ascii="Arial" w:eastAsia="Times New Roman" w:hAnsi="Arial" w:cs="Arial"/>
            <w:color w:val="000000" w:themeColor="text1"/>
          </w:rPr>
          <w:t>Commun</w:t>
        </w:r>
        <w:proofErr w:type="spellEnd"/>
        <w:r w:rsidR="0006296B" w:rsidRPr="002B6CD9">
          <w:rPr>
            <w:rFonts w:ascii="Arial" w:eastAsia="Times New Roman" w:hAnsi="Arial" w:cs="Arial"/>
            <w:color w:val="000000" w:themeColor="text1"/>
          </w:rPr>
          <w:t>.</w:t>
        </w:r>
      </w:hyperlink>
      <w:r w:rsidR="000B713F" w:rsidRPr="002B6CD9">
        <w:rPr>
          <w:rFonts w:ascii="Arial" w:eastAsia="Times New Roman" w:hAnsi="Arial" w:cs="Arial"/>
          <w:color w:val="000000" w:themeColor="text1"/>
        </w:rPr>
        <w:t xml:space="preserve"> </w:t>
      </w:r>
      <w:r w:rsidR="0006296B" w:rsidRPr="002B6CD9">
        <w:rPr>
          <w:rFonts w:ascii="Arial" w:eastAsia="Times New Roman" w:hAnsi="Arial" w:cs="Arial"/>
          <w:color w:val="000000" w:themeColor="text1"/>
        </w:rPr>
        <w:t>81(4):1100-5</w:t>
      </w:r>
    </w:p>
    <w:p w:rsidR="0006296B" w:rsidRPr="00A26F6D" w:rsidRDefault="0006296B" w:rsidP="0006296B">
      <w:pPr>
        <w:rPr>
          <w:rtl/>
        </w:rPr>
      </w:pPr>
      <w:r w:rsidRPr="00A26F6D">
        <w:rPr>
          <w:rFonts w:hint="cs"/>
          <w:rtl/>
        </w:rPr>
        <w:t>ע</w:t>
      </w:r>
      <w:r>
        <w:rPr>
          <w:rFonts w:hint="cs"/>
          <w:rtl/>
        </w:rPr>
        <w:t>י</w:t>
      </w:r>
      <w:r w:rsidRPr="00A26F6D">
        <w:rPr>
          <w:rFonts w:hint="cs"/>
          <w:rtl/>
        </w:rPr>
        <w:t>בוד: ד"ר קרין הלוי-</w:t>
      </w:r>
      <w:proofErr w:type="spellStart"/>
      <w:r w:rsidRPr="00A26F6D">
        <w:rPr>
          <w:rFonts w:hint="cs"/>
          <w:rtl/>
        </w:rPr>
        <w:t>טוביאס</w:t>
      </w:r>
      <w:proofErr w:type="spellEnd"/>
    </w:p>
    <w:p w:rsidR="0006296B" w:rsidRPr="003E0C15" w:rsidRDefault="0006296B" w:rsidP="00EB0FA0">
      <w:pPr>
        <w:rPr>
          <w:b/>
          <w:bCs/>
          <w:color w:val="FF0000"/>
          <w:rtl/>
        </w:rPr>
      </w:pPr>
      <w:r>
        <w:rPr>
          <w:rFonts w:hint="cs"/>
          <w:b/>
          <w:bCs/>
          <w:color w:val="FF0000"/>
          <w:rtl/>
        </w:rPr>
        <w:t xml:space="preserve">לפעילות עם התלמידים </w:t>
      </w:r>
      <w:r w:rsidRPr="003E0C15">
        <w:rPr>
          <w:rFonts w:hint="cs"/>
          <w:b/>
          <w:bCs/>
          <w:color w:val="FF0000"/>
          <w:rtl/>
        </w:rPr>
        <w:t>רצוי לקרוא את המאמר המעובד בחלקים ובין חלק אחד לזה שאחריו ל</w:t>
      </w:r>
      <w:r w:rsidR="00EB0FA0">
        <w:rPr>
          <w:rFonts w:hint="cs"/>
          <w:b/>
          <w:bCs/>
          <w:color w:val="FF0000"/>
          <w:rtl/>
        </w:rPr>
        <w:t>תת להם לענות</w:t>
      </w:r>
      <w:r w:rsidRPr="003E0C15">
        <w:rPr>
          <w:rFonts w:hint="cs"/>
          <w:b/>
          <w:bCs/>
          <w:color w:val="FF0000"/>
          <w:rtl/>
        </w:rPr>
        <w:t xml:space="preserve"> על השאלות הצורפות באדום.</w:t>
      </w:r>
    </w:p>
    <w:p w:rsidR="0006296B" w:rsidRPr="002B6CD9" w:rsidRDefault="0006296B" w:rsidP="00B16515">
      <w:pPr>
        <w:pStyle w:val="Heading2"/>
        <w:rPr>
          <w:rtl/>
        </w:rPr>
      </w:pPr>
      <w:r w:rsidRPr="002B6CD9">
        <w:rPr>
          <w:rFonts w:hint="cs"/>
          <w:rtl/>
        </w:rPr>
        <w:t>תקציר</w:t>
      </w:r>
    </w:p>
    <w:p w:rsidR="0006296B" w:rsidRDefault="0006296B" w:rsidP="00216E8A">
      <w:pPr>
        <w:spacing w:after="0"/>
        <w:rPr>
          <w:rFonts w:asciiTheme="minorBidi" w:hAnsiTheme="minorBidi"/>
          <w:rtl/>
        </w:rPr>
      </w:pPr>
      <w:r w:rsidRPr="00DE17CA">
        <w:rPr>
          <w:rFonts w:asciiTheme="minorBidi" w:hAnsiTheme="minorBidi"/>
          <w:rtl/>
        </w:rPr>
        <w:t xml:space="preserve">בנוזל התוך תאי של תאים דם אדומים בשלים (רטיקולוציטים) מתרחש פירוק של החלבון </w:t>
      </w:r>
      <w:proofErr w:type="spellStart"/>
      <w:r w:rsidRPr="00DE17CA">
        <w:rPr>
          <w:rFonts w:asciiTheme="minorBidi" w:hAnsiTheme="minorBidi"/>
          <w:rtl/>
        </w:rPr>
        <w:t>גלובין</w:t>
      </w:r>
      <w:proofErr w:type="spellEnd"/>
      <w:r w:rsidRPr="00DE17CA">
        <w:rPr>
          <w:rFonts w:asciiTheme="minorBidi" w:hAnsiTheme="minorBidi"/>
          <w:rtl/>
        </w:rPr>
        <w:t xml:space="preserve">, שמוגבר בנוכחות </w:t>
      </w:r>
      <w:r w:rsidRPr="00DE17CA">
        <w:rPr>
          <w:rFonts w:asciiTheme="minorBidi" w:hAnsiTheme="minorBidi"/>
        </w:rPr>
        <w:t>ATP</w:t>
      </w:r>
      <w:r w:rsidRPr="00DE17CA">
        <w:rPr>
          <w:rFonts w:asciiTheme="minorBidi" w:hAnsiTheme="minorBidi"/>
          <w:rtl/>
        </w:rPr>
        <w:t>. על מנת לבודד את הגורמים שמשתתפים בתהליך הפירוק</w:t>
      </w:r>
      <w:r w:rsidR="00216E8A">
        <w:rPr>
          <w:rFonts w:asciiTheme="minorBidi" w:hAnsiTheme="minorBidi" w:hint="cs"/>
          <w:rtl/>
        </w:rPr>
        <w:t>,</w:t>
      </w:r>
      <w:r w:rsidRPr="00DE17CA">
        <w:rPr>
          <w:rFonts w:asciiTheme="minorBidi" w:hAnsiTheme="minorBidi"/>
          <w:rtl/>
        </w:rPr>
        <w:t xml:space="preserve"> הופרדו המרכיבים של נוזל זה לשני מקטעים (שתי פרקציות) על בסיס המטען החשמלי שלהם. נמצא שש</w:t>
      </w:r>
      <w:r w:rsidR="00216E8A">
        <w:rPr>
          <w:rFonts w:asciiTheme="minorBidi" w:hAnsiTheme="minorBidi" w:hint="cs"/>
          <w:rtl/>
        </w:rPr>
        <w:t>נ</w:t>
      </w:r>
      <w:r w:rsidRPr="00DE17CA">
        <w:rPr>
          <w:rFonts w:asciiTheme="minorBidi" w:hAnsiTheme="minorBidi"/>
          <w:rtl/>
        </w:rPr>
        <w:t>י ה</w:t>
      </w:r>
      <w:r w:rsidR="00216E8A">
        <w:rPr>
          <w:rFonts w:asciiTheme="minorBidi" w:hAnsiTheme="minorBidi" w:hint="cs"/>
          <w:rtl/>
        </w:rPr>
        <w:t>מקטעים</w:t>
      </w:r>
      <w:r w:rsidR="00216E8A">
        <w:rPr>
          <w:rFonts w:asciiTheme="minorBidi" w:hAnsiTheme="minorBidi"/>
          <w:rtl/>
        </w:rPr>
        <w:t xml:space="preserve"> חיוני</w:t>
      </w:r>
      <w:r w:rsidR="00216E8A">
        <w:rPr>
          <w:rFonts w:asciiTheme="minorBidi" w:hAnsiTheme="minorBidi" w:hint="cs"/>
          <w:rtl/>
        </w:rPr>
        <w:t>ים</w:t>
      </w:r>
      <w:r w:rsidRPr="00DE17CA">
        <w:rPr>
          <w:rFonts w:asciiTheme="minorBidi" w:hAnsiTheme="minorBidi"/>
          <w:rtl/>
        </w:rPr>
        <w:t xml:space="preserve"> על מנת לקבל פירוק אשר מוגבר על ידי </w:t>
      </w:r>
      <w:r w:rsidRPr="00DE17CA">
        <w:rPr>
          <w:rFonts w:asciiTheme="minorBidi" w:hAnsiTheme="minorBidi"/>
        </w:rPr>
        <w:t>ATP</w:t>
      </w:r>
      <w:r w:rsidRPr="00DE17CA">
        <w:rPr>
          <w:rFonts w:asciiTheme="minorBidi" w:hAnsiTheme="minorBidi"/>
          <w:rtl/>
        </w:rPr>
        <w:t>. באח</w:t>
      </w:r>
      <w:r w:rsidR="00216E8A">
        <w:rPr>
          <w:rFonts w:asciiTheme="minorBidi" w:hAnsiTheme="minorBidi" w:hint="cs"/>
          <w:rtl/>
        </w:rPr>
        <w:t>ד</w:t>
      </w:r>
      <w:r w:rsidRPr="00DE17CA">
        <w:rPr>
          <w:rFonts w:asciiTheme="minorBidi" w:hAnsiTheme="minorBidi"/>
          <w:rtl/>
        </w:rPr>
        <w:t xml:space="preserve"> ה</w:t>
      </w:r>
      <w:r w:rsidR="00216E8A">
        <w:rPr>
          <w:rFonts w:asciiTheme="minorBidi" w:hAnsiTheme="minorBidi" w:hint="cs"/>
          <w:rtl/>
        </w:rPr>
        <w:t>מקטעים</w:t>
      </w:r>
      <w:r w:rsidRPr="00DE17CA">
        <w:rPr>
          <w:rFonts w:asciiTheme="minorBidi" w:hAnsiTheme="minorBidi"/>
          <w:rtl/>
        </w:rPr>
        <w:t xml:space="preserve"> מצוי חלבון קטן אשר עמיד </w:t>
      </w:r>
      <w:r>
        <w:rPr>
          <w:rFonts w:asciiTheme="minorBidi" w:hAnsiTheme="minorBidi" w:hint="cs"/>
          <w:rtl/>
        </w:rPr>
        <w:t>ב</w:t>
      </w:r>
      <w:r w:rsidRPr="00DE17CA">
        <w:rPr>
          <w:rFonts w:asciiTheme="minorBidi" w:hAnsiTheme="minorBidi"/>
          <w:rtl/>
        </w:rPr>
        <w:t>חום והוא זה אשר מ</w:t>
      </w:r>
      <w:r>
        <w:rPr>
          <w:rFonts w:asciiTheme="minorBidi" w:hAnsiTheme="minorBidi" w:hint="cs"/>
          <w:rtl/>
        </w:rPr>
        <w:t>אפשר</w:t>
      </w:r>
      <w:r w:rsidRPr="00DE17CA">
        <w:rPr>
          <w:rFonts w:asciiTheme="minorBidi" w:hAnsiTheme="minorBidi"/>
          <w:rtl/>
        </w:rPr>
        <w:t xml:space="preserve"> את הגברת ה</w:t>
      </w:r>
      <w:r>
        <w:rPr>
          <w:rFonts w:asciiTheme="minorBidi" w:hAnsiTheme="minorBidi" w:hint="cs"/>
          <w:rtl/>
        </w:rPr>
        <w:t>פירוק</w:t>
      </w:r>
      <w:r w:rsidRPr="00DE17CA">
        <w:rPr>
          <w:rFonts w:asciiTheme="minorBidi" w:hAnsiTheme="minorBidi"/>
          <w:rtl/>
        </w:rPr>
        <w:t xml:space="preserve"> </w:t>
      </w:r>
      <w:r>
        <w:rPr>
          <w:rFonts w:asciiTheme="minorBidi" w:hAnsiTheme="minorBidi" w:hint="cs"/>
          <w:rtl/>
        </w:rPr>
        <w:t>ב</w:t>
      </w:r>
      <w:r w:rsidRPr="00DE17CA">
        <w:rPr>
          <w:rFonts w:asciiTheme="minorBidi" w:hAnsiTheme="minorBidi"/>
          <w:rtl/>
        </w:rPr>
        <w:t xml:space="preserve">נוכחות </w:t>
      </w:r>
      <w:r w:rsidRPr="00DE17CA">
        <w:rPr>
          <w:rFonts w:asciiTheme="minorBidi" w:hAnsiTheme="minorBidi"/>
        </w:rPr>
        <w:t>ATP</w:t>
      </w:r>
      <w:r w:rsidRPr="00DE17CA">
        <w:rPr>
          <w:rFonts w:asciiTheme="minorBidi" w:hAnsiTheme="minorBidi"/>
          <w:rtl/>
        </w:rPr>
        <w:t>.</w:t>
      </w:r>
    </w:p>
    <w:p w:rsidR="0006296B" w:rsidRPr="00DE17CA" w:rsidRDefault="0006296B" w:rsidP="0006296B">
      <w:pPr>
        <w:spacing w:after="0"/>
        <w:rPr>
          <w:rFonts w:asciiTheme="minorBidi" w:hAnsiTheme="minorBidi"/>
          <w:rtl/>
        </w:rPr>
      </w:pPr>
    </w:p>
    <w:p w:rsidR="0006296B" w:rsidRPr="00B16515" w:rsidRDefault="0006296B" w:rsidP="00B16515">
      <w:pPr>
        <w:rPr>
          <w:b/>
          <w:bCs/>
          <w:color w:val="FF0000"/>
          <w:rtl/>
        </w:rPr>
      </w:pPr>
      <w:r w:rsidRPr="002B6CD9">
        <w:rPr>
          <w:rFonts w:hint="cs"/>
          <w:b/>
          <w:bCs/>
          <w:color w:val="FF0000"/>
          <w:rtl/>
        </w:rPr>
        <w:t xml:space="preserve">שאלה 1: </w:t>
      </w:r>
      <w:r w:rsidR="00B16515">
        <w:rPr>
          <w:b/>
          <w:bCs/>
          <w:color w:val="FF0000"/>
          <w:rtl/>
        </w:rPr>
        <w:br/>
      </w:r>
      <w:r w:rsidRPr="00B63AD2">
        <w:rPr>
          <w:rFonts w:hint="cs"/>
          <w:b/>
          <w:bCs/>
          <w:color w:val="FF0000"/>
          <w:rtl/>
        </w:rPr>
        <w:t xml:space="preserve">קראו את התקציר ורשמו שאלות שעולות לכם מקריאתו. </w:t>
      </w:r>
    </w:p>
    <w:p w:rsidR="0006296B" w:rsidRPr="002B6CD9" w:rsidRDefault="0006296B" w:rsidP="00B16515">
      <w:pPr>
        <w:pStyle w:val="Heading2"/>
        <w:rPr>
          <w:rtl/>
        </w:rPr>
      </w:pPr>
      <w:r w:rsidRPr="002B6CD9">
        <w:rPr>
          <w:rFonts w:hint="cs"/>
          <w:rtl/>
        </w:rPr>
        <w:t>מבוא</w:t>
      </w:r>
    </w:p>
    <w:p w:rsidR="0006296B" w:rsidRDefault="0006296B" w:rsidP="0006296B">
      <w:pPr>
        <w:spacing w:after="0"/>
        <w:rPr>
          <w:rFonts w:asciiTheme="minorBidi" w:hAnsiTheme="minorBidi"/>
          <w:rtl/>
        </w:rPr>
      </w:pPr>
      <w:r w:rsidRPr="0003470B">
        <w:rPr>
          <w:rFonts w:asciiTheme="minorBidi" w:hAnsiTheme="minorBidi"/>
          <w:rtl/>
        </w:rPr>
        <w:t xml:space="preserve">לפירוק תוך תאי של חלבונים שונים דרושה אנרגיה זמינה (מולקולות </w:t>
      </w:r>
      <w:r w:rsidRPr="0003470B">
        <w:rPr>
          <w:rFonts w:asciiTheme="minorBidi" w:hAnsiTheme="minorBidi"/>
        </w:rPr>
        <w:t>ATP</w:t>
      </w:r>
      <w:r w:rsidRPr="0003470B">
        <w:rPr>
          <w:rFonts w:asciiTheme="minorBidi" w:hAnsiTheme="minorBidi"/>
          <w:rtl/>
        </w:rPr>
        <w:t xml:space="preserve">). </w:t>
      </w:r>
      <w:r w:rsidRPr="0003470B">
        <w:rPr>
          <w:rFonts w:asciiTheme="minorBidi" w:hAnsiTheme="minorBidi" w:hint="cs"/>
          <w:rtl/>
        </w:rPr>
        <w:t xml:space="preserve">מערכת ניסוי שנוח </w:t>
      </w:r>
      <w:r w:rsidRPr="00CE4B46">
        <w:rPr>
          <w:rFonts w:asciiTheme="minorBidi" w:hAnsiTheme="minorBidi" w:hint="cs"/>
          <w:rtl/>
        </w:rPr>
        <w:t>לבדוק בה תהליכי פירוק חלבונים היא הנוזל התוך תאי</w:t>
      </w:r>
      <w:r>
        <w:rPr>
          <w:rFonts w:asciiTheme="minorBidi" w:hAnsiTheme="minorBidi" w:hint="cs"/>
          <w:rtl/>
        </w:rPr>
        <w:t xml:space="preserve"> של רטיקולוציטים. תאים אלו הם </w:t>
      </w:r>
      <w:r w:rsidRPr="00CE4B46">
        <w:rPr>
          <w:rFonts w:asciiTheme="minorBidi" w:hAnsiTheme="minorBidi" w:hint="cs"/>
          <w:rtl/>
        </w:rPr>
        <w:t xml:space="preserve">תאי דם אדומים בשלבי התמיינות אחרונים </w:t>
      </w:r>
      <w:r w:rsidRPr="00612915">
        <w:rPr>
          <w:color w:val="000000"/>
          <w:rtl/>
        </w:rPr>
        <w:t>טרם הבשלתם לתאי דם בוגרים (</w:t>
      </w:r>
      <w:proofErr w:type="spellStart"/>
      <w:r w:rsidRPr="00612915">
        <w:rPr>
          <w:color w:val="000000"/>
          <w:rtl/>
        </w:rPr>
        <w:t>אריתרוציטים</w:t>
      </w:r>
      <w:proofErr w:type="spellEnd"/>
      <w:r w:rsidRPr="00612915">
        <w:rPr>
          <w:color w:val="000000"/>
          <w:rtl/>
        </w:rPr>
        <w:t>) ו</w:t>
      </w:r>
      <w:r>
        <w:rPr>
          <w:rFonts w:hint="cs"/>
          <w:color w:val="000000"/>
          <w:rtl/>
        </w:rPr>
        <w:t>י</w:t>
      </w:r>
      <w:r w:rsidRPr="00612915">
        <w:rPr>
          <w:color w:val="000000"/>
          <w:rtl/>
        </w:rPr>
        <w:t>צ</w:t>
      </w:r>
      <w:r>
        <w:rPr>
          <w:rFonts w:hint="cs"/>
          <w:color w:val="000000"/>
          <w:rtl/>
        </w:rPr>
        <w:t>י</w:t>
      </w:r>
      <w:r>
        <w:rPr>
          <w:color w:val="000000"/>
          <w:rtl/>
        </w:rPr>
        <w:t>אתם מ</w:t>
      </w:r>
      <w:r w:rsidRPr="00612915">
        <w:rPr>
          <w:rFonts w:hint="cs"/>
          <w:color w:val="000000"/>
          <w:rtl/>
        </w:rPr>
        <w:t>מוח</w:t>
      </w:r>
      <w:r>
        <w:rPr>
          <w:color w:val="000000"/>
          <w:rtl/>
        </w:rPr>
        <w:t xml:space="preserve"> העצם</w:t>
      </w:r>
      <w:r>
        <w:rPr>
          <w:rFonts w:hint="cs"/>
          <w:color w:val="000000"/>
          <w:rtl/>
        </w:rPr>
        <w:t xml:space="preserve"> לרקמת הדם</w:t>
      </w:r>
      <w:r>
        <w:rPr>
          <w:color w:val="000000"/>
          <w:rtl/>
        </w:rPr>
        <w:t>.</w:t>
      </w:r>
      <w:r>
        <w:rPr>
          <w:rFonts w:asciiTheme="minorBidi" w:hAnsiTheme="minorBidi" w:hint="cs"/>
          <w:rtl/>
        </w:rPr>
        <w:t xml:space="preserve"> </w:t>
      </w:r>
      <w:r>
        <w:rPr>
          <w:color w:val="000000"/>
          <w:rtl/>
        </w:rPr>
        <w:t xml:space="preserve">תאים אלה, </w:t>
      </w:r>
      <w:r>
        <w:rPr>
          <w:rFonts w:hint="cs"/>
          <w:color w:val="000000"/>
          <w:rtl/>
        </w:rPr>
        <w:t xml:space="preserve">מתמיינים </w:t>
      </w:r>
      <w:r w:rsidRPr="00612915">
        <w:rPr>
          <w:color w:val="000000"/>
          <w:rtl/>
        </w:rPr>
        <w:t>בהדרגה ל</w:t>
      </w:r>
      <w:r w:rsidRPr="00612915">
        <w:rPr>
          <w:rFonts w:hint="cs"/>
          <w:color w:val="000000"/>
          <w:rtl/>
        </w:rPr>
        <w:t>תאים</w:t>
      </w:r>
      <w:r w:rsidRPr="00612915">
        <w:rPr>
          <w:color w:val="000000"/>
          <w:rtl/>
        </w:rPr>
        <w:t xml:space="preserve"> חסרי גרעין הנושאים המוגלובין</w:t>
      </w:r>
      <w:r w:rsidRPr="00612915">
        <w:rPr>
          <w:rFonts w:hint="cs"/>
          <w:color w:val="000000"/>
          <w:rtl/>
        </w:rPr>
        <w:t xml:space="preserve"> ו</w:t>
      </w:r>
      <w:r w:rsidRPr="00612915">
        <w:rPr>
          <w:color w:val="000000"/>
          <w:rtl/>
        </w:rPr>
        <w:t xml:space="preserve">מתחולל </w:t>
      </w:r>
      <w:r w:rsidRPr="00612915">
        <w:rPr>
          <w:rFonts w:hint="cs"/>
          <w:color w:val="000000"/>
          <w:rtl/>
        </w:rPr>
        <w:t xml:space="preserve">בהם </w:t>
      </w:r>
      <w:r w:rsidRPr="00612915">
        <w:rPr>
          <w:color w:val="000000"/>
          <w:rtl/>
        </w:rPr>
        <w:t>תהליך מואץ של פירוק חלבונים עצמיים, ולפיכך הם נוחים ומתאימים לחקר מ</w:t>
      </w:r>
      <w:r>
        <w:rPr>
          <w:rFonts w:hint="cs"/>
          <w:color w:val="000000"/>
          <w:rtl/>
        </w:rPr>
        <w:t>ערכת</w:t>
      </w:r>
      <w:r>
        <w:rPr>
          <w:color w:val="000000"/>
          <w:rtl/>
        </w:rPr>
        <w:t xml:space="preserve"> פירוק </w:t>
      </w:r>
      <w:r w:rsidRPr="00612915">
        <w:rPr>
          <w:color w:val="000000"/>
          <w:rtl/>
        </w:rPr>
        <w:t>חלבונים</w:t>
      </w:r>
      <w:r>
        <w:rPr>
          <w:rFonts w:hint="cs"/>
          <w:color w:val="000000"/>
          <w:rtl/>
        </w:rPr>
        <w:t xml:space="preserve"> בתא</w:t>
      </w:r>
      <w:r w:rsidRPr="00612915">
        <w:rPr>
          <w:color w:val="000000"/>
          <w:rtl/>
        </w:rPr>
        <w:t xml:space="preserve">. תאים אלה הם חסרי </w:t>
      </w:r>
      <w:proofErr w:type="spellStart"/>
      <w:r w:rsidRPr="00CE4B46">
        <w:rPr>
          <w:rFonts w:asciiTheme="minorBidi" w:hAnsiTheme="minorBidi" w:hint="cs"/>
          <w:rtl/>
        </w:rPr>
        <w:t>ליזוזומים</w:t>
      </w:r>
      <w:proofErr w:type="spellEnd"/>
      <w:r>
        <w:rPr>
          <w:rFonts w:asciiTheme="minorBidi" w:hAnsiTheme="minorBidi" w:hint="cs"/>
          <w:rtl/>
        </w:rPr>
        <w:t xml:space="preserve"> (אברונים שמתרחש בהם פירוק חלבונים)</w:t>
      </w:r>
      <w:r w:rsidRPr="00612915">
        <w:rPr>
          <w:color w:val="000000"/>
          <w:rtl/>
        </w:rPr>
        <w:t xml:space="preserve">, ולכן לא מתקיימת בהם פעילות </w:t>
      </w:r>
      <w:r w:rsidRPr="00612915">
        <w:rPr>
          <w:rFonts w:hint="cs"/>
          <w:color w:val="000000"/>
          <w:rtl/>
        </w:rPr>
        <w:t xml:space="preserve">של פירוק חלבונים בליזוזום </w:t>
      </w:r>
      <w:r w:rsidRPr="00612915">
        <w:rPr>
          <w:color w:val="000000"/>
          <w:rtl/>
        </w:rPr>
        <w:t xml:space="preserve">שעלולה להפריע לזיהוי </w:t>
      </w:r>
      <w:r>
        <w:rPr>
          <w:rFonts w:hint="cs"/>
          <w:color w:val="000000"/>
          <w:rtl/>
        </w:rPr>
        <w:t>המרכיבים של מערכת</w:t>
      </w:r>
      <w:r w:rsidRPr="00612915">
        <w:rPr>
          <w:color w:val="000000"/>
          <w:rtl/>
        </w:rPr>
        <w:t xml:space="preserve"> פירוק החלבונים העצמיים </w:t>
      </w:r>
      <w:r>
        <w:rPr>
          <w:rFonts w:hint="cs"/>
          <w:color w:val="000000"/>
          <w:rtl/>
        </w:rPr>
        <w:t>שבציטופלסמה.</w:t>
      </w:r>
      <w:r w:rsidRPr="00612915">
        <w:rPr>
          <w:color w:val="000000"/>
        </w:rPr>
        <w:br/>
      </w:r>
      <w:r w:rsidRPr="00CE4B46">
        <w:rPr>
          <w:rFonts w:asciiTheme="minorBidi" w:hAnsiTheme="minorBidi" w:hint="cs"/>
          <w:rtl/>
        </w:rPr>
        <w:t xml:space="preserve">החלבון העיקרי </w:t>
      </w:r>
      <w:r>
        <w:rPr>
          <w:rFonts w:asciiTheme="minorBidi" w:hAnsiTheme="minorBidi" w:hint="cs"/>
          <w:rtl/>
        </w:rPr>
        <w:t xml:space="preserve">שנוצר </w:t>
      </w:r>
      <w:r w:rsidRPr="00CE4B46">
        <w:rPr>
          <w:rFonts w:asciiTheme="minorBidi" w:hAnsiTheme="minorBidi" w:hint="cs"/>
          <w:rtl/>
        </w:rPr>
        <w:t xml:space="preserve">בתאים אלו הוא </w:t>
      </w:r>
      <w:proofErr w:type="spellStart"/>
      <w:r>
        <w:rPr>
          <w:rFonts w:asciiTheme="minorBidi" w:hAnsiTheme="minorBidi" w:hint="cs"/>
          <w:rtl/>
        </w:rPr>
        <w:t>הגלובין</w:t>
      </w:r>
      <w:proofErr w:type="spellEnd"/>
      <w:r>
        <w:rPr>
          <w:rFonts w:asciiTheme="minorBidi" w:hAnsiTheme="minorBidi" w:hint="cs"/>
          <w:rtl/>
        </w:rPr>
        <w:t xml:space="preserve"> שהוא המרכיב החלבוני של ההמוגלובין אשר מורכב מארבע יחידות </w:t>
      </w:r>
      <w:proofErr w:type="spellStart"/>
      <w:r>
        <w:rPr>
          <w:rFonts w:asciiTheme="minorBidi" w:hAnsiTheme="minorBidi" w:hint="cs"/>
          <w:rtl/>
        </w:rPr>
        <w:t>גלובין</w:t>
      </w:r>
      <w:proofErr w:type="spellEnd"/>
      <w:r>
        <w:rPr>
          <w:rFonts w:asciiTheme="minorBidi" w:hAnsiTheme="minorBidi" w:hint="cs"/>
          <w:rtl/>
        </w:rPr>
        <w:t xml:space="preserve"> וארבע יחידות הם, אשר כל אחת מהן מכילה אטום ברזל. </w:t>
      </w:r>
      <w:proofErr w:type="spellStart"/>
      <w:r>
        <w:rPr>
          <w:rFonts w:asciiTheme="minorBidi" w:hAnsiTheme="minorBidi" w:hint="cs"/>
          <w:rtl/>
        </w:rPr>
        <w:t>הגלובין</w:t>
      </w:r>
      <w:proofErr w:type="spellEnd"/>
      <w:r>
        <w:rPr>
          <w:rFonts w:asciiTheme="minorBidi" w:hAnsiTheme="minorBidi" w:hint="cs"/>
          <w:rtl/>
        </w:rPr>
        <w:t xml:space="preserve"> </w:t>
      </w:r>
      <w:r w:rsidRPr="00CE4B46">
        <w:rPr>
          <w:rFonts w:asciiTheme="minorBidi" w:hAnsiTheme="minorBidi" w:hint="cs"/>
          <w:rtl/>
        </w:rPr>
        <w:t>הוא חלבון יציב אשר מתפרק לאט</w:t>
      </w:r>
      <w:r>
        <w:rPr>
          <w:rFonts w:asciiTheme="minorBidi" w:hAnsiTheme="minorBidi" w:hint="cs"/>
          <w:rtl/>
        </w:rPr>
        <w:t xml:space="preserve"> בתוך התא,</w:t>
      </w:r>
      <w:r w:rsidRPr="00CE4B46">
        <w:rPr>
          <w:rFonts w:asciiTheme="minorBidi" w:hAnsiTheme="minorBidi" w:hint="cs"/>
          <w:rtl/>
        </w:rPr>
        <w:t xml:space="preserve"> אבל מולקולת </w:t>
      </w:r>
      <w:proofErr w:type="spellStart"/>
      <w:r w:rsidRPr="00CE4B46">
        <w:rPr>
          <w:rFonts w:asciiTheme="minorBidi" w:hAnsiTheme="minorBidi" w:hint="cs"/>
          <w:rtl/>
        </w:rPr>
        <w:t>גלובין</w:t>
      </w:r>
      <w:proofErr w:type="spellEnd"/>
      <w:r w:rsidRPr="00CE4B46">
        <w:rPr>
          <w:rFonts w:asciiTheme="minorBidi" w:hAnsiTheme="minorBidi" w:hint="cs"/>
          <w:rtl/>
        </w:rPr>
        <w:t xml:space="preserve"> שאיננה תקינה, למשל מכילה מוטציה, עוברת פירוק באופן מהיר.</w:t>
      </w:r>
      <w:r>
        <w:rPr>
          <w:rFonts w:asciiTheme="minorBidi" w:hAnsiTheme="minorBidi" w:hint="cs"/>
          <w:rtl/>
        </w:rPr>
        <w:t xml:space="preserve"> נמצא ש</w:t>
      </w:r>
      <w:r w:rsidRPr="002876DE">
        <w:rPr>
          <w:rFonts w:asciiTheme="minorBidi" w:hAnsiTheme="minorBidi" w:hint="cs"/>
          <w:rtl/>
        </w:rPr>
        <w:t xml:space="preserve">פירוק </w:t>
      </w:r>
      <w:proofErr w:type="spellStart"/>
      <w:r>
        <w:rPr>
          <w:rFonts w:asciiTheme="minorBidi" w:hAnsiTheme="minorBidi" w:hint="cs"/>
          <w:rtl/>
        </w:rPr>
        <w:t>הגלובין</w:t>
      </w:r>
      <w:proofErr w:type="spellEnd"/>
      <w:r>
        <w:rPr>
          <w:rFonts w:asciiTheme="minorBidi" w:hAnsiTheme="minorBidi" w:hint="cs"/>
          <w:rtl/>
        </w:rPr>
        <w:t xml:space="preserve"> הפגום </w:t>
      </w:r>
      <w:r w:rsidRPr="002876DE">
        <w:rPr>
          <w:rFonts w:asciiTheme="minorBidi" w:hAnsiTheme="minorBidi" w:hint="cs"/>
          <w:rtl/>
        </w:rPr>
        <w:t xml:space="preserve">במערכת ניסוי זו הוא תלוי </w:t>
      </w:r>
      <w:r w:rsidRPr="002876DE">
        <w:rPr>
          <w:rFonts w:asciiTheme="minorBidi" w:hAnsiTheme="minorBidi" w:hint="cs"/>
        </w:rPr>
        <w:t>ATP</w:t>
      </w:r>
      <w:r w:rsidRPr="002876DE">
        <w:rPr>
          <w:rFonts w:asciiTheme="minorBidi" w:hAnsiTheme="minorBidi" w:hint="cs"/>
          <w:rtl/>
        </w:rPr>
        <w:t>.</w:t>
      </w:r>
    </w:p>
    <w:p w:rsidR="0006296B" w:rsidRPr="00B16515" w:rsidRDefault="0006296B" w:rsidP="00B16515">
      <w:pPr>
        <w:rPr>
          <w:rFonts w:asciiTheme="minorBidi" w:hAnsiTheme="minorBidi"/>
          <w:rtl/>
        </w:rPr>
      </w:pPr>
      <w:r>
        <w:rPr>
          <w:rFonts w:asciiTheme="minorBidi" w:hAnsiTheme="minorBidi" w:hint="cs"/>
          <w:rtl/>
        </w:rPr>
        <w:t xml:space="preserve">כדי לאפיין את מערכת פירוק החלבונים שבציטופלסמה יש </w:t>
      </w:r>
      <w:r w:rsidRPr="00746068">
        <w:rPr>
          <w:rFonts w:asciiTheme="minorBidi" w:hAnsiTheme="minorBidi" w:hint="cs"/>
          <w:rtl/>
        </w:rPr>
        <w:t>לבודד ולאפיין את האנזים או אנזימים שמעורבים בתהליך.</w:t>
      </w:r>
      <w:r>
        <w:rPr>
          <w:rFonts w:asciiTheme="minorBidi" w:hAnsiTheme="minorBidi" w:hint="cs"/>
          <w:rtl/>
        </w:rPr>
        <w:t xml:space="preserve"> על מנת </w:t>
      </w:r>
      <w:r w:rsidRPr="00950945">
        <w:rPr>
          <w:rFonts w:asciiTheme="minorBidi" w:hAnsiTheme="minorBidi"/>
          <w:rtl/>
        </w:rPr>
        <w:t>לבודד חלבון מסוים מתערובת חלבונים ו/או מולקולות אחרות המצויות בסביב</w:t>
      </w:r>
      <w:r>
        <w:rPr>
          <w:rFonts w:asciiTheme="minorBidi" w:hAnsiTheme="minorBidi"/>
          <w:rtl/>
        </w:rPr>
        <w:t>תו הטבעית</w:t>
      </w:r>
      <w:r w:rsidR="00216E8A">
        <w:rPr>
          <w:rFonts w:asciiTheme="minorBidi" w:hAnsiTheme="minorBidi" w:hint="cs"/>
          <w:rtl/>
        </w:rPr>
        <w:t>,</w:t>
      </w:r>
      <w:r>
        <w:rPr>
          <w:rFonts w:asciiTheme="minorBidi" w:hAnsiTheme="minorBidi"/>
          <w:rtl/>
        </w:rPr>
        <w:t xml:space="preserve"> בתא או ברקמה ביולוגית</w:t>
      </w:r>
      <w:r>
        <w:rPr>
          <w:rFonts w:asciiTheme="minorBidi" w:hAnsiTheme="minorBidi" w:hint="cs"/>
          <w:rtl/>
        </w:rPr>
        <w:t xml:space="preserve">, יש לבצע </w:t>
      </w:r>
      <w:r>
        <w:rPr>
          <w:rFonts w:asciiTheme="minorBidi" w:hAnsiTheme="minorBidi"/>
          <w:rtl/>
        </w:rPr>
        <w:t xml:space="preserve">שלבי </w:t>
      </w:r>
      <w:r w:rsidRPr="00950945">
        <w:rPr>
          <w:rFonts w:asciiTheme="minorBidi" w:hAnsiTheme="minorBidi"/>
          <w:rtl/>
        </w:rPr>
        <w:t>ניקוי מותאמים לסוג ו</w:t>
      </w:r>
      <w:r>
        <w:rPr>
          <w:rFonts w:asciiTheme="minorBidi" w:hAnsiTheme="minorBidi" w:hint="cs"/>
          <w:rtl/>
        </w:rPr>
        <w:t>תכונות</w:t>
      </w:r>
      <w:r w:rsidRPr="00950945">
        <w:rPr>
          <w:rFonts w:asciiTheme="minorBidi" w:hAnsiTheme="minorBidi"/>
          <w:rtl/>
        </w:rPr>
        <w:t xml:space="preserve"> </w:t>
      </w:r>
      <w:r>
        <w:rPr>
          <w:rFonts w:asciiTheme="minorBidi" w:hAnsiTheme="minorBidi" w:hint="cs"/>
          <w:rtl/>
        </w:rPr>
        <w:t>ה</w:t>
      </w:r>
      <w:r>
        <w:rPr>
          <w:rFonts w:asciiTheme="minorBidi" w:hAnsiTheme="minorBidi"/>
          <w:rtl/>
        </w:rPr>
        <w:t>חלבו</w:t>
      </w:r>
      <w:r>
        <w:rPr>
          <w:rFonts w:asciiTheme="minorBidi" w:hAnsiTheme="minorBidi" w:hint="cs"/>
          <w:rtl/>
        </w:rPr>
        <w:t>נים</w:t>
      </w:r>
      <w:r w:rsidRPr="00950945">
        <w:rPr>
          <w:rFonts w:asciiTheme="minorBidi" w:hAnsiTheme="minorBidi"/>
          <w:rtl/>
        </w:rPr>
        <w:t xml:space="preserve"> המבוקש</w:t>
      </w:r>
      <w:r>
        <w:rPr>
          <w:rFonts w:asciiTheme="minorBidi" w:hAnsiTheme="minorBidi" w:hint="cs"/>
          <w:rtl/>
        </w:rPr>
        <w:t>ים</w:t>
      </w:r>
      <w:r>
        <w:rPr>
          <w:rFonts w:asciiTheme="minorBidi" w:hAnsiTheme="minorBidi"/>
          <w:rtl/>
        </w:rPr>
        <w:t>.</w:t>
      </w:r>
      <w:r>
        <w:rPr>
          <w:rFonts w:asciiTheme="minorBidi" w:hAnsiTheme="minorBidi" w:hint="cs"/>
          <w:rtl/>
        </w:rPr>
        <w:t xml:space="preserve"> </w:t>
      </w:r>
      <w:r w:rsidRPr="00950945">
        <w:rPr>
          <w:rFonts w:asciiTheme="minorBidi" w:hAnsiTheme="minorBidi"/>
          <w:rtl/>
        </w:rPr>
        <w:t>במידה ומנסים לנקות חלבון שאין לגביו מאפיינים ידועים, שלבי הניקוי יקבעו בדרך של ניסוי ותהייה</w:t>
      </w:r>
      <w:r>
        <w:rPr>
          <w:rFonts w:asciiTheme="minorBidi" w:hAnsiTheme="minorBidi" w:hint="cs"/>
          <w:rtl/>
        </w:rPr>
        <w:t>. יש שיטות שונות להפרדת חלבונים מתוך תערובת, שהעיקריות הן: הפרדה על פי גודל, הפרדה על פי מטען והפרדה על סמך תכונה ייחודית של החלבון.</w:t>
      </w:r>
      <w:r w:rsidRPr="00CF7553">
        <w:rPr>
          <w:rFonts w:asciiTheme="minorBidi" w:hAnsiTheme="minorBidi"/>
          <w:rtl/>
        </w:rPr>
        <w:t xml:space="preserve"> </w:t>
      </w:r>
      <w:r w:rsidRPr="00CF7553">
        <w:rPr>
          <w:rFonts w:asciiTheme="minorBidi" w:hAnsiTheme="minorBidi" w:hint="cs"/>
          <w:rtl/>
        </w:rPr>
        <w:t xml:space="preserve">בכל שלב בניקוי יש לבחור את המקטע בו ריכוז החלבון גבוה </w:t>
      </w:r>
      <w:r>
        <w:rPr>
          <w:rFonts w:asciiTheme="minorBidi" w:hAnsiTheme="minorBidi" w:hint="cs"/>
          <w:rtl/>
        </w:rPr>
        <w:t>ו/</w:t>
      </w:r>
      <w:r w:rsidRPr="00CF7553">
        <w:rPr>
          <w:rFonts w:asciiTheme="minorBidi" w:hAnsiTheme="minorBidi" w:hint="cs"/>
          <w:rtl/>
        </w:rPr>
        <w:t>או נשמרת</w:t>
      </w:r>
      <w:r w:rsidRPr="00CF7553">
        <w:rPr>
          <w:rFonts w:asciiTheme="minorBidi" w:hAnsiTheme="minorBidi"/>
          <w:rtl/>
        </w:rPr>
        <w:t xml:space="preserve"> </w:t>
      </w:r>
      <w:r w:rsidRPr="00CF7553">
        <w:rPr>
          <w:rFonts w:asciiTheme="minorBidi" w:hAnsiTheme="minorBidi" w:hint="cs"/>
          <w:rtl/>
        </w:rPr>
        <w:t>פעילותו הביולוגית.</w:t>
      </w:r>
      <w:r w:rsidR="00B16515">
        <w:rPr>
          <w:rFonts w:asciiTheme="minorBidi" w:hAnsiTheme="minorBidi"/>
          <w:rtl/>
        </w:rPr>
        <w:br/>
      </w:r>
      <w:r>
        <w:rPr>
          <w:rFonts w:asciiTheme="minorBidi" w:hAnsiTheme="minorBidi" w:hint="cs"/>
          <w:rtl/>
        </w:rPr>
        <w:t xml:space="preserve">במאמר זה נמצא שמערכת פירוק החלבונים מורכבת מלפחות שני גורמים שונים ונמצאו התכונות של אחד הגורמים. </w:t>
      </w:r>
    </w:p>
    <w:p w:rsidR="0006296B" w:rsidRPr="002B6CD9" w:rsidRDefault="0006296B" w:rsidP="0006296B">
      <w:pPr>
        <w:rPr>
          <w:rFonts w:asciiTheme="minorBidi" w:hAnsiTheme="minorBidi"/>
          <w:color w:val="FF0000"/>
          <w:rtl/>
        </w:rPr>
      </w:pPr>
      <w:r w:rsidRPr="002B6CD9">
        <w:rPr>
          <w:rFonts w:hint="cs"/>
          <w:b/>
          <w:bCs/>
          <w:color w:val="FF0000"/>
          <w:rtl/>
        </w:rPr>
        <w:lastRenderedPageBreak/>
        <w:t>שאלה 2</w:t>
      </w:r>
      <w:r w:rsidRPr="002B6CD9">
        <w:rPr>
          <w:rFonts w:asciiTheme="minorBidi" w:hAnsiTheme="minorBidi" w:hint="cs"/>
          <w:color w:val="FF0000"/>
          <w:rtl/>
        </w:rPr>
        <w:t xml:space="preserve">: </w:t>
      </w:r>
    </w:p>
    <w:p w:rsidR="0006296B" w:rsidRPr="002B6CD9" w:rsidRDefault="0006296B" w:rsidP="002B6CD9">
      <w:pPr>
        <w:pStyle w:val="ListParagraph"/>
        <w:numPr>
          <w:ilvl w:val="0"/>
          <w:numId w:val="9"/>
        </w:numPr>
        <w:rPr>
          <w:b/>
          <w:bCs/>
          <w:color w:val="FF0000"/>
          <w:rtl/>
        </w:rPr>
      </w:pPr>
      <w:r w:rsidRPr="002B6CD9">
        <w:rPr>
          <w:rFonts w:hint="cs"/>
          <w:b/>
          <w:bCs/>
          <w:color w:val="FF0000"/>
          <w:rtl/>
        </w:rPr>
        <w:t>מתוך הכתוב במבוא ציינו שני אברוני</w:t>
      </w:r>
      <w:r w:rsidR="00216E8A" w:rsidRPr="002B6CD9">
        <w:rPr>
          <w:rFonts w:hint="cs"/>
          <w:b/>
          <w:bCs/>
          <w:color w:val="FF0000"/>
          <w:rtl/>
        </w:rPr>
        <w:t xml:space="preserve">ם שחסרים בתאים </w:t>
      </w:r>
      <w:proofErr w:type="spellStart"/>
      <w:r w:rsidR="00216E8A" w:rsidRPr="002B6CD9">
        <w:rPr>
          <w:rFonts w:hint="cs"/>
          <w:b/>
          <w:bCs/>
          <w:color w:val="FF0000"/>
          <w:rtl/>
        </w:rPr>
        <w:t>הרטיקולוציטים</w:t>
      </w:r>
      <w:proofErr w:type="spellEnd"/>
      <w:r w:rsidR="00216E8A" w:rsidRPr="002B6CD9">
        <w:rPr>
          <w:rFonts w:hint="cs"/>
          <w:b/>
          <w:bCs/>
          <w:color w:val="FF0000"/>
          <w:rtl/>
        </w:rPr>
        <w:t xml:space="preserve"> וכתבו מה התפקיד של כל אחד מאברונים </w:t>
      </w:r>
      <w:r w:rsidRPr="002B6CD9">
        <w:rPr>
          <w:rFonts w:hint="cs"/>
          <w:b/>
          <w:bCs/>
          <w:color w:val="FF0000"/>
          <w:rtl/>
        </w:rPr>
        <w:t xml:space="preserve">אלו. </w:t>
      </w:r>
    </w:p>
    <w:p w:rsidR="0006296B" w:rsidRPr="002B6CD9" w:rsidRDefault="0006296B" w:rsidP="002B6CD9">
      <w:pPr>
        <w:pStyle w:val="ListParagraph"/>
        <w:numPr>
          <w:ilvl w:val="0"/>
          <w:numId w:val="9"/>
        </w:numPr>
        <w:rPr>
          <w:b/>
          <w:bCs/>
          <w:color w:val="FF0000"/>
          <w:rtl/>
        </w:rPr>
      </w:pPr>
      <w:r w:rsidRPr="002B6CD9">
        <w:rPr>
          <w:rFonts w:hint="cs"/>
          <w:b/>
          <w:bCs/>
          <w:color w:val="FF0000"/>
          <w:rtl/>
        </w:rPr>
        <w:t xml:space="preserve">מה הוא התפקיד של תאי דם בוגרים ומהו היתרון בהיעדר אברונים לתפקיד זה? </w:t>
      </w:r>
    </w:p>
    <w:p w:rsidR="0006296B" w:rsidRPr="00B16515" w:rsidRDefault="0006296B" w:rsidP="00B16515">
      <w:pPr>
        <w:pStyle w:val="ListParagraph"/>
        <w:numPr>
          <w:ilvl w:val="0"/>
          <w:numId w:val="9"/>
        </w:numPr>
        <w:rPr>
          <w:b/>
          <w:bCs/>
          <w:color w:val="FF0000"/>
          <w:rtl/>
        </w:rPr>
      </w:pPr>
      <w:r w:rsidRPr="002B6CD9">
        <w:rPr>
          <w:rFonts w:hint="cs"/>
          <w:b/>
          <w:bCs/>
          <w:color w:val="FF0000"/>
          <w:rtl/>
        </w:rPr>
        <w:t>אילו התאמות נוספות יש לתאי דם אדומים לתפקידם?</w:t>
      </w:r>
    </w:p>
    <w:p w:rsidR="0006296B" w:rsidRPr="002B6CD9" w:rsidRDefault="0006296B" w:rsidP="0006296B">
      <w:pPr>
        <w:rPr>
          <w:b/>
          <w:bCs/>
          <w:color w:val="FF0000"/>
          <w:rtl/>
        </w:rPr>
      </w:pPr>
      <w:r w:rsidRPr="002B6CD9">
        <w:rPr>
          <w:rFonts w:hint="cs"/>
          <w:b/>
          <w:bCs/>
          <w:color w:val="FF0000"/>
          <w:rtl/>
        </w:rPr>
        <w:t>שאלה 3:</w:t>
      </w:r>
    </w:p>
    <w:p w:rsidR="0006296B" w:rsidRPr="00B63AD2" w:rsidRDefault="0006296B" w:rsidP="0006296B">
      <w:pPr>
        <w:rPr>
          <w:b/>
          <w:bCs/>
          <w:color w:val="FF0000"/>
          <w:rtl/>
        </w:rPr>
      </w:pPr>
      <w:r w:rsidRPr="00B63AD2">
        <w:rPr>
          <w:rFonts w:hint="cs"/>
          <w:b/>
          <w:bCs/>
          <w:color w:val="FF0000"/>
          <w:rtl/>
        </w:rPr>
        <w:t>לאחר קריאת התקציר והמבוא ענו על השאלות הבאות:</w:t>
      </w:r>
    </w:p>
    <w:p w:rsidR="0006296B" w:rsidRPr="002B6CD9" w:rsidRDefault="0006296B" w:rsidP="002B6CD9">
      <w:pPr>
        <w:pStyle w:val="ListParagraph"/>
        <w:numPr>
          <w:ilvl w:val="0"/>
          <w:numId w:val="12"/>
        </w:numPr>
        <w:rPr>
          <w:b/>
          <w:bCs/>
          <w:color w:val="FF0000"/>
          <w:rtl/>
        </w:rPr>
      </w:pPr>
      <w:r w:rsidRPr="002B6CD9">
        <w:rPr>
          <w:rFonts w:hint="cs"/>
          <w:b/>
          <w:bCs/>
          <w:color w:val="FF0000"/>
          <w:rtl/>
        </w:rPr>
        <w:t>מהו הנושא של המחקר שמתואר במאמר?</w:t>
      </w:r>
    </w:p>
    <w:p w:rsidR="0006296B" w:rsidRPr="002B6CD9" w:rsidRDefault="0006296B" w:rsidP="002B6CD9">
      <w:pPr>
        <w:pStyle w:val="ListParagraph"/>
        <w:numPr>
          <w:ilvl w:val="0"/>
          <w:numId w:val="12"/>
        </w:numPr>
        <w:rPr>
          <w:b/>
          <w:bCs/>
          <w:color w:val="FF0000"/>
          <w:rtl/>
        </w:rPr>
      </w:pPr>
      <w:r w:rsidRPr="002B6CD9">
        <w:rPr>
          <w:rFonts w:hint="cs"/>
          <w:b/>
          <w:bCs/>
          <w:color w:val="FF0000"/>
          <w:rtl/>
        </w:rPr>
        <w:t>מהי המערכת הביולוגית שהשתמשו בה למחקר זה?</w:t>
      </w:r>
    </w:p>
    <w:p w:rsidR="0006296B" w:rsidRPr="00B16515" w:rsidRDefault="0006296B" w:rsidP="00B16515">
      <w:pPr>
        <w:pStyle w:val="ListParagraph"/>
        <w:numPr>
          <w:ilvl w:val="0"/>
          <w:numId w:val="12"/>
        </w:numPr>
        <w:rPr>
          <w:b/>
          <w:bCs/>
          <w:color w:val="FF0000"/>
          <w:rtl/>
        </w:rPr>
      </w:pPr>
      <w:r w:rsidRPr="002B6CD9">
        <w:rPr>
          <w:rFonts w:hint="cs"/>
          <w:b/>
          <w:bCs/>
          <w:color w:val="FF0000"/>
          <w:rtl/>
        </w:rPr>
        <w:t>באילו כלים ניסויים השתמשו במחקר?</w:t>
      </w:r>
    </w:p>
    <w:p w:rsidR="0006296B" w:rsidRPr="002B6CD9" w:rsidRDefault="0006296B" w:rsidP="00B16515">
      <w:pPr>
        <w:pStyle w:val="Heading2"/>
        <w:rPr>
          <w:rtl/>
        </w:rPr>
      </w:pPr>
      <w:r w:rsidRPr="002B6CD9">
        <w:rPr>
          <w:rFonts w:hint="cs"/>
          <w:rtl/>
        </w:rPr>
        <w:t>שיטות</w:t>
      </w:r>
    </w:p>
    <w:p w:rsidR="0006296B" w:rsidRDefault="0006296B" w:rsidP="0006296B">
      <w:pPr>
        <w:spacing w:after="0"/>
        <w:rPr>
          <w:rtl/>
        </w:rPr>
      </w:pPr>
      <w:r w:rsidRPr="00612915">
        <w:rPr>
          <w:rFonts w:asciiTheme="minorBidi" w:hAnsiTheme="minorBidi"/>
          <w:u w:val="single"/>
          <w:rtl/>
        </w:rPr>
        <w:t>הפקה של הנוזל התוך תאי של תאי</w:t>
      </w:r>
      <w:r w:rsidRPr="00612915">
        <w:rPr>
          <w:rFonts w:asciiTheme="minorBidi" w:hAnsiTheme="minorBidi" w:hint="cs"/>
          <w:u w:val="single"/>
          <w:rtl/>
        </w:rPr>
        <w:t>ם רטיקולוציטים</w:t>
      </w:r>
      <w:r w:rsidRPr="00612915">
        <w:rPr>
          <w:rFonts w:asciiTheme="minorBidi" w:hAnsiTheme="minorBidi"/>
          <w:u w:val="single"/>
          <w:rtl/>
        </w:rPr>
        <w:t>:</w:t>
      </w:r>
      <w:r w:rsidRPr="00612915">
        <w:rPr>
          <w:rFonts w:asciiTheme="minorBidi" w:hAnsiTheme="minorBidi"/>
          <w:rtl/>
        </w:rPr>
        <w:t xml:space="preserve"> בשלב הראשון הזריקו לארנבות ח</w:t>
      </w:r>
      <w:r>
        <w:rPr>
          <w:rFonts w:asciiTheme="minorBidi" w:hAnsiTheme="minorBidi"/>
          <w:rtl/>
        </w:rPr>
        <w:t>ומר שמעודד יצירת תאי דם אדומים</w:t>
      </w:r>
      <w:r>
        <w:rPr>
          <w:rFonts w:asciiTheme="minorBidi" w:hAnsiTheme="minorBidi" w:hint="cs"/>
          <w:rtl/>
        </w:rPr>
        <w:t xml:space="preserve"> ו</w:t>
      </w:r>
      <w:r w:rsidRPr="00612915">
        <w:rPr>
          <w:rFonts w:asciiTheme="minorBidi" w:hAnsiTheme="minorBidi" w:hint="cs"/>
          <w:rtl/>
        </w:rPr>
        <w:t xml:space="preserve">נאספו </w:t>
      </w:r>
      <w:r w:rsidRPr="00612915">
        <w:rPr>
          <w:rFonts w:asciiTheme="minorBidi" w:hAnsiTheme="minorBidi"/>
          <w:rtl/>
        </w:rPr>
        <w:t xml:space="preserve">תאי </w:t>
      </w:r>
      <w:r w:rsidRPr="00612915">
        <w:rPr>
          <w:color w:val="000000"/>
          <w:rtl/>
        </w:rPr>
        <w:t xml:space="preserve">אדומים המצויים </w:t>
      </w:r>
      <w:r>
        <w:rPr>
          <w:rFonts w:hint="cs"/>
          <w:color w:val="000000"/>
          <w:rtl/>
        </w:rPr>
        <w:t>בשלבי התמיינות אחרונים</w:t>
      </w:r>
      <w:r w:rsidRPr="00612915">
        <w:rPr>
          <w:color w:val="000000"/>
          <w:rtl/>
        </w:rPr>
        <w:t xml:space="preserve"> (רטיקולוציטים), טרם הבשל</w:t>
      </w:r>
      <w:r>
        <w:rPr>
          <w:color w:val="000000"/>
          <w:rtl/>
        </w:rPr>
        <w:t>תם לתאי דם בוגרים (</w:t>
      </w:r>
      <w:proofErr w:type="spellStart"/>
      <w:r>
        <w:rPr>
          <w:color w:val="000000"/>
          <w:rtl/>
        </w:rPr>
        <w:t>אריתרוציטים</w:t>
      </w:r>
      <w:proofErr w:type="spellEnd"/>
      <w:r>
        <w:rPr>
          <w:color w:val="000000"/>
          <w:rtl/>
        </w:rPr>
        <w:t>)</w:t>
      </w:r>
      <w:r>
        <w:rPr>
          <w:rFonts w:hint="cs"/>
          <w:color w:val="000000"/>
          <w:rtl/>
        </w:rPr>
        <w:t xml:space="preserve">. </w:t>
      </w:r>
      <w:r>
        <w:rPr>
          <w:rFonts w:asciiTheme="minorBidi" w:hAnsiTheme="minorBidi" w:hint="cs"/>
          <w:rtl/>
        </w:rPr>
        <w:t xml:space="preserve">התאים </w:t>
      </w:r>
      <w:r w:rsidRPr="00612915">
        <w:rPr>
          <w:rFonts w:asciiTheme="minorBidi" w:hAnsiTheme="minorBidi"/>
          <w:rtl/>
        </w:rPr>
        <w:t>נשטפו ועברו טיפול כדי של</w:t>
      </w:r>
      <w:r w:rsidRPr="00612915">
        <w:rPr>
          <w:rFonts w:asciiTheme="minorBidi" w:hAnsiTheme="minorBidi" w:hint="cs"/>
          <w:rtl/>
        </w:rPr>
        <w:t>א</w:t>
      </w:r>
      <w:r w:rsidRPr="00612915">
        <w:rPr>
          <w:rFonts w:asciiTheme="minorBidi" w:hAnsiTheme="minorBidi"/>
          <w:rtl/>
        </w:rPr>
        <w:t xml:space="preserve"> יכילו </w:t>
      </w:r>
      <w:r w:rsidRPr="00612915">
        <w:rPr>
          <w:rFonts w:asciiTheme="minorBidi" w:hAnsiTheme="minorBidi"/>
        </w:rPr>
        <w:t>ATP</w:t>
      </w:r>
      <w:r>
        <w:rPr>
          <w:rFonts w:asciiTheme="minorBidi" w:hAnsiTheme="minorBidi" w:hint="cs"/>
          <w:rtl/>
        </w:rPr>
        <w:t>, אחר כך</w:t>
      </w:r>
      <w:r w:rsidRPr="00612915">
        <w:rPr>
          <w:rFonts w:asciiTheme="minorBidi" w:hAnsiTheme="minorBidi" w:hint="cs"/>
          <w:rtl/>
        </w:rPr>
        <w:t xml:space="preserve"> פוצצו</w:t>
      </w:r>
      <w:r>
        <w:rPr>
          <w:rFonts w:asciiTheme="minorBidi" w:hAnsiTheme="minorBidi" w:hint="cs"/>
          <w:rtl/>
        </w:rPr>
        <w:t xml:space="preserve"> על ידי הכנסתם לתמיסה </w:t>
      </w:r>
      <w:proofErr w:type="spellStart"/>
      <w:r>
        <w:rPr>
          <w:rFonts w:asciiTheme="minorBidi" w:hAnsiTheme="minorBidi" w:hint="cs"/>
          <w:rtl/>
        </w:rPr>
        <w:t>היפוטונית</w:t>
      </w:r>
      <w:proofErr w:type="spellEnd"/>
      <w:r>
        <w:rPr>
          <w:rFonts w:asciiTheme="minorBidi" w:hAnsiTheme="minorBidi" w:hint="cs"/>
          <w:rtl/>
        </w:rPr>
        <w:t>.</w:t>
      </w:r>
      <w:r w:rsidRPr="00612915">
        <w:rPr>
          <w:rFonts w:asciiTheme="minorBidi" w:hAnsiTheme="minorBidi" w:hint="cs"/>
          <w:rtl/>
        </w:rPr>
        <w:t xml:space="preserve"> התרחיף </w:t>
      </w:r>
      <w:r w:rsidRPr="00C06013">
        <w:rPr>
          <w:rFonts w:hint="cs"/>
          <w:rtl/>
        </w:rPr>
        <w:t>הוכנס לצנטריפוגה כדי להשקיע את קרומי התאים והנוזל התוך תאי</w:t>
      </w:r>
      <w:r>
        <w:rPr>
          <w:rFonts w:hint="cs"/>
          <w:rtl/>
        </w:rPr>
        <w:t xml:space="preserve"> נאסף ו</w:t>
      </w:r>
      <w:r w:rsidRPr="00C06013">
        <w:rPr>
          <w:rFonts w:hint="cs"/>
          <w:rtl/>
        </w:rPr>
        <w:t>נשמר.</w:t>
      </w:r>
    </w:p>
    <w:p w:rsidR="0006296B" w:rsidRPr="00C06013" w:rsidRDefault="0006296B" w:rsidP="0006296B">
      <w:pPr>
        <w:spacing w:after="0"/>
        <w:rPr>
          <w:rtl/>
        </w:rPr>
      </w:pPr>
    </w:p>
    <w:p w:rsidR="0006296B" w:rsidRDefault="0006296B" w:rsidP="0006296B">
      <w:pPr>
        <w:rPr>
          <w:rFonts w:asciiTheme="minorBidi" w:hAnsiTheme="minorBidi"/>
          <w:rtl/>
        </w:rPr>
      </w:pPr>
      <w:r>
        <w:rPr>
          <w:rFonts w:asciiTheme="minorBidi" w:hAnsiTheme="minorBidi" w:hint="cs"/>
          <w:u w:val="single"/>
          <w:rtl/>
        </w:rPr>
        <w:t>הפרדת</w:t>
      </w:r>
      <w:r w:rsidRPr="00612915">
        <w:rPr>
          <w:rFonts w:asciiTheme="minorBidi" w:hAnsiTheme="minorBidi" w:hint="cs"/>
          <w:u w:val="single"/>
          <w:rtl/>
        </w:rPr>
        <w:t xml:space="preserve"> הנוזל התוך תאי של </w:t>
      </w:r>
      <w:r>
        <w:rPr>
          <w:rFonts w:asciiTheme="minorBidi" w:hAnsiTheme="minorBidi" w:hint="cs"/>
          <w:u w:val="single"/>
          <w:rtl/>
        </w:rPr>
        <w:t>רטיקולוציטים לשני מקטעים (שתי פרקציות)</w:t>
      </w:r>
      <w:r w:rsidRPr="00612915">
        <w:rPr>
          <w:rFonts w:asciiTheme="minorBidi" w:hAnsiTheme="minorBidi" w:hint="cs"/>
          <w:u w:val="single"/>
          <w:rtl/>
        </w:rPr>
        <w:t>:</w:t>
      </w:r>
      <w:r w:rsidRPr="00612915">
        <w:rPr>
          <w:rFonts w:asciiTheme="minorBidi" w:hAnsiTheme="minorBidi" w:hint="cs"/>
          <w:rtl/>
        </w:rPr>
        <w:t xml:space="preserve"> הנוזל </w:t>
      </w:r>
      <w:r>
        <w:rPr>
          <w:rFonts w:asciiTheme="minorBidi" w:hAnsiTheme="minorBidi" w:hint="cs"/>
          <w:rtl/>
        </w:rPr>
        <w:t xml:space="preserve">התוך תאי </w:t>
      </w:r>
      <w:r w:rsidRPr="00612915">
        <w:rPr>
          <w:rFonts w:asciiTheme="minorBidi" w:hAnsiTheme="minorBidi" w:hint="cs"/>
          <w:rtl/>
        </w:rPr>
        <w:t>הו</w:t>
      </w:r>
      <w:r>
        <w:rPr>
          <w:rFonts w:asciiTheme="minorBidi" w:hAnsiTheme="minorBidi" w:hint="cs"/>
          <w:rtl/>
        </w:rPr>
        <w:t xml:space="preserve">כנס </w:t>
      </w:r>
      <w:proofErr w:type="spellStart"/>
      <w:r>
        <w:rPr>
          <w:rFonts w:asciiTheme="minorBidi" w:hAnsiTheme="minorBidi" w:hint="cs"/>
          <w:rtl/>
        </w:rPr>
        <w:t>ל</w:t>
      </w:r>
      <w:r w:rsidRPr="00612915">
        <w:rPr>
          <w:rFonts w:asciiTheme="minorBidi" w:hAnsiTheme="minorBidi" w:hint="cs"/>
          <w:rtl/>
        </w:rPr>
        <w:t>קולונה</w:t>
      </w:r>
      <w:proofErr w:type="spellEnd"/>
      <w:r w:rsidRPr="00612915">
        <w:rPr>
          <w:rFonts w:asciiTheme="minorBidi" w:hAnsiTheme="minorBidi" w:hint="cs"/>
          <w:rtl/>
        </w:rPr>
        <w:t xml:space="preserve"> (צינור שמ</w:t>
      </w:r>
      <w:r>
        <w:rPr>
          <w:rFonts w:asciiTheme="minorBidi" w:hAnsiTheme="minorBidi" w:hint="cs"/>
          <w:rtl/>
        </w:rPr>
        <w:t>כיל חומר מסו</w:t>
      </w:r>
      <w:r w:rsidRPr="00612915">
        <w:rPr>
          <w:rFonts w:asciiTheme="minorBidi" w:hAnsiTheme="minorBidi" w:hint="cs"/>
          <w:rtl/>
        </w:rPr>
        <w:t>ים) שמכילה חלקיקים בעלי מטען חיוב</w:t>
      </w:r>
      <w:r>
        <w:rPr>
          <w:rFonts w:asciiTheme="minorBidi" w:hAnsiTheme="minorBidi" w:hint="cs"/>
          <w:rtl/>
        </w:rPr>
        <w:t>י</w:t>
      </w:r>
      <w:r w:rsidRPr="00612915">
        <w:rPr>
          <w:rFonts w:asciiTheme="minorBidi" w:hAnsiTheme="minorBidi" w:hint="cs"/>
          <w:rtl/>
        </w:rPr>
        <w:t xml:space="preserve">. החומרים </w:t>
      </w:r>
      <w:r>
        <w:rPr>
          <w:rFonts w:asciiTheme="minorBidi" w:hAnsiTheme="minorBidi" w:hint="cs"/>
          <w:rtl/>
        </w:rPr>
        <w:t xml:space="preserve">בנוזל התוך תאי </w:t>
      </w:r>
      <w:r w:rsidRPr="00612915">
        <w:rPr>
          <w:rFonts w:asciiTheme="minorBidi" w:hAnsiTheme="minorBidi" w:hint="cs"/>
          <w:rtl/>
        </w:rPr>
        <w:t xml:space="preserve">הטעונים באופן שלילי </w:t>
      </w:r>
      <w:r>
        <w:rPr>
          <w:rFonts w:asciiTheme="minorBidi" w:hAnsiTheme="minorBidi" w:hint="cs"/>
          <w:rtl/>
        </w:rPr>
        <w:t>נ</w:t>
      </w:r>
      <w:r w:rsidRPr="00612915">
        <w:rPr>
          <w:rFonts w:asciiTheme="minorBidi" w:hAnsiTheme="minorBidi" w:hint="cs"/>
          <w:rtl/>
        </w:rPr>
        <w:t xml:space="preserve">קשרו </w:t>
      </w:r>
      <w:r>
        <w:rPr>
          <w:rFonts w:asciiTheme="minorBidi" w:hAnsiTheme="minorBidi" w:hint="cs"/>
          <w:rtl/>
        </w:rPr>
        <w:t xml:space="preserve">לחלקיקים </w:t>
      </w:r>
      <w:proofErr w:type="spellStart"/>
      <w:r>
        <w:rPr>
          <w:rFonts w:asciiTheme="minorBidi" w:hAnsiTheme="minorBidi" w:hint="cs"/>
          <w:rtl/>
        </w:rPr>
        <w:t>שבקולונה</w:t>
      </w:r>
      <w:proofErr w:type="spellEnd"/>
      <w:r w:rsidRPr="00612915">
        <w:rPr>
          <w:rFonts w:asciiTheme="minorBidi" w:hAnsiTheme="minorBidi" w:hint="cs"/>
          <w:rtl/>
        </w:rPr>
        <w:t xml:space="preserve"> </w:t>
      </w:r>
      <w:r>
        <w:rPr>
          <w:rFonts w:asciiTheme="minorBidi" w:hAnsiTheme="minorBidi" w:hint="cs"/>
          <w:rtl/>
        </w:rPr>
        <w:t>ואלו שלא נקשרו י</w:t>
      </w:r>
      <w:r w:rsidRPr="00612915">
        <w:rPr>
          <w:rFonts w:asciiTheme="minorBidi" w:hAnsiTheme="minorBidi" w:hint="cs"/>
          <w:rtl/>
        </w:rPr>
        <w:t xml:space="preserve">צאו </w:t>
      </w:r>
      <w:proofErr w:type="spellStart"/>
      <w:r w:rsidRPr="00612915">
        <w:rPr>
          <w:rFonts w:asciiTheme="minorBidi" w:hAnsiTheme="minorBidi" w:hint="cs"/>
          <w:rtl/>
        </w:rPr>
        <w:t>מהקולונה</w:t>
      </w:r>
      <w:proofErr w:type="spellEnd"/>
      <w:r w:rsidRPr="00612915">
        <w:rPr>
          <w:rFonts w:asciiTheme="minorBidi" w:hAnsiTheme="minorBidi" w:hint="cs"/>
          <w:rtl/>
        </w:rPr>
        <w:t xml:space="preserve">, נאספו ויקראו </w:t>
      </w:r>
      <w:r>
        <w:rPr>
          <w:rFonts w:asciiTheme="minorBidi" w:hAnsiTheme="minorBidi" w:hint="cs"/>
          <w:rtl/>
        </w:rPr>
        <w:t xml:space="preserve">מקטע </w:t>
      </w:r>
      <w:r w:rsidRPr="00612915">
        <w:rPr>
          <w:rFonts w:asciiTheme="minorBidi" w:hAnsiTheme="minorBidi" w:hint="cs"/>
        </w:rPr>
        <w:t>I</w:t>
      </w:r>
      <w:r w:rsidRPr="00612915">
        <w:rPr>
          <w:rFonts w:asciiTheme="minorBidi" w:hAnsiTheme="minorBidi" w:hint="cs"/>
          <w:rtl/>
        </w:rPr>
        <w:t xml:space="preserve">. החלבונים שנקשרו לחלקיקים שוחררו </w:t>
      </w:r>
      <w:proofErr w:type="spellStart"/>
      <w:r w:rsidRPr="00612915">
        <w:rPr>
          <w:rFonts w:asciiTheme="minorBidi" w:hAnsiTheme="minorBidi" w:hint="cs"/>
          <w:rtl/>
        </w:rPr>
        <w:t>מהקולונה</w:t>
      </w:r>
      <w:proofErr w:type="spellEnd"/>
      <w:r w:rsidRPr="00612915">
        <w:rPr>
          <w:rFonts w:asciiTheme="minorBidi" w:hAnsiTheme="minorBidi" w:hint="cs"/>
          <w:rtl/>
        </w:rPr>
        <w:t xml:space="preserve"> על ידי הזרמת </w:t>
      </w:r>
      <w:r>
        <w:rPr>
          <w:rFonts w:asciiTheme="minorBidi" w:hAnsiTheme="minorBidi" w:hint="cs"/>
          <w:rtl/>
        </w:rPr>
        <w:t>מלח</w:t>
      </w:r>
      <w:r w:rsidRPr="00612915">
        <w:rPr>
          <w:rFonts w:asciiTheme="minorBidi" w:hAnsiTheme="minorBidi" w:hint="cs"/>
          <w:rtl/>
        </w:rPr>
        <w:t xml:space="preserve"> שטעון חיובי ויקראו </w:t>
      </w:r>
      <w:r>
        <w:rPr>
          <w:rFonts w:asciiTheme="minorBidi" w:hAnsiTheme="minorBidi" w:hint="cs"/>
          <w:rtl/>
        </w:rPr>
        <w:t xml:space="preserve">מקטע </w:t>
      </w:r>
      <w:r w:rsidRPr="00612915">
        <w:rPr>
          <w:rFonts w:asciiTheme="minorBidi" w:hAnsiTheme="minorBidi" w:hint="cs"/>
        </w:rPr>
        <w:t>II</w:t>
      </w:r>
      <w:r>
        <w:rPr>
          <w:rFonts w:asciiTheme="minorBidi" w:hAnsiTheme="minorBidi" w:hint="cs"/>
          <w:rtl/>
        </w:rPr>
        <w:t xml:space="preserve"> (לאחר ש</w:t>
      </w:r>
      <w:r w:rsidRPr="00612915">
        <w:rPr>
          <w:rFonts w:asciiTheme="minorBidi" w:hAnsiTheme="minorBidi" w:hint="cs"/>
          <w:rtl/>
        </w:rPr>
        <w:t>החלבונים הושקעו ו</w:t>
      </w:r>
      <w:r>
        <w:rPr>
          <w:rFonts w:asciiTheme="minorBidi" w:hAnsiTheme="minorBidi" w:hint="cs"/>
          <w:rtl/>
        </w:rPr>
        <w:t>הוצאו</w:t>
      </w:r>
      <w:r w:rsidRPr="00612915">
        <w:rPr>
          <w:rFonts w:asciiTheme="minorBidi" w:hAnsiTheme="minorBidi" w:hint="cs"/>
          <w:rtl/>
        </w:rPr>
        <w:t xml:space="preserve"> מהם כל החומרים הקטנים על ידי הכנסה לשקית דיאליזה שמאפשרת דיפוזיה של מולקולות קטנות בלבד</w:t>
      </w:r>
      <w:r>
        <w:rPr>
          <w:rFonts w:asciiTheme="minorBidi" w:hAnsiTheme="minorBidi" w:hint="cs"/>
          <w:rtl/>
        </w:rPr>
        <w:t>)</w:t>
      </w:r>
      <w:r w:rsidRPr="00612915">
        <w:rPr>
          <w:rFonts w:asciiTheme="minorBidi" w:hAnsiTheme="minorBidi" w:hint="cs"/>
          <w:rtl/>
        </w:rPr>
        <w:t>.</w:t>
      </w:r>
      <w:r>
        <w:rPr>
          <w:rFonts w:asciiTheme="minorBidi" w:hAnsiTheme="minorBidi" w:hint="cs"/>
          <w:rtl/>
        </w:rPr>
        <w:t xml:space="preserve"> התהליך מתואר בתמונה מס' 1.</w:t>
      </w:r>
    </w:p>
    <w:p w:rsidR="00B16515" w:rsidRDefault="0006296B" w:rsidP="0006296B">
      <w:pPr>
        <w:spacing w:after="0"/>
        <w:rPr>
          <w:rFonts w:asciiTheme="minorBidi" w:hAnsiTheme="minorBidi"/>
          <w:b/>
          <w:bCs/>
          <w:sz w:val="20"/>
          <w:szCs w:val="20"/>
          <w:rtl/>
        </w:rPr>
      </w:pPr>
      <w:r w:rsidRPr="00B63AD2">
        <w:rPr>
          <w:rFonts w:asciiTheme="minorBidi" w:hAnsiTheme="minorBidi" w:cs="Arial"/>
          <w:b/>
          <w:bCs/>
          <w:noProof/>
          <w:sz w:val="20"/>
          <w:szCs w:val="20"/>
          <w:rtl/>
        </w:rPr>
        <w:drawing>
          <wp:inline distT="0" distB="0" distL="0" distR="0">
            <wp:extent cx="4383256" cy="3466369"/>
            <wp:effectExtent l="0" t="0" r="0" b="1270"/>
            <wp:docPr id="2" name="תמונה 2" title="הפרדת הנוזל התוך תאי של רטיקולוציטים לשני מקטעים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8553" cy="35417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6296B" w:rsidRDefault="0006296B" w:rsidP="0006296B">
      <w:pPr>
        <w:spacing w:after="0"/>
        <w:rPr>
          <w:rFonts w:asciiTheme="minorBidi" w:hAnsiTheme="minorBidi"/>
          <w:b/>
          <w:bCs/>
          <w:sz w:val="20"/>
          <w:szCs w:val="20"/>
          <w:rtl/>
        </w:rPr>
      </w:pPr>
      <w:r w:rsidRPr="00B63AD2">
        <w:rPr>
          <w:rFonts w:asciiTheme="minorBidi" w:hAnsiTheme="minorBidi" w:hint="cs"/>
          <w:b/>
          <w:bCs/>
          <w:sz w:val="20"/>
          <w:szCs w:val="20"/>
          <w:rtl/>
        </w:rPr>
        <w:t xml:space="preserve">תמונה מס' 1: </w:t>
      </w:r>
      <w:r>
        <w:rPr>
          <w:rFonts w:asciiTheme="minorBidi" w:hAnsiTheme="minorBidi" w:hint="cs"/>
          <w:b/>
          <w:bCs/>
          <w:sz w:val="20"/>
          <w:szCs w:val="20"/>
          <w:rtl/>
        </w:rPr>
        <w:t>הפרדת</w:t>
      </w:r>
      <w:r w:rsidRPr="00B63AD2">
        <w:rPr>
          <w:rFonts w:asciiTheme="minorBidi" w:hAnsiTheme="minorBidi" w:hint="cs"/>
          <w:b/>
          <w:bCs/>
          <w:sz w:val="20"/>
          <w:szCs w:val="20"/>
          <w:rtl/>
        </w:rPr>
        <w:t xml:space="preserve"> הנוזל התוך תאי של רטיקולוציטים לשני מקטעים</w:t>
      </w:r>
    </w:p>
    <w:p w:rsidR="0006296B" w:rsidRPr="00677CC7" w:rsidRDefault="0006296B" w:rsidP="00B16515">
      <w:pPr>
        <w:spacing w:after="0"/>
        <w:rPr>
          <w:rFonts w:asciiTheme="minorBidi" w:hAnsiTheme="minorBidi"/>
          <w:sz w:val="20"/>
          <w:szCs w:val="20"/>
          <w:rtl/>
        </w:rPr>
      </w:pPr>
      <w:r w:rsidRPr="00677CC7">
        <w:rPr>
          <w:rFonts w:asciiTheme="minorBidi" w:hAnsiTheme="minorBidi" w:hint="cs"/>
          <w:sz w:val="20"/>
          <w:szCs w:val="20"/>
          <w:rtl/>
        </w:rPr>
        <w:lastRenderedPageBreak/>
        <w:t xml:space="preserve">הנוזל התוך תאי של רטיקולוציטים הוכנס </w:t>
      </w:r>
      <w:proofErr w:type="spellStart"/>
      <w:r w:rsidRPr="00677CC7">
        <w:rPr>
          <w:rFonts w:asciiTheme="minorBidi" w:hAnsiTheme="minorBidi" w:hint="cs"/>
          <w:sz w:val="20"/>
          <w:szCs w:val="20"/>
          <w:rtl/>
        </w:rPr>
        <w:t>לקולונה</w:t>
      </w:r>
      <w:proofErr w:type="spellEnd"/>
      <w:r w:rsidRPr="00677CC7">
        <w:rPr>
          <w:rFonts w:asciiTheme="minorBidi" w:hAnsiTheme="minorBidi" w:hint="cs"/>
          <w:sz w:val="20"/>
          <w:szCs w:val="20"/>
          <w:rtl/>
        </w:rPr>
        <w:t xml:space="preserve"> שמכילה חלקיקים בעלי מטען חיובי (חלק שמאל). החומרים בנוזל התוך תאי הטעונים באופן שלילי נקשרו לחלקיקים הטעונים חיובי </w:t>
      </w:r>
      <w:proofErr w:type="spellStart"/>
      <w:r w:rsidRPr="00677CC7">
        <w:rPr>
          <w:rFonts w:asciiTheme="minorBidi" w:hAnsiTheme="minorBidi" w:hint="cs"/>
          <w:sz w:val="20"/>
          <w:szCs w:val="20"/>
          <w:rtl/>
        </w:rPr>
        <w:t>שבקולונה</w:t>
      </w:r>
      <w:proofErr w:type="spellEnd"/>
      <w:r w:rsidRPr="00677CC7">
        <w:rPr>
          <w:rFonts w:asciiTheme="minorBidi" w:hAnsiTheme="minorBidi" w:hint="cs"/>
          <w:sz w:val="20"/>
          <w:szCs w:val="20"/>
          <w:rtl/>
        </w:rPr>
        <w:t xml:space="preserve"> והחומרים שטעונים חיובי או שאינם טעונים יצאו </w:t>
      </w:r>
      <w:proofErr w:type="spellStart"/>
      <w:r w:rsidRPr="00677CC7">
        <w:rPr>
          <w:rFonts w:asciiTheme="minorBidi" w:hAnsiTheme="minorBidi" w:hint="cs"/>
          <w:sz w:val="20"/>
          <w:szCs w:val="20"/>
          <w:rtl/>
        </w:rPr>
        <w:t>מהקולונה</w:t>
      </w:r>
      <w:proofErr w:type="spellEnd"/>
      <w:r w:rsidRPr="00677CC7">
        <w:rPr>
          <w:rFonts w:asciiTheme="minorBidi" w:hAnsiTheme="minorBidi" w:hint="cs"/>
          <w:sz w:val="20"/>
          <w:szCs w:val="20"/>
          <w:rtl/>
        </w:rPr>
        <w:t xml:space="preserve"> ונאספו למקטע </w:t>
      </w:r>
      <w:r w:rsidRPr="00677CC7">
        <w:rPr>
          <w:rFonts w:asciiTheme="minorBidi" w:hAnsiTheme="minorBidi" w:hint="cs"/>
          <w:sz w:val="20"/>
          <w:szCs w:val="20"/>
        </w:rPr>
        <w:t>I</w:t>
      </w:r>
      <w:r w:rsidRPr="00677CC7">
        <w:rPr>
          <w:rFonts w:asciiTheme="minorBidi" w:hAnsiTheme="minorBidi" w:hint="cs"/>
          <w:sz w:val="20"/>
          <w:szCs w:val="20"/>
          <w:rtl/>
        </w:rPr>
        <w:t xml:space="preserve"> </w:t>
      </w:r>
      <w:r w:rsidRPr="00677CC7">
        <w:rPr>
          <w:rFonts w:asciiTheme="minorBidi" w:hAnsiTheme="minorBidi"/>
          <w:sz w:val="20"/>
          <w:szCs w:val="20"/>
        </w:rPr>
        <w:t>)</w:t>
      </w:r>
      <w:r w:rsidRPr="00677CC7">
        <w:rPr>
          <w:rFonts w:asciiTheme="minorBidi" w:hAnsiTheme="minorBidi" w:hint="cs"/>
          <w:sz w:val="20"/>
          <w:szCs w:val="20"/>
          <w:rtl/>
        </w:rPr>
        <w:t>חלק אמצעי</w:t>
      </w:r>
      <w:r w:rsidRPr="00677CC7">
        <w:rPr>
          <w:rFonts w:asciiTheme="minorBidi" w:hAnsiTheme="minorBidi"/>
          <w:sz w:val="20"/>
          <w:szCs w:val="20"/>
        </w:rPr>
        <w:t>(</w:t>
      </w:r>
      <w:r w:rsidRPr="00677CC7">
        <w:rPr>
          <w:rFonts w:asciiTheme="minorBidi" w:hAnsiTheme="minorBidi" w:hint="cs"/>
          <w:sz w:val="20"/>
          <w:szCs w:val="20"/>
          <w:rtl/>
        </w:rPr>
        <w:t xml:space="preserve">. החומרים הטעונים שלילי שוחררו </w:t>
      </w:r>
      <w:proofErr w:type="spellStart"/>
      <w:r w:rsidRPr="00677CC7">
        <w:rPr>
          <w:rFonts w:asciiTheme="minorBidi" w:hAnsiTheme="minorBidi" w:hint="cs"/>
          <w:sz w:val="20"/>
          <w:szCs w:val="20"/>
          <w:rtl/>
        </w:rPr>
        <w:t>מהקולונה</w:t>
      </w:r>
      <w:proofErr w:type="spellEnd"/>
      <w:r w:rsidRPr="00677CC7">
        <w:rPr>
          <w:rFonts w:asciiTheme="minorBidi" w:hAnsiTheme="minorBidi" w:hint="cs"/>
          <w:sz w:val="20"/>
          <w:szCs w:val="20"/>
          <w:rtl/>
        </w:rPr>
        <w:t xml:space="preserve"> על ידי הזרמת מלח שטעון חיובי ונאספו למקטע </w:t>
      </w:r>
      <w:r w:rsidRPr="00677CC7">
        <w:rPr>
          <w:rFonts w:asciiTheme="minorBidi" w:hAnsiTheme="minorBidi" w:hint="cs"/>
          <w:sz w:val="20"/>
          <w:szCs w:val="20"/>
        </w:rPr>
        <w:t>II</w:t>
      </w:r>
      <w:r w:rsidRPr="00677CC7">
        <w:rPr>
          <w:rFonts w:asciiTheme="minorBidi" w:hAnsiTheme="minorBidi" w:hint="cs"/>
          <w:sz w:val="20"/>
          <w:szCs w:val="20"/>
          <w:rtl/>
        </w:rPr>
        <w:t xml:space="preserve"> (חלק ימני).</w:t>
      </w:r>
    </w:p>
    <w:p w:rsidR="00B16515" w:rsidRPr="00612915" w:rsidRDefault="00B16515" w:rsidP="00B16515">
      <w:pPr>
        <w:spacing w:after="0"/>
        <w:rPr>
          <w:rFonts w:asciiTheme="minorBidi" w:hAnsiTheme="minorBidi"/>
          <w:rtl/>
        </w:rPr>
      </w:pPr>
    </w:p>
    <w:p w:rsidR="0006296B" w:rsidRPr="005861B9" w:rsidRDefault="0006296B" w:rsidP="0006296B">
      <w:pPr>
        <w:ind w:right="-142"/>
        <w:rPr>
          <w:rFonts w:asciiTheme="minorBidi" w:hAnsiTheme="minorBidi"/>
        </w:rPr>
      </w:pPr>
      <w:r w:rsidRPr="002B6CD9">
        <w:rPr>
          <w:rFonts w:asciiTheme="minorBidi" w:hAnsiTheme="minorBidi" w:hint="cs"/>
          <w:b/>
          <w:bCs/>
          <w:rtl/>
        </w:rPr>
        <w:t xml:space="preserve">ניקוי חלקי של מקטע </w:t>
      </w:r>
      <w:r w:rsidRPr="002B6CD9">
        <w:rPr>
          <w:rFonts w:asciiTheme="minorBidi" w:hAnsiTheme="minorBidi"/>
          <w:b/>
          <w:bCs/>
        </w:rPr>
        <w:t>I</w:t>
      </w:r>
      <w:r w:rsidRPr="002B6CD9">
        <w:rPr>
          <w:rFonts w:asciiTheme="minorBidi" w:hAnsiTheme="minorBidi" w:hint="cs"/>
          <w:b/>
          <w:bCs/>
          <w:rtl/>
        </w:rPr>
        <w:t>:</w:t>
      </w:r>
      <w:r w:rsidRPr="002B6CD9">
        <w:rPr>
          <w:rFonts w:asciiTheme="minorBidi" w:hAnsiTheme="minorBidi" w:hint="cs"/>
          <w:rtl/>
        </w:rPr>
        <w:t xml:space="preserve"> </w:t>
      </w:r>
      <w:r>
        <w:rPr>
          <w:rFonts w:asciiTheme="minorBidi" w:hAnsiTheme="minorBidi" w:hint="cs"/>
          <w:rtl/>
        </w:rPr>
        <w:t xml:space="preserve">על מנת להרחיק את ההמוגלובין שהיה החלבון העיקרי במקטע </w:t>
      </w:r>
      <w:r>
        <w:rPr>
          <w:rFonts w:asciiTheme="minorBidi" w:hAnsiTheme="minorBidi" w:hint="cs"/>
        </w:rPr>
        <w:t>I</w:t>
      </w:r>
      <w:r>
        <w:rPr>
          <w:rFonts w:asciiTheme="minorBidi" w:hAnsiTheme="minorBidi" w:hint="cs"/>
          <w:rtl/>
        </w:rPr>
        <w:t xml:space="preserve">, מקטע זה </w:t>
      </w:r>
      <w:r w:rsidRPr="005861B9">
        <w:rPr>
          <w:rFonts w:asciiTheme="minorBidi" w:hAnsiTheme="minorBidi" w:hint="cs"/>
          <w:rtl/>
        </w:rPr>
        <w:t xml:space="preserve">חומם </w:t>
      </w:r>
      <w:r>
        <w:rPr>
          <w:rFonts w:asciiTheme="minorBidi" w:hAnsiTheme="minorBidi" w:hint="cs"/>
          <w:rtl/>
        </w:rPr>
        <w:t>למשך 10 דקות</w:t>
      </w:r>
      <w:r w:rsidRPr="001B4DA1">
        <w:rPr>
          <w:rFonts w:asciiTheme="minorBidi" w:hAnsiTheme="minorBidi" w:hint="cs"/>
          <w:rtl/>
        </w:rPr>
        <w:t xml:space="preserve"> </w:t>
      </w:r>
      <w:r w:rsidRPr="005861B9">
        <w:rPr>
          <w:rFonts w:asciiTheme="minorBidi" w:hAnsiTheme="minorBidi" w:hint="cs"/>
          <w:rtl/>
        </w:rPr>
        <w:t>ב</w:t>
      </w:r>
      <w:r w:rsidRPr="005861B9">
        <w:rPr>
          <w:rFonts w:asciiTheme="minorBidi" w:hAnsiTheme="minorBidi" w:hint="cs"/>
        </w:rPr>
        <w:t xml:space="preserve">C </w:t>
      </w:r>
      <w:r w:rsidRPr="005861B9">
        <w:rPr>
          <w:rFonts w:asciiTheme="minorBidi" w:hAnsiTheme="minorBidi" w:hint="cs"/>
          <w:rtl/>
        </w:rPr>
        <w:t>90</w:t>
      </w:r>
      <w:r w:rsidRPr="005861B9">
        <w:rPr>
          <w:rFonts w:asciiTheme="minorBidi" w:hAnsiTheme="minorBidi" w:hint="cs"/>
          <w:vertAlign w:val="superscript"/>
          <w:rtl/>
        </w:rPr>
        <w:t>0</w:t>
      </w:r>
      <w:r>
        <w:rPr>
          <w:rFonts w:asciiTheme="minorBidi" w:hAnsiTheme="minorBidi" w:hint="cs"/>
          <w:rtl/>
        </w:rPr>
        <w:t>, אחר כך קורר ו</w:t>
      </w:r>
      <w:r w:rsidRPr="005861B9">
        <w:rPr>
          <w:rFonts w:asciiTheme="minorBidi" w:hAnsiTheme="minorBidi" w:hint="cs"/>
          <w:rtl/>
        </w:rPr>
        <w:t xml:space="preserve">החלבונים שעברו </w:t>
      </w:r>
      <w:proofErr w:type="spellStart"/>
      <w:r w:rsidRPr="005861B9">
        <w:rPr>
          <w:rFonts w:asciiTheme="minorBidi" w:hAnsiTheme="minorBidi" w:hint="cs"/>
          <w:rtl/>
        </w:rPr>
        <w:t>ד</w:t>
      </w:r>
      <w:r>
        <w:rPr>
          <w:rFonts w:asciiTheme="minorBidi" w:hAnsiTheme="minorBidi" w:hint="cs"/>
          <w:rtl/>
        </w:rPr>
        <w:t>נטורציה</w:t>
      </w:r>
      <w:proofErr w:type="spellEnd"/>
      <w:r>
        <w:rPr>
          <w:rFonts w:asciiTheme="minorBidi" w:hAnsiTheme="minorBidi" w:hint="cs"/>
          <w:rtl/>
        </w:rPr>
        <w:t xml:space="preserve"> הושקעו (בעזרת </w:t>
      </w:r>
      <w:proofErr w:type="spellStart"/>
      <w:r>
        <w:rPr>
          <w:rFonts w:asciiTheme="minorBidi" w:hAnsiTheme="minorBidi" w:hint="cs"/>
          <w:rtl/>
        </w:rPr>
        <w:t>צנטרפוגה</w:t>
      </w:r>
      <w:proofErr w:type="spellEnd"/>
      <w:r>
        <w:rPr>
          <w:rFonts w:asciiTheme="minorBidi" w:hAnsiTheme="minorBidi" w:hint="cs"/>
          <w:rtl/>
        </w:rPr>
        <w:t>) והורחקו.</w:t>
      </w:r>
    </w:p>
    <w:p w:rsidR="0006296B" w:rsidRPr="001B5C47" w:rsidRDefault="0006296B" w:rsidP="0006296B">
      <w:pPr>
        <w:rPr>
          <w:rFonts w:asciiTheme="minorBidi" w:hAnsiTheme="minorBidi"/>
        </w:rPr>
      </w:pPr>
      <w:r w:rsidRPr="002B6CD9">
        <w:rPr>
          <w:rFonts w:asciiTheme="minorBidi" w:hAnsiTheme="minorBidi" w:hint="cs"/>
          <w:b/>
          <w:bCs/>
          <w:rtl/>
        </w:rPr>
        <w:t xml:space="preserve">הכנת </w:t>
      </w:r>
      <w:proofErr w:type="spellStart"/>
      <w:r w:rsidRPr="002B6CD9">
        <w:rPr>
          <w:rFonts w:asciiTheme="minorBidi" w:hAnsiTheme="minorBidi" w:hint="cs"/>
          <w:b/>
          <w:bCs/>
          <w:rtl/>
        </w:rPr>
        <w:t>גלובין</w:t>
      </w:r>
      <w:proofErr w:type="spellEnd"/>
      <w:r w:rsidRPr="002B6CD9">
        <w:rPr>
          <w:rFonts w:asciiTheme="minorBidi" w:hAnsiTheme="minorBidi" w:hint="cs"/>
          <w:b/>
          <w:bCs/>
          <w:rtl/>
        </w:rPr>
        <w:t xml:space="preserve"> מסומן:</w:t>
      </w:r>
      <w:r w:rsidRPr="001B5C47">
        <w:rPr>
          <w:rFonts w:asciiTheme="minorBidi" w:hAnsiTheme="minorBidi" w:hint="cs"/>
          <w:rtl/>
        </w:rPr>
        <w:t xml:space="preserve"> </w:t>
      </w:r>
      <w:r>
        <w:rPr>
          <w:rFonts w:asciiTheme="minorBidi" w:hAnsiTheme="minorBidi" w:hint="cs"/>
          <w:rtl/>
        </w:rPr>
        <w:t>לתוך ה</w:t>
      </w:r>
      <w:r w:rsidRPr="001B5C47">
        <w:rPr>
          <w:rFonts w:asciiTheme="minorBidi" w:hAnsiTheme="minorBidi" w:hint="cs"/>
          <w:rtl/>
        </w:rPr>
        <w:t xml:space="preserve">נוזל התוך תאי של </w:t>
      </w:r>
      <w:r>
        <w:rPr>
          <w:rFonts w:asciiTheme="minorBidi" w:hAnsiTheme="minorBidi" w:hint="cs"/>
          <w:rtl/>
        </w:rPr>
        <w:t>רטיקולוציטים</w:t>
      </w:r>
      <w:r w:rsidRPr="001B5C47">
        <w:rPr>
          <w:rFonts w:asciiTheme="minorBidi" w:hAnsiTheme="minorBidi" w:hint="cs"/>
          <w:rtl/>
        </w:rPr>
        <w:t xml:space="preserve"> </w:t>
      </w:r>
      <w:r>
        <w:rPr>
          <w:rFonts w:asciiTheme="minorBidi" w:hAnsiTheme="minorBidi" w:hint="cs"/>
          <w:rtl/>
        </w:rPr>
        <w:t>הוכנסה</w:t>
      </w:r>
      <w:r w:rsidRPr="001B5C47">
        <w:rPr>
          <w:rFonts w:asciiTheme="minorBidi" w:hAnsiTheme="minorBidi" w:hint="cs"/>
          <w:rtl/>
        </w:rPr>
        <w:t xml:space="preserve"> חומצ</w:t>
      </w:r>
      <w:r>
        <w:rPr>
          <w:rFonts w:asciiTheme="minorBidi" w:hAnsiTheme="minorBidi" w:hint="cs"/>
          <w:rtl/>
        </w:rPr>
        <w:t xml:space="preserve">ה אמינית </w:t>
      </w:r>
      <w:proofErr w:type="spellStart"/>
      <w:r w:rsidRPr="001B5C47">
        <w:rPr>
          <w:rFonts w:asciiTheme="minorBidi" w:hAnsiTheme="minorBidi" w:hint="cs"/>
          <w:rtl/>
        </w:rPr>
        <w:t>לאוצין</w:t>
      </w:r>
      <w:proofErr w:type="spellEnd"/>
      <w:r w:rsidRPr="001B5C47">
        <w:rPr>
          <w:rFonts w:asciiTheme="minorBidi" w:hAnsiTheme="minorBidi" w:hint="cs"/>
          <w:rtl/>
        </w:rPr>
        <w:t xml:space="preserve"> רדיואקטיבית וכל יתר </w:t>
      </w:r>
      <w:r>
        <w:rPr>
          <w:rFonts w:asciiTheme="minorBidi" w:hAnsiTheme="minorBidi" w:hint="cs"/>
          <w:rtl/>
        </w:rPr>
        <w:t>ה</w:t>
      </w:r>
      <w:r w:rsidRPr="001B5C47">
        <w:rPr>
          <w:rFonts w:asciiTheme="minorBidi" w:hAnsiTheme="minorBidi" w:hint="cs"/>
          <w:rtl/>
        </w:rPr>
        <w:t>חומצות האמינ</w:t>
      </w:r>
      <w:r>
        <w:rPr>
          <w:rFonts w:asciiTheme="minorBidi" w:hAnsiTheme="minorBidi" w:hint="cs"/>
          <w:rtl/>
        </w:rPr>
        <w:t xml:space="preserve">יות שאינן רדיואקטיביות. לאחר שעה של תרגום נוצר חלבון </w:t>
      </w:r>
      <w:proofErr w:type="spellStart"/>
      <w:r w:rsidRPr="001B5C47">
        <w:rPr>
          <w:rFonts w:asciiTheme="minorBidi" w:hAnsiTheme="minorBidi" w:hint="cs"/>
          <w:rtl/>
        </w:rPr>
        <w:t>גלובין</w:t>
      </w:r>
      <w:proofErr w:type="spellEnd"/>
      <w:r w:rsidRPr="001B5C47">
        <w:rPr>
          <w:rFonts w:asciiTheme="minorBidi" w:hAnsiTheme="minorBidi" w:hint="cs"/>
          <w:rtl/>
        </w:rPr>
        <w:t xml:space="preserve"> </w:t>
      </w:r>
      <w:r>
        <w:rPr>
          <w:rFonts w:asciiTheme="minorBidi" w:hAnsiTheme="minorBidi" w:hint="cs"/>
          <w:rtl/>
        </w:rPr>
        <w:t>מסומן, שמכיל את ה</w:t>
      </w:r>
      <w:r w:rsidRPr="001B5C47">
        <w:rPr>
          <w:rFonts w:asciiTheme="minorBidi" w:hAnsiTheme="minorBidi" w:hint="cs"/>
          <w:rtl/>
        </w:rPr>
        <w:t>חומצה האמינית הרדיואקטיבית</w:t>
      </w:r>
      <w:r>
        <w:rPr>
          <w:rFonts w:asciiTheme="minorBidi" w:hAnsiTheme="minorBidi" w:hint="cs"/>
          <w:rtl/>
        </w:rPr>
        <w:t xml:space="preserve"> </w:t>
      </w:r>
      <w:proofErr w:type="spellStart"/>
      <w:r>
        <w:rPr>
          <w:rFonts w:asciiTheme="minorBidi" w:hAnsiTheme="minorBidi" w:hint="cs"/>
          <w:rtl/>
        </w:rPr>
        <w:t>לאוצין</w:t>
      </w:r>
      <w:proofErr w:type="spellEnd"/>
      <w:r>
        <w:rPr>
          <w:rFonts w:asciiTheme="minorBidi" w:hAnsiTheme="minorBidi" w:hint="cs"/>
          <w:rtl/>
        </w:rPr>
        <w:t>.</w:t>
      </w:r>
      <w:r w:rsidRPr="001B5C47">
        <w:rPr>
          <w:rFonts w:asciiTheme="minorBidi" w:hAnsiTheme="minorBidi" w:hint="cs"/>
          <w:rtl/>
        </w:rPr>
        <w:t xml:space="preserve"> </w:t>
      </w:r>
      <w:proofErr w:type="spellStart"/>
      <w:r>
        <w:rPr>
          <w:rFonts w:asciiTheme="minorBidi" w:hAnsiTheme="minorBidi" w:hint="cs"/>
          <w:rtl/>
        </w:rPr>
        <w:t>הגלובין</w:t>
      </w:r>
      <w:proofErr w:type="spellEnd"/>
      <w:r>
        <w:rPr>
          <w:rFonts w:asciiTheme="minorBidi" w:hAnsiTheme="minorBidi" w:hint="cs"/>
          <w:rtl/>
        </w:rPr>
        <w:t xml:space="preserve"> המסומן </w:t>
      </w:r>
      <w:r w:rsidRPr="001B5C47">
        <w:rPr>
          <w:rFonts w:asciiTheme="minorBidi" w:hAnsiTheme="minorBidi" w:hint="cs"/>
          <w:rtl/>
        </w:rPr>
        <w:t xml:space="preserve">הופרד מיתר החלבונים ועבר </w:t>
      </w:r>
      <w:proofErr w:type="spellStart"/>
      <w:r w:rsidRPr="001B5C47">
        <w:rPr>
          <w:rFonts w:asciiTheme="minorBidi" w:hAnsiTheme="minorBidi" w:hint="cs"/>
          <w:rtl/>
        </w:rPr>
        <w:t>דנטורציה</w:t>
      </w:r>
      <w:proofErr w:type="spellEnd"/>
      <w:r w:rsidRPr="001B5C47">
        <w:rPr>
          <w:rFonts w:asciiTheme="minorBidi" w:hAnsiTheme="minorBidi" w:hint="cs"/>
          <w:rtl/>
        </w:rPr>
        <w:t xml:space="preserve"> על ידי חימום כדי </w:t>
      </w:r>
      <w:r>
        <w:rPr>
          <w:rFonts w:asciiTheme="minorBidi" w:hAnsiTheme="minorBidi" w:hint="cs"/>
          <w:rtl/>
        </w:rPr>
        <w:t>שבהמשך</w:t>
      </w:r>
      <w:r w:rsidRPr="001B5C47">
        <w:rPr>
          <w:rFonts w:asciiTheme="minorBidi" w:hAnsiTheme="minorBidi" w:hint="cs"/>
          <w:rtl/>
        </w:rPr>
        <w:t xml:space="preserve"> יפורק על ידי המערכת שמפרקת את החלבונים שאינם תקינים בתא.</w:t>
      </w:r>
      <w:r>
        <w:rPr>
          <w:rFonts w:asciiTheme="minorBidi" w:hAnsiTheme="minorBidi" w:hint="cs"/>
          <w:rtl/>
        </w:rPr>
        <w:t xml:space="preserve"> התהליך מתואר בתמונה מס' </w:t>
      </w:r>
      <w:r>
        <w:rPr>
          <w:rFonts w:asciiTheme="minorBidi" w:hAnsiTheme="minorBidi"/>
        </w:rPr>
        <w:t xml:space="preserve"> </w:t>
      </w:r>
      <w:r>
        <w:rPr>
          <w:rFonts w:asciiTheme="minorBidi" w:hAnsiTheme="minorBidi" w:hint="cs"/>
          <w:rtl/>
        </w:rPr>
        <w:t>2 א' ו-ב' .</w:t>
      </w:r>
    </w:p>
    <w:p w:rsidR="0006296B" w:rsidRDefault="0006296B" w:rsidP="00B16515">
      <w:pPr>
        <w:spacing w:after="0"/>
        <w:rPr>
          <w:u w:val="single"/>
          <w:rtl/>
        </w:rPr>
      </w:pPr>
      <w:r w:rsidRPr="002B6CD9">
        <w:rPr>
          <w:rFonts w:asciiTheme="minorBidi" w:hAnsiTheme="minorBidi" w:hint="cs"/>
          <w:b/>
          <w:bCs/>
          <w:rtl/>
        </w:rPr>
        <w:t xml:space="preserve">בדיקת פירוק של </w:t>
      </w:r>
      <w:proofErr w:type="spellStart"/>
      <w:r w:rsidRPr="002B6CD9">
        <w:rPr>
          <w:rFonts w:asciiTheme="minorBidi" w:hAnsiTheme="minorBidi" w:hint="cs"/>
          <w:b/>
          <w:bCs/>
          <w:rtl/>
        </w:rPr>
        <w:t>גלובין</w:t>
      </w:r>
      <w:proofErr w:type="spellEnd"/>
      <w:r w:rsidRPr="002B6CD9">
        <w:rPr>
          <w:rFonts w:asciiTheme="minorBidi" w:hAnsiTheme="minorBidi" w:hint="cs"/>
          <w:b/>
          <w:bCs/>
          <w:rtl/>
        </w:rPr>
        <w:t xml:space="preserve"> רדיואקטיבי:</w:t>
      </w:r>
      <w:r w:rsidRPr="001B5C47">
        <w:rPr>
          <w:rFonts w:asciiTheme="minorBidi" w:hAnsiTheme="minorBidi" w:hint="cs"/>
          <w:rtl/>
        </w:rPr>
        <w:t xml:space="preserve"> </w:t>
      </w:r>
      <w:proofErr w:type="spellStart"/>
      <w:r w:rsidRPr="001B5C47">
        <w:rPr>
          <w:rFonts w:asciiTheme="minorBidi" w:hAnsiTheme="minorBidi" w:hint="cs"/>
          <w:rtl/>
        </w:rPr>
        <w:t>הגלובין</w:t>
      </w:r>
      <w:proofErr w:type="spellEnd"/>
      <w:r w:rsidRPr="001B5C47">
        <w:rPr>
          <w:rFonts w:asciiTheme="minorBidi" w:hAnsiTheme="minorBidi" w:hint="cs"/>
          <w:rtl/>
        </w:rPr>
        <w:t xml:space="preserve"> המסומן הוכנס </w:t>
      </w:r>
      <w:r>
        <w:rPr>
          <w:rFonts w:asciiTheme="minorBidi" w:hAnsiTheme="minorBidi" w:hint="cs"/>
          <w:rtl/>
        </w:rPr>
        <w:t>בנוכחות או בהיעדר</w:t>
      </w:r>
      <w:r w:rsidRPr="001B5C47">
        <w:rPr>
          <w:rFonts w:asciiTheme="minorBidi" w:hAnsiTheme="minorBidi" w:hint="cs"/>
          <w:rtl/>
        </w:rPr>
        <w:t xml:space="preserve"> </w:t>
      </w:r>
      <w:r w:rsidRPr="001B5C47">
        <w:rPr>
          <w:rFonts w:asciiTheme="minorBidi" w:hAnsiTheme="minorBidi"/>
        </w:rPr>
        <w:t xml:space="preserve"> </w:t>
      </w:r>
      <w:r>
        <w:rPr>
          <w:rFonts w:asciiTheme="minorBidi" w:hAnsiTheme="minorBidi" w:hint="cs"/>
        </w:rPr>
        <w:t>AT</w:t>
      </w:r>
      <w:r>
        <w:rPr>
          <w:rFonts w:asciiTheme="minorBidi" w:hAnsiTheme="minorBidi"/>
        </w:rPr>
        <w:t>P</w:t>
      </w:r>
      <w:r w:rsidRPr="001B5C47">
        <w:rPr>
          <w:rFonts w:asciiTheme="minorBidi" w:hAnsiTheme="minorBidi" w:hint="cs"/>
        </w:rPr>
        <w:t xml:space="preserve"> </w:t>
      </w:r>
      <w:r>
        <w:rPr>
          <w:rFonts w:asciiTheme="minorBidi" w:hAnsiTheme="minorBidi" w:hint="cs"/>
          <w:rtl/>
        </w:rPr>
        <w:t>ל</w:t>
      </w:r>
      <w:r w:rsidRPr="001B5C47">
        <w:rPr>
          <w:rFonts w:asciiTheme="minorBidi" w:hAnsiTheme="minorBidi" w:hint="cs"/>
          <w:rtl/>
        </w:rPr>
        <w:t xml:space="preserve">נוזל התוך תאי של </w:t>
      </w:r>
      <w:r>
        <w:rPr>
          <w:rFonts w:asciiTheme="minorBidi" w:hAnsiTheme="minorBidi" w:hint="cs"/>
          <w:rtl/>
        </w:rPr>
        <w:t xml:space="preserve">רטיקולוציטים </w:t>
      </w:r>
      <w:r w:rsidRPr="001B5C47">
        <w:rPr>
          <w:rFonts w:asciiTheme="minorBidi" w:hAnsiTheme="minorBidi" w:hint="cs"/>
          <w:rtl/>
        </w:rPr>
        <w:t xml:space="preserve">או </w:t>
      </w:r>
      <w:r>
        <w:rPr>
          <w:rFonts w:asciiTheme="minorBidi" w:hAnsiTheme="minorBidi" w:hint="cs"/>
          <w:rtl/>
        </w:rPr>
        <w:t>למקטעים</w:t>
      </w:r>
      <w:r w:rsidRPr="001B5C47">
        <w:rPr>
          <w:rFonts w:asciiTheme="minorBidi" w:hAnsiTheme="minorBidi" w:hint="cs"/>
          <w:rtl/>
        </w:rPr>
        <w:t xml:space="preserve"> </w:t>
      </w:r>
      <w:r>
        <w:rPr>
          <w:rFonts w:asciiTheme="minorBidi" w:hAnsiTheme="minorBidi" w:hint="cs"/>
          <w:rtl/>
        </w:rPr>
        <w:t xml:space="preserve">המופרדים שלו </w:t>
      </w:r>
      <w:proofErr w:type="spellStart"/>
      <w:r>
        <w:rPr>
          <w:rFonts w:asciiTheme="minorBidi" w:hAnsiTheme="minorBidi" w:hint="cs"/>
          <w:rtl/>
        </w:rPr>
        <w:t>והודגר</w:t>
      </w:r>
      <w:proofErr w:type="spellEnd"/>
      <w:r w:rsidRPr="001B5C47">
        <w:rPr>
          <w:rFonts w:asciiTheme="minorBidi" w:hAnsiTheme="minorBidi" w:hint="cs"/>
          <w:rtl/>
        </w:rPr>
        <w:t xml:space="preserve"> </w:t>
      </w:r>
      <w:r>
        <w:rPr>
          <w:rFonts w:asciiTheme="minorBidi" w:hAnsiTheme="minorBidi" w:hint="cs"/>
          <w:rtl/>
        </w:rPr>
        <w:t>ל</w:t>
      </w:r>
      <w:r w:rsidRPr="001B5C47">
        <w:rPr>
          <w:rFonts w:asciiTheme="minorBidi" w:hAnsiTheme="minorBidi" w:hint="cs"/>
          <w:rtl/>
        </w:rPr>
        <w:t>משך שעה ב</w:t>
      </w:r>
      <w:r w:rsidRPr="001B5C47">
        <w:rPr>
          <w:rFonts w:asciiTheme="minorBidi" w:hAnsiTheme="minorBidi"/>
        </w:rPr>
        <w:t xml:space="preserve"> </w:t>
      </w:r>
      <w:r w:rsidRPr="001B5C47">
        <w:rPr>
          <w:rFonts w:asciiTheme="minorBidi" w:hAnsiTheme="minorBidi" w:hint="cs"/>
          <w:rtl/>
        </w:rPr>
        <w:t xml:space="preserve"> </w:t>
      </w:r>
      <w:r w:rsidRPr="00AB5A7F">
        <w:rPr>
          <w:rFonts w:asciiTheme="minorBidi" w:hAnsiTheme="minorBidi" w:hint="cs"/>
        </w:rPr>
        <w:t>C</w:t>
      </w:r>
      <w:r w:rsidRPr="00AB5A7F">
        <w:rPr>
          <w:rFonts w:asciiTheme="minorBidi" w:hAnsiTheme="minorBidi" w:hint="cs"/>
          <w:rtl/>
        </w:rPr>
        <w:t>30</w:t>
      </w:r>
      <w:r w:rsidRPr="00AB5A7F">
        <w:rPr>
          <w:rFonts w:asciiTheme="minorBidi" w:hAnsiTheme="minorBidi" w:hint="cs"/>
          <w:vertAlign w:val="superscript"/>
          <w:rtl/>
        </w:rPr>
        <w:t>0</w:t>
      </w:r>
      <w:r w:rsidRPr="00AB5A7F">
        <w:rPr>
          <w:rFonts w:hint="cs"/>
          <w:rtl/>
        </w:rPr>
        <w:t>. לאחר</w:t>
      </w:r>
      <w:r w:rsidRPr="002C65E1">
        <w:rPr>
          <w:rFonts w:hint="cs"/>
          <w:rtl/>
        </w:rPr>
        <w:t xml:space="preserve"> שעה כל החלבונים </w:t>
      </w:r>
      <w:r w:rsidRPr="00111EE8">
        <w:rPr>
          <w:rFonts w:hint="cs"/>
          <w:rtl/>
        </w:rPr>
        <w:t xml:space="preserve">הושקעו </w:t>
      </w:r>
      <w:r w:rsidRPr="00111EE8">
        <w:rPr>
          <w:rFonts w:asciiTheme="minorBidi" w:hAnsiTheme="minorBidi" w:hint="cs"/>
          <w:rtl/>
        </w:rPr>
        <w:t>(</w:t>
      </w:r>
      <w:r w:rsidRPr="001B5C47">
        <w:rPr>
          <w:rFonts w:asciiTheme="minorBidi" w:hAnsiTheme="minorBidi" w:hint="cs"/>
          <w:rtl/>
        </w:rPr>
        <w:t xml:space="preserve">בעזרת </w:t>
      </w:r>
      <w:proofErr w:type="spellStart"/>
      <w:r w:rsidRPr="001B5C47">
        <w:rPr>
          <w:rFonts w:asciiTheme="minorBidi" w:hAnsiTheme="minorBidi" w:hint="cs"/>
          <w:rtl/>
        </w:rPr>
        <w:t>צנטרפוגה</w:t>
      </w:r>
      <w:proofErr w:type="spellEnd"/>
      <w:r w:rsidRPr="001B5C47">
        <w:rPr>
          <w:rFonts w:asciiTheme="minorBidi" w:hAnsiTheme="minorBidi" w:hint="cs"/>
          <w:rtl/>
        </w:rPr>
        <w:t xml:space="preserve">), נבדקה מידת הרדיואקטיביות של הנוזל שבו השיירים </w:t>
      </w:r>
      <w:proofErr w:type="spellStart"/>
      <w:r w:rsidRPr="001B5C47">
        <w:rPr>
          <w:rFonts w:asciiTheme="minorBidi" w:hAnsiTheme="minorBidi" w:hint="cs"/>
          <w:rtl/>
        </w:rPr>
        <w:t>הרדיואקטיבים</w:t>
      </w:r>
      <w:proofErr w:type="spellEnd"/>
      <w:r w:rsidRPr="001B5C47">
        <w:rPr>
          <w:rFonts w:asciiTheme="minorBidi" w:hAnsiTheme="minorBidi" w:hint="cs"/>
          <w:rtl/>
        </w:rPr>
        <w:t xml:space="preserve"> של פירוק </w:t>
      </w:r>
      <w:proofErr w:type="spellStart"/>
      <w:r w:rsidRPr="001B5C47">
        <w:rPr>
          <w:rFonts w:asciiTheme="minorBidi" w:hAnsiTheme="minorBidi" w:hint="cs"/>
          <w:rtl/>
        </w:rPr>
        <w:t>הגלובין</w:t>
      </w:r>
      <w:proofErr w:type="spellEnd"/>
      <w:r w:rsidRPr="001B5C47">
        <w:rPr>
          <w:rFonts w:asciiTheme="minorBidi" w:hAnsiTheme="minorBidi" w:hint="cs"/>
          <w:rtl/>
        </w:rPr>
        <w:t xml:space="preserve"> המסומן וממ</w:t>
      </w:r>
      <w:r>
        <w:rPr>
          <w:rFonts w:asciiTheme="minorBidi" w:hAnsiTheme="minorBidi" w:hint="cs"/>
          <w:rtl/>
        </w:rPr>
        <w:t>נ</w:t>
      </w:r>
      <w:r w:rsidRPr="001B5C47">
        <w:rPr>
          <w:rFonts w:asciiTheme="minorBidi" w:hAnsiTheme="minorBidi" w:hint="cs"/>
          <w:rtl/>
        </w:rPr>
        <w:t xml:space="preserve">ה חושב אחוז הפירוק של </w:t>
      </w:r>
      <w:proofErr w:type="spellStart"/>
      <w:r w:rsidRPr="001B5C47">
        <w:rPr>
          <w:rFonts w:asciiTheme="minorBidi" w:hAnsiTheme="minorBidi" w:hint="cs"/>
          <w:rtl/>
        </w:rPr>
        <w:t>הגלובין</w:t>
      </w:r>
      <w:proofErr w:type="spellEnd"/>
      <w:r w:rsidRPr="001B5C47">
        <w:rPr>
          <w:rFonts w:asciiTheme="minorBidi" w:hAnsiTheme="minorBidi" w:hint="cs"/>
          <w:rtl/>
        </w:rPr>
        <w:t xml:space="preserve"> המסומ</w:t>
      </w:r>
      <w:r w:rsidRPr="00224887">
        <w:rPr>
          <w:rFonts w:asciiTheme="minorBidi" w:hAnsiTheme="minorBidi" w:hint="cs"/>
          <w:rtl/>
        </w:rPr>
        <w:t>ן.</w:t>
      </w:r>
      <w:r w:rsidRPr="00224887">
        <w:rPr>
          <w:rFonts w:hint="cs"/>
          <w:rtl/>
        </w:rPr>
        <w:t xml:space="preserve"> </w:t>
      </w:r>
      <w:r>
        <w:rPr>
          <w:rFonts w:asciiTheme="minorBidi" w:hAnsiTheme="minorBidi" w:hint="cs"/>
          <w:rtl/>
        </w:rPr>
        <w:t xml:space="preserve">התהליך מתואר בתמונה מס' </w:t>
      </w:r>
      <w:r>
        <w:rPr>
          <w:rFonts w:asciiTheme="minorBidi" w:hAnsiTheme="minorBidi"/>
        </w:rPr>
        <w:t xml:space="preserve"> </w:t>
      </w:r>
      <w:r>
        <w:rPr>
          <w:rFonts w:asciiTheme="minorBidi" w:hAnsiTheme="minorBidi" w:hint="cs"/>
          <w:rtl/>
        </w:rPr>
        <w:t xml:space="preserve">2 ג' </w:t>
      </w:r>
      <w:r>
        <w:rPr>
          <w:rFonts w:asciiTheme="minorBidi" w:hAnsiTheme="minorBidi"/>
          <w:rtl/>
        </w:rPr>
        <w:t>–</w:t>
      </w:r>
      <w:r>
        <w:rPr>
          <w:rFonts w:asciiTheme="minorBidi" w:hAnsiTheme="minorBidi" w:hint="cs"/>
          <w:rtl/>
        </w:rPr>
        <w:t>ה' .</w:t>
      </w:r>
    </w:p>
    <w:p w:rsidR="00B16515" w:rsidRDefault="0006296B" w:rsidP="00B16515">
      <w:pPr>
        <w:spacing w:after="0"/>
        <w:rPr>
          <w:rFonts w:asciiTheme="minorBidi" w:hAnsiTheme="minorBidi"/>
          <w:b/>
          <w:bCs/>
          <w:sz w:val="20"/>
          <w:szCs w:val="20"/>
          <w:rtl/>
        </w:rPr>
      </w:pPr>
      <w:r w:rsidRPr="00B16515">
        <w:rPr>
          <w:rFonts w:cs="Arial"/>
          <w:noProof/>
          <w:rtl/>
        </w:rPr>
        <w:drawing>
          <wp:inline distT="0" distB="0" distL="0" distR="0" wp14:anchorId="4A4B7261" wp14:editId="4B6FD206">
            <wp:extent cx="4254500" cy="5076814"/>
            <wp:effectExtent l="0" t="0" r="0" b="0"/>
            <wp:docPr id="3" name="תמונה 3" descr="א.הכנת גלובין מסומן שמכיל את החומצה אמינית לאוצין רדיואקטיבית&#10;ב.הגלובין המסומן הופרד מיתר החלבונים ועבר דנטורציה&#10;ג.הגלובין המסומן הוכנס לשעה למערכת פרוק חלבונים שהוכנה מהנוזל התוך תאי של רטיקולוציטים&#10;ד.החלבונים הושקעו בעזרת צנטרופוגה&#10;ה.נבדקה מידת הרדיואקטיביות של הנוזל שבו שיירי הפירוק הרדיואקטיביים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0975" cy="51203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6296B" w:rsidRPr="00135D00" w:rsidRDefault="0006296B" w:rsidP="002B6CD9">
      <w:pPr>
        <w:rPr>
          <w:u w:val="single"/>
          <w:rtl/>
        </w:rPr>
      </w:pPr>
      <w:r w:rsidRPr="00102D77">
        <w:rPr>
          <w:rFonts w:asciiTheme="minorBidi" w:hAnsiTheme="minorBidi" w:hint="cs"/>
          <w:b/>
          <w:bCs/>
          <w:sz w:val="20"/>
          <w:szCs w:val="20"/>
          <w:rtl/>
        </w:rPr>
        <w:t xml:space="preserve">תמונה מס' 2: הכנת </w:t>
      </w:r>
      <w:proofErr w:type="spellStart"/>
      <w:r w:rsidRPr="00102D77">
        <w:rPr>
          <w:rFonts w:asciiTheme="minorBidi" w:hAnsiTheme="minorBidi" w:hint="cs"/>
          <w:b/>
          <w:bCs/>
          <w:sz w:val="20"/>
          <w:szCs w:val="20"/>
          <w:rtl/>
        </w:rPr>
        <w:t>גלובין</w:t>
      </w:r>
      <w:proofErr w:type="spellEnd"/>
      <w:r w:rsidRPr="00102D77">
        <w:rPr>
          <w:rFonts w:asciiTheme="minorBidi" w:hAnsiTheme="minorBidi" w:hint="cs"/>
          <w:b/>
          <w:bCs/>
          <w:sz w:val="20"/>
          <w:szCs w:val="20"/>
          <w:rtl/>
        </w:rPr>
        <w:t xml:space="preserve"> מסומן ובדיקת מידת הפירוק שלו </w:t>
      </w:r>
    </w:p>
    <w:p w:rsidR="0006296B" w:rsidRPr="00677CC7" w:rsidRDefault="0006296B" w:rsidP="0006296B">
      <w:pPr>
        <w:rPr>
          <w:b/>
          <w:bCs/>
          <w:color w:val="FF0000"/>
          <w:sz w:val="18"/>
          <w:szCs w:val="18"/>
          <w:u w:val="single"/>
          <w:rtl/>
        </w:rPr>
      </w:pPr>
      <w:r w:rsidRPr="00677CC7">
        <w:rPr>
          <w:rFonts w:asciiTheme="minorBidi" w:hAnsiTheme="minorBidi" w:hint="cs"/>
          <w:sz w:val="20"/>
          <w:szCs w:val="20"/>
          <w:rtl/>
        </w:rPr>
        <w:lastRenderedPageBreak/>
        <w:t xml:space="preserve">לתוך הנוזל התוך תאי של רטיקולוציטים הוכנסה חומצה אמינית </w:t>
      </w:r>
      <w:proofErr w:type="spellStart"/>
      <w:r w:rsidRPr="00677CC7">
        <w:rPr>
          <w:rFonts w:asciiTheme="minorBidi" w:hAnsiTheme="minorBidi" w:hint="cs"/>
          <w:sz w:val="20"/>
          <w:szCs w:val="20"/>
          <w:rtl/>
        </w:rPr>
        <w:t>לאוצין</w:t>
      </w:r>
      <w:proofErr w:type="spellEnd"/>
      <w:r w:rsidRPr="00677CC7">
        <w:rPr>
          <w:rFonts w:asciiTheme="minorBidi" w:hAnsiTheme="minorBidi" w:hint="cs"/>
          <w:sz w:val="20"/>
          <w:szCs w:val="20"/>
          <w:rtl/>
        </w:rPr>
        <w:t xml:space="preserve"> רדיואקטיבית ונוצר חלבון </w:t>
      </w:r>
      <w:proofErr w:type="spellStart"/>
      <w:r w:rsidRPr="00677CC7">
        <w:rPr>
          <w:rFonts w:asciiTheme="minorBidi" w:hAnsiTheme="minorBidi" w:hint="cs"/>
          <w:sz w:val="20"/>
          <w:szCs w:val="20"/>
          <w:rtl/>
        </w:rPr>
        <w:t>גלובין</w:t>
      </w:r>
      <w:proofErr w:type="spellEnd"/>
      <w:r w:rsidRPr="00677CC7">
        <w:rPr>
          <w:rFonts w:asciiTheme="minorBidi" w:hAnsiTheme="minorBidi" w:hint="cs"/>
          <w:sz w:val="20"/>
          <w:szCs w:val="20"/>
          <w:rtl/>
        </w:rPr>
        <w:t xml:space="preserve"> מסומן (א'). </w:t>
      </w:r>
      <w:proofErr w:type="spellStart"/>
      <w:r w:rsidRPr="00677CC7">
        <w:rPr>
          <w:rFonts w:asciiTheme="minorBidi" w:hAnsiTheme="minorBidi" w:hint="cs"/>
          <w:sz w:val="20"/>
          <w:szCs w:val="20"/>
          <w:rtl/>
        </w:rPr>
        <w:t>הגלובין</w:t>
      </w:r>
      <w:proofErr w:type="spellEnd"/>
      <w:r w:rsidRPr="00677CC7">
        <w:rPr>
          <w:rFonts w:asciiTheme="minorBidi" w:hAnsiTheme="minorBidi" w:hint="cs"/>
          <w:sz w:val="20"/>
          <w:szCs w:val="20"/>
          <w:rtl/>
        </w:rPr>
        <w:t xml:space="preserve"> המסומן הופרד מיתר החלבונים ועבר </w:t>
      </w:r>
      <w:proofErr w:type="spellStart"/>
      <w:r w:rsidRPr="00677CC7">
        <w:rPr>
          <w:rFonts w:asciiTheme="minorBidi" w:hAnsiTheme="minorBidi" w:hint="cs"/>
          <w:sz w:val="20"/>
          <w:szCs w:val="20"/>
          <w:rtl/>
        </w:rPr>
        <w:t>דנטורציה</w:t>
      </w:r>
      <w:proofErr w:type="spellEnd"/>
      <w:r w:rsidRPr="00677CC7">
        <w:rPr>
          <w:rFonts w:asciiTheme="minorBidi" w:hAnsiTheme="minorBidi" w:hint="cs"/>
          <w:sz w:val="20"/>
          <w:szCs w:val="20"/>
          <w:rtl/>
        </w:rPr>
        <w:t xml:space="preserve"> (ב'). </w:t>
      </w:r>
      <w:proofErr w:type="spellStart"/>
      <w:r w:rsidRPr="00677CC7">
        <w:rPr>
          <w:rFonts w:asciiTheme="minorBidi" w:hAnsiTheme="minorBidi" w:hint="cs"/>
          <w:sz w:val="20"/>
          <w:szCs w:val="20"/>
          <w:rtl/>
        </w:rPr>
        <w:t>הגלובין</w:t>
      </w:r>
      <w:proofErr w:type="spellEnd"/>
      <w:r w:rsidRPr="00677CC7">
        <w:rPr>
          <w:rFonts w:asciiTheme="minorBidi" w:hAnsiTheme="minorBidi" w:hint="cs"/>
          <w:sz w:val="20"/>
          <w:szCs w:val="20"/>
          <w:rtl/>
        </w:rPr>
        <w:t xml:space="preserve"> המסומן הוכנס למערכת הפירוק הנבדקת (ג')</w:t>
      </w:r>
      <w:r w:rsidRPr="00677CC7">
        <w:rPr>
          <w:rFonts w:hint="cs"/>
          <w:sz w:val="20"/>
          <w:szCs w:val="20"/>
          <w:rtl/>
        </w:rPr>
        <w:t xml:space="preserve">. החלבונים שלא פורקו הושקעו (ד'). </w:t>
      </w:r>
      <w:r w:rsidRPr="00677CC7">
        <w:rPr>
          <w:rFonts w:asciiTheme="minorBidi" w:hAnsiTheme="minorBidi" w:hint="cs"/>
          <w:sz w:val="20"/>
          <w:szCs w:val="20"/>
          <w:rtl/>
        </w:rPr>
        <w:t xml:space="preserve">נבדקה מידת הרדיואקטיביות של החומצה האמינית הרדיואקטיבית שנתקבלה מפירוק </w:t>
      </w:r>
      <w:proofErr w:type="spellStart"/>
      <w:r w:rsidRPr="00677CC7">
        <w:rPr>
          <w:rFonts w:asciiTheme="minorBidi" w:hAnsiTheme="minorBidi" w:hint="cs"/>
          <w:sz w:val="20"/>
          <w:szCs w:val="20"/>
          <w:rtl/>
        </w:rPr>
        <w:t>הגלובין</w:t>
      </w:r>
      <w:proofErr w:type="spellEnd"/>
      <w:r w:rsidRPr="00677CC7">
        <w:rPr>
          <w:rFonts w:asciiTheme="minorBidi" w:hAnsiTheme="minorBidi" w:hint="cs"/>
          <w:sz w:val="20"/>
          <w:szCs w:val="20"/>
          <w:rtl/>
        </w:rPr>
        <w:t xml:space="preserve"> (ה').</w:t>
      </w:r>
    </w:p>
    <w:p w:rsidR="0006296B" w:rsidRPr="002B6CD9" w:rsidRDefault="0006296B" w:rsidP="0006296B">
      <w:pPr>
        <w:rPr>
          <w:b/>
          <w:bCs/>
          <w:color w:val="FF0000"/>
          <w:rtl/>
        </w:rPr>
      </w:pPr>
      <w:r w:rsidRPr="002B6CD9">
        <w:rPr>
          <w:rFonts w:hint="cs"/>
          <w:b/>
          <w:bCs/>
          <w:color w:val="FF0000"/>
          <w:rtl/>
        </w:rPr>
        <w:t>שאלה 4:</w:t>
      </w:r>
    </w:p>
    <w:p w:rsidR="0006296B" w:rsidRPr="002B6CD9" w:rsidRDefault="0006296B" w:rsidP="002B6CD9">
      <w:pPr>
        <w:pStyle w:val="ListParagraph"/>
        <w:numPr>
          <w:ilvl w:val="0"/>
          <w:numId w:val="14"/>
        </w:numPr>
        <w:rPr>
          <w:b/>
          <w:bCs/>
          <w:color w:val="FF0000"/>
          <w:rtl/>
        </w:rPr>
      </w:pPr>
      <w:r w:rsidRPr="002B6CD9">
        <w:rPr>
          <w:rFonts w:hint="cs"/>
          <w:b/>
          <w:bCs/>
          <w:color w:val="FF0000"/>
          <w:rtl/>
        </w:rPr>
        <w:t>לארנבות הוזרק חומר שמעודד יצירת תאי דם אדומים? חישבו על הורמון שיש לו פעילות דומה, באיזה מצבים הוא מופרש? מהי הבלוטה ממנה הוא מופרש? מהו אתר המטרה שלו?</w:t>
      </w:r>
    </w:p>
    <w:p w:rsidR="0006296B" w:rsidRPr="002B6CD9" w:rsidRDefault="0006296B" w:rsidP="002B6CD9">
      <w:pPr>
        <w:pStyle w:val="ListParagraph"/>
        <w:numPr>
          <w:ilvl w:val="0"/>
          <w:numId w:val="14"/>
        </w:numPr>
        <w:rPr>
          <w:b/>
          <w:bCs/>
          <w:color w:val="FF0000"/>
          <w:rtl/>
        </w:rPr>
      </w:pPr>
      <w:r w:rsidRPr="002B6CD9">
        <w:rPr>
          <w:rFonts w:ascii="Arial" w:hAnsi="Arial" w:cs="Arial"/>
          <w:b/>
          <w:bCs/>
          <w:color w:val="FF0000"/>
          <w:rtl/>
        </w:rPr>
        <w:t xml:space="preserve">מדוע לדעתכם עברו התאים </w:t>
      </w:r>
      <w:proofErr w:type="spellStart"/>
      <w:r w:rsidRPr="002B6CD9">
        <w:rPr>
          <w:rFonts w:ascii="Arial" w:hAnsi="Arial" w:cs="Arial"/>
          <w:b/>
          <w:bCs/>
          <w:color w:val="FF0000"/>
          <w:rtl/>
        </w:rPr>
        <w:t>הרטיקולוציטים</w:t>
      </w:r>
      <w:proofErr w:type="spellEnd"/>
      <w:r w:rsidRPr="002B6CD9">
        <w:rPr>
          <w:rFonts w:ascii="Arial" w:hAnsi="Arial" w:cs="Arial"/>
          <w:b/>
          <w:bCs/>
          <w:color w:val="FF0000"/>
          <w:rtl/>
        </w:rPr>
        <w:t xml:space="preserve"> טיפול כדי שלא יכילו </w:t>
      </w:r>
      <w:r w:rsidRPr="002B6CD9">
        <w:rPr>
          <w:rFonts w:ascii="Arial" w:hAnsi="Arial" w:cs="Arial"/>
          <w:b/>
          <w:bCs/>
          <w:color w:val="FF0000"/>
        </w:rPr>
        <w:t>ATP</w:t>
      </w:r>
      <w:r w:rsidRPr="002B6CD9">
        <w:rPr>
          <w:rFonts w:ascii="Arial" w:hAnsi="Arial" w:cs="Arial"/>
          <w:b/>
          <w:bCs/>
          <w:color w:val="FF0000"/>
          <w:rtl/>
        </w:rPr>
        <w:t>?</w:t>
      </w:r>
    </w:p>
    <w:p w:rsidR="0006296B" w:rsidRPr="002B6CD9" w:rsidRDefault="0006296B" w:rsidP="002B6CD9">
      <w:pPr>
        <w:pStyle w:val="ListParagraph"/>
        <w:numPr>
          <w:ilvl w:val="0"/>
          <w:numId w:val="14"/>
        </w:numPr>
        <w:rPr>
          <w:b/>
          <w:bCs/>
          <w:color w:val="FF0000"/>
          <w:rtl/>
        </w:rPr>
      </w:pPr>
      <w:r w:rsidRPr="002B6CD9">
        <w:rPr>
          <w:rFonts w:hint="cs"/>
          <w:b/>
          <w:bCs/>
          <w:color w:val="FF0000"/>
          <w:rtl/>
        </w:rPr>
        <w:t xml:space="preserve">מדוע הוכנסו התאים לתמיסה </w:t>
      </w:r>
      <w:proofErr w:type="spellStart"/>
      <w:r w:rsidRPr="002B6CD9">
        <w:rPr>
          <w:rFonts w:hint="cs"/>
          <w:b/>
          <w:bCs/>
          <w:color w:val="FF0000"/>
          <w:rtl/>
        </w:rPr>
        <w:t>היפוטונית</w:t>
      </w:r>
      <w:proofErr w:type="spellEnd"/>
      <w:r w:rsidRPr="002B6CD9">
        <w:rPr>
          <w:rFonts w:hint="cs"/>
          <w:b/>
          <w:bCs/>
          <w:color w:val="FF0000"/>
          <w:rtl/>
        </w:rPr>
        <w:t>?</w:t>
      </w:r>
    </w:p>
    <w:p w:rsidR="0006296B" w:rsidRPr="00B16515" w:rsidRDefault="0006296B" w:rsidP="00B16515">
      <w:pPr>
        <w:rPr>
          <w:b/>
          <w:bCs/>
          <w:color w:val="FF0000"/>
        </w:rPr>
      </w:pPr>
      <w:r w:rsidRPr="002B6CD9">
        <w:rPr>
          <w:rFonts w:hint="cs"/>
          <w:b/>
          <w:bCs/>
          <w:color w:val="FF0000"/>
          <w:rtl/>
        </w:rPr>
        <w:t xml:space="preserve">שאלה 5: </w:t>
      </w:r>
      <w:r w:rsidR="00B16515">
        <w:rPr>
          <w:b/>
          <w:bCs/>
          <w:color w:val="FF0000"/>
          <w:rtl/>
        </w:rPr>
        <w:br/>
      </w:r>
      <w:r w:rsidRPr="00EF4EDE">
        <w:rPr>
          <w:rFonts w:hint="cs"/>
          <w:b/>
          <w:bCs/>
          <w:color w:val="FF0000"/>
          <w:rtl/>
        </w:rPr>
        <w:t>קראו את הפרק של שיטות המחקר והתבוננו באיורים 1 ו-2 ו</w:t>
      </w:r>
      <w:r>
        <w:rPr>
          <w:rFonts w:hint="cs"/>
          <w:b/>
          <w:bCs/>
          <w:color w:val="FF0000"/>
          <w:rtl/>
        </w:rPr>
        <w:t>סכמו</w:t>
      </w:r>
      <w:r w:rsidRPr="00EF4EDE">
        <w:rPr>
          <w:rFonts w:hint="cs"/>
          <w:b/>
          <w:bCs/>
          <w:color w:val="FF0000"/>
          <w:rtl/>
        </w:rPr>
        <w:t xml:space="preserve"> </w:t>
      </w:r>
      <w:r>
        <w:rPr>
          <w:rFonts w:hint="cs"/>
          <w:b/>
          <w:bCs/>
          <w:color w:val="FF0000"/>
          <w:rtl/>
        </w:rPr>
        <w:t>בקצרה את השלבי תהליך</w:t>
      </w:r>
      <w:r w:rsidRPr="00EF4EDE">
        <w:rPr>
          <w:rFonts w:hint="cs"/>
          <w:b/>
          <w:bCs/>
          <w:color w:val="FF0000"/>
          <w:rtl/>
        </w:rPr>
        <w:t xml:space="preserve"> המחקר.</w:t>
      </w:r>
    </w:p>
    <w:p w:rsidR="0006296B" w:rsidRPr="002B6CD9" w:rsidRDefault="0006296B" w:rsidP="00B16515">
      <w:pPr>
        <w:pStyle w:val="Heading2"/>
        <w:rPr>
          <w:rtl/>
        </w:rPr>
      </w:pPr>
      <w:r w:rsidRPr="002B6CD9">
        <w:rPr>
          <w:rFonts w:hint="cs"/>
          <w:rtl/>
        </w:rPr>
        <w:t>תוצאות ודיון</w:t>
      </w:r>
    </w:p>
    <w:p w:rsidR="0006296B" w:rsidRDefault="0006296B" w:rsidP="0006296B">
      <w:pPr>
        <w:spacing w:after="0"/>
        <w:rPr>
          <w:rFonts w:asciiTheme="minorBidi" w:hAnsiTheme="minorBidi"/>
          <w:rtl/>
        </w:rPr>
      </w:pPr>
      <w:r w:rsidRPr="00A0680D">
        <w:rPr>
          <w:rFonts w:asciiTheme="minorBidi" w:hAnsiTheme="minorBidi"/>
          <w:rtl/>
        </w:rPr>
        <w:t>במטרה לבודד את המרכיבים של המערכת שמפרקת חלבונים</w:t>
      </w:r>
      <w:r>
        <w:rPr>
          <w:rFonts w:asciiTheme="minorBidi" w:hAnsiTheme="minorBidi" w:hint="cs"/>
          <w:rtl/>
        </w:rPr>
        <w:t xml:space="preserve"> תוך תאיים</w:t>
      </w:r>
      <w:r w:rsidRPr="00A0680D">
        <w:rPr>
          <w:rFonts w:asciiTheme="minorBidi" w:hAnsiTheme="minorBidi"/>
          <w:rtl/>
        </w:rPr>
        <w:t xml:space="preserve"> פגומים אשר תלויה ב</w:t>
      </w:r>
      <w:r>
        <w:rPr>
          <w:rFonts w:asciiTheme="minorBidi" w:hAnsiTheme="minorBidi" w:hint="cs"/>
          <w:rtl/>
        </w:rPr>
        <w:t>א</w:t>
      </w:r>
      <w:r w:rsidRPr="00A0680D">
        <w:rPr>
          <w:rFonts w:asciiTheme="minorBidi" w:hAnsiTheme="minorBidi"/>
          <w:rtl/>
        </w:rPr>
        <w:t xml:space="preserve">ספקת </w:t>
      </w:r>
      <w:r w:rsidRPr="00A0680D">
        <w:rPr>
          <w:rFonts w:asciiTheme="minorBidi" w:hAnsiTheme="minorBidi"/>
        </w:rPr>
        <w:t>ATP</w:t>
      </w:r>
      <w:r w:rsidRPr="00A0680D">
        <w:rPr>
          <w:rFonts w:asciiTheme="minorBidi" w:hAnsiTheme="minorBidi"/>
          <w:rtl/>
        </w:rPr>
        <w:t xml:space="preserve">, </w:t>
      </w:r>
      <w:r w:rsidRPr="00A0680D">
        <w:rPr>
          <w:rFonts w:asciiTheme="minorBidi" w:hAnsiTheme="minorBidi" w:hint="cs"/>
          <w:rtl/>
        </w:rPr>
        <w:t xml:space="preserve">נלקח הנוזל התוך תאי של </w:t>
      </w:r>
      <w:r>
        <w:rPr>
          <w:rFonts w:asciiTheme="minorBidi" w:hAnsiTheme="minorBidi" w:hint="cs"/>
          <w:rtl/>
        </w:rPr>
        <w:t>רטיקולוציטים והופרד על ידי</w:t>
      </w:r>
      <w:r w:rsidRPr="00A0680D">
        <w:rPr>
          <w:rFonts w:asciiTheme="minorBidi" w:hAnsiTheme="minorBidi" w:hint="cs"/>
          <w:rtl/>
        </w:rPr>
        <w:t xml:space="preserve"> </w:t>
      </w:r>
      <w:proofErr w:type="spellStart"/>
      <w:r w:rsidRPr="00A0680D">
        <w:rPr>
          <w:rFonts w:asciiTheme="minorBidi" w:hAnsiTheme="minorBidi" w:hint="cs"/>
          <w:rtl/>
        </w:rPr>
        <w:t>קולונה</w:t>
      </w:r>
      <w:proofErr w:type="spellEnd"/>
      <w:r w:rsidRPr="00A0680D">
        <w:rPr>
          <w:rFonts w:asciiTheme="minorBidi" w:hAnsiTheme="minorBidi" w:hint="cs"/>
          <w:rtl/>
        </w:rPr>
        <w:t xml:space="preserve"> שמכילה חלקיקים טעונים</w:t>
      </w:r>
      <w:r>
        <w:rPr>
          <w:rFonts w:asciiTheme="minorBidi" w:hAnsiTheme="minorBidi" w:hint="cs"/>
          <w:rtl/>
        </w:rPr>
        <w:t xml:space="preserve"> חיובי, לשני מקטעים</w:t>
      </w:r>
      <w:r w:rsidRPr="00A0680D">
        <w:rPr>
          <w:rFonts w:asciiTheme="minorBidi" w:hAnsiTheme="minorBidi" w:hint="cs"/>
          <w:rtl/>
        </w:rPr>
        <w:t xml:space="preserve">. רוב החלבונים נקשרו לחלקיקים </w:t>
      </w:r>
      <w:proofErr w:type="spellStart"/>
      <w:r w:rsidRPr="00A0680D">
        <w:rPr>
          <w:rFonts w:asciiTheme="minorBidi" w:hAnsiTheme="minorBidi" w:hint="cs"/>
          <w:rtl/>
        </w:rPr>
        <w:t>שבקולונה</w:t>
      </w:r>
      <w:proofErr w:type="spellEnd"/>
      <w:r w:rsidRPr="00A0680D">
        <w:rPr>
          <w:rFonts w:asciiTheme="minorBidi" w:hAnsiTheme="minorBidi" w:hint="cs"/>
          <w:rtl/>
        </w:rPr>
        <w:t xml:space="preserve"> בעוד ההמוגלובין ועוד מספר חלבונים </w:t>
      </w:r>
      <w:r>
        <w:rPr>
          <w:rFonts w:asciiTheme="minorBidi" w:hAnsiTheme="minorBidi" w:hint="cs"/>
          <w:rtl/>
        </w:rPr>
        <w:t xml:space="preserve">שטעונים חיובי </w:t>
      </w:r>
      <w:r w:rsidRPr="00A0680D">
        <w:rPr>
          <w:rFonts w:asciiTheme="minorBidi" w:hAnsiTheme="minorBidi" w:hint="cs"/>
          <w:rtl/>
        </w:rPr>
        <w:t>לא נקשרו</w:t>
      </w:r>
      <w:r>
        <w:rPr>
          <w:rFonts w:asciiTheme="minorBidi" w:hAnsiTheme="minorBidi" w:hint="cs"/>
          <w:rtl/>
        </w:rPr>
        <w:t xml:space="preserve"> ויצאו במקטע </w:t>
      </w:r>
      <w:r>
        <w:rPr>
          <w:rFonts w:asciiTheme="minorBidi" w:hAnsiTheme="minorBidi"/>
        </w:rPr>
        <w:t>I</w:t>
      </w:r>
      <w:r w:rsidRPr="00A0680D">
        <w:rPr>
          <w:rFonts w:asciiTheme="minorBidi" w:hAnsiTheme="minorBidi" w:hint="cs"/>
          <w:rtl/>
        </w:rPr>
        <w:t xml:space="preserve">. </w:t>
      </w:r>
      <w:r>
        <w:rPr>
          <w:rFonts w:asciiTheme="minorBidi" w:hAnsiTheme="minorBidi" w:hint="cs"/>
          <w:rtl/>
        </w:rPr>
        <w:t xml:space="preserve">החלבונים שנקשרו </w:t>
      </w:r>
      <w:r w:rsidRPr="00A0680D">
        <w:rPr>
          <w:rFonts w:asciiTheme="minorBidi" w:hAnsiTheme="minorBidi" w:hint="cs"/>
          <w:rtl/>
        </w:rPr>
        <w:t xml:space="preserve">לחלקיקים </w:t>
      </w:r>
      <w:proofErr w:type="spellStart"/>
      <w:r w:rsidRPr="00A0680D">
        <w:rPr>
          <w:rFonts w:asciiTheme="minorBidi" w:hAnsiTheme="minorBidi" w:hint="cs"/>
          <w:rtl/>
        </w:rPr>
        <w:t>שבקולונה</w:t>
      </w:r>
      <w:proofErr w:type="spellEnd"/>
      <w:r w:rsidRPr="00A0680D">
        <w:rPr>
          <w:rFonts w:asciiTheme="minorBidi" w:hAnsiTheme="minorBidi" w:hint="cs"/>
          <w:rtl/>
        </w:rPr>
        <w:t xml:space="preserve"> שוחררו (על ידי מלח הטעון חיובי)</w:t>
      </w:r>
      <w:r>
        <w:rPr>
          <w:rFonts w:asciiTheme="minorBidi" w:hAnsiTheme="minorBidi" w:hint="cs"/>
          <w:rtl/>
        </w:rPr>
        <w:t xml:space="preserve"> ונמצאים במקטע </w:t>
      </w:r>
      <w:r>
        <w:rPr>
          <w:rFonts w:asciiTheme="minorBidi" w:hAnsiTheme="minorBidi" w:hint="cs"/>
        </w:rPr>
        <w:t>II</w:t>
      </w:r>
      <w:r>
        <w:rPr>
          <w:rFonts w:asciiTheme="minorBidi" w:hAnsiTheme="minorBidi" w:hint="cs"/>
          <w:rtl/>
        </w:rPr>
        <w:t xml:space="preserve">. </w:t>
      </w:r>
    </w:p>
    <w:p w:rsidR="0006296B" w:rsidRDefault="0006296B" w:rsidP="0006296B">
      <w:pPr>
        <w:rPr>
          <w:rFonts w:asciiTheme="minorBidi" w:hAnsiTheme="minorBidi"/>
          <w:rtl/>
        </w:rPr>
      </w:pPr>
      <w:r w:rsidRPr="008737F6">
        <w:rPr>
          <w:rFonts w:asciiTheme="minorBidi" w:hAnsiTheme="minorBidi" w:hint="cs"/>
          <w:rtl/>
        </w:rPr>
        <w:t xml:space="preserve">כפי שניתן לראות בטבלה מספר 1, לנוזל </w:t>
      </w:r>
      <w:r>
        <w:rPr>
          <w:rFonts w:asciiTheme="minorBidi" w:hAnsiTheme="minorBidi" w:hint="cs"/>
          <w:rtl/>
        </w:rPr>
        <w:t xml:space="preserve">התוך תאי של רטיקולוציטים יכולת </w:t>
      </w:r>
      <w:r w:rsidRPr="008737F6">
        <w:rPr>
          <w:rFonts w:asciiTheme="minorBidi" w:hAnsiTheme="minorBidi" w:hint="cs"/>
          <w:rtl/>
        </w:rPr>
        <w:t xml:space="preserve">פירוק </w:t>
      </w:r>
      <w:proofErr w:type="spellStart"/>
      <w:r>
        <w:rPr>
          <w:rFonts w:asciiTheme="minorBidi" w:hAnsiTheme="minorBidi" w:hint="cs"/>
          <w:rtl/>
        </w:rPr>
        <w:t>גלובין</w:t>
      </w:r>
      <w:proofErr w:type="spellEnd"/>
      <w:r>
        <w:rPr>
          <w:rFonts w:asciiTheme="minorBidi" w:hAnsiTheme="minorBidi" w:hint="cs"/>
          <w:rtl/>
        </w:rPr>
        <w:t xml:space="preserve"> מסומן </w:t>
      </w:r>
      <w:r w:rsidRPr="008737F6">
        <w:rPr>
          <w:rFonts w:asciiTheme="minorBidi" w:hAnsiTheme="minorBidi" w:hint="cs"/>
          <w:rtl/>
        </w:rPr>
        <w:t xml:space="preserve">שמוגברת על ידי </w:t>
      </w:r>
      <w:r w:rsidRPr="008737F6">
        <w:rPr>
          <w:rFonts w:asciiTheme="minorBidi" w:hAnsiTheme="minorBidi" w:hint="cs"/>
        </w:rPr>
        <w:t>ATP</w:t>
      </w:r>
      <w:r w:rsidRPr="008737F6">
        <w:rPr>
          <w:rFonts w:asciiTheme="minorBidi" w:hAnsiTheme="minorBidi" w:hint="cs"/>
          <w:rtl/>
        </w:rPr>
        <w:t xml:space="preserve">. </w:t>
      </w:r>
      <w:r>
        <w:rPr>
          <w:rFonts w:asciiTheme="minorBidi" w:hAnsiTheme="minorBidi" w:hint="cs"/>
          <w:rtl/>
        </w:rPr>
        <w:t>בנוכחות מקטע</w:t>
      </w:r>
      <w:r w:rsidRPr="008737F6">
        <w:rPr>
          <w:rFonts w:asciiTheme="minorBidi" w:hAnsiTheme="minorBidi"/>
        </w:rPr>
        <w:t xml:space="preserve">I </w:t>
      </w:r>
      <w:r w:rsidRPr="008737F6">
        <w:rPr>
          <w:rFonts w:asciiTheme="minorBidi" w:hAnsiTheme="minorBidi" w:hint="cs"/>
          <w:rtl/>
        </w:rPr>
        <w:t xml:space="preserve"> </w:t>
      </w:r>
      <w:r>
        <w:rPr>
          <w:rFonts w:asciiTheme="minorBidi" w:hAnsiTheme="minorBidi" w:hint="cs"/>
          <w:rtl/>
        </w:rPr>
        <w:t xml:space="preserve">לא מתקיים פירוק של </w:t>
      </w:r>
      <w:proofErr w:type="spellStart"/>
      <w:r>
        <w:rPr>
          <w:rFonts w:asciiTheme="minorBidi" w:hAnsiTheme="minorBidi" w:hint="cs"/>
          <w:rtl/>
        </w:rPr>
        <w:t>גלובין</w:t>
      </w:r>
      <w:proofErr w:type="spellEnd"/>
      <w:r w:rsidRPr="008737F6">
        <w:rPr>
          <w:rFonts w:asciiTheme="minorBidi" w:hAnsiTheme="minorBidi" w:hint="cs"/>
          <w:rtl/>
        </w:rPr>
        <w:t xml:space="preserve"> עם או בלי </w:t>
      </w:r>
      <w:r w:rsidRPr="008737F6">
        <w:rPr>
          <w:rFonts w:asciiTheme="minorBidi" w:hAnsiTheme="minorBidi" w:hint="cs"/>
        </w:rPr>
        <w:t>ATP</w:t>
      </w:r>
      <w:r>
        <w:rPr>
          <w:rFonts w:asciiTheme="minorBidi" w:hAnsiTheme="minorBidi" w:hint="cs"/>
          <w:rtl/>
        </w:rPr>
        <w:t xml:space="preserve"> ו</w:t>
      </w:r>
      <w:r w:rsidRPr="008737F6">
        <w:rPr>
          <w:rFonts w:asciiTheme="minorBidi" w:hAnsiTheme="minorBidi" w:hint="cs"/>
          <w:rtl/>
        </w:rPr>
        <w:t>למקטע</w:t>
      </w:r>
      <w:r w:rsidRPr="008737F6">
        <w:rPr>
          <w:rFonts w:asciiTheme="minorBidi" w:hAnsiTheme="minorBidi"/>
        </w:rPr>
        <w:t xml:space="preserve">II </w:t>
      </w:r>
      <w:r w:rsidRPr="008737F6">
        <w:rPr>
          <w:rFonts w:asciiTheme="minorBidi" w:hAnsiTheme="minorBidi" w:hint="cs"/>
          <w:rtl/>
        </w:rPr>
        <w:t xml:space="preserve"> יש את היכולת לפרק </w:t>
      </w:r>
      <w:proofErr w:type="spellStart"/>
      <w:r>
        <w:rPr>
          <w:rFonts w:asciiTheme="minorBidi" w:hAnsiTheme="minorBidi" w:hint="cs"/>
          <w:rtl/>
        </w:rPr>
        <w:t>גלובין</w:t>
      </w:r>
      <w:proofErr w:type="spellEnd"/>
      <w:r w:rsidRPr="008737F6">
        <w:rPr>
          <w:rFonts w:asciiTheme="minorBidi" w:hAnsiTheme="minorBidi" w:hint="cs"/>
          <w:rtl/>
        </w:rPr>
        <w:t xml:space="preserve"> אבל הפ</w:t>
      </w:r>
      <w:r>
        <w:rPr>
          <w:rFonts w:asciiTheme="minorBidi" w:hAnsiTheme="minorBidi" w:hint="cs"/>
          <w:rtl/>
        </w:rPr>
        <w:t>י</w:t>
      </w:r>
      <w:r w:rsidRPr="008737F6">
        <w:rPr>
          <w:rFonts w:asciiTheme="minorBidi" w:hAnsiTheme="minorBidi" w:hint="cs"/>
          <w:rtl/>
        </w:rPr>
        <w:t xml:space="preserve">רוק </w:t>
      </w:r>
      <w:r>
        <w:rPr>
          <w:rFonts w:asciiTheme="minorBidi" w:hAnsiTheme="minorBidi" w:hint="cs"/>
          <w:rtl/>
        </w:rPr>
        <w:t>כמעט ו</w:t>
      </w:r>
      <w:r w:rsidRPr="008737F6">
        <w:rPr>
          <w:rFonts w:asciiTheme="minorBidi" w:hAnsiTheme="minorBidi" w:hint="cs"/>
          <w:rtl/>
        </w:rPr>
        <w:t xml:space="preserve">אינו מוגבר בנוכחות </w:t>
      </w:r>
      <w:r w:rsidRPr="008737F6">
        <w:rPr>
          <w:rFonts w:asciiTheme="minorBidi" w:hAnsiTheme="minorBidi" w:hint="cs"/>
        </w:rPr>
        <w:t>ATP</w:t>
      </w:r>
      <w:r w:rsidRPr="008737F6">
        <w:rPr>
          <w:rFonts w:asciiTheme="minorBidi" w:hAnsiTheme="minorBidi" w:hint="cs"/>
          <w:rtl/>
        </w:rPr>
        <w:t xml:space="preserve">. </w:t>
      </w:r>
      <w:r>
        <w:rPr>
          <w:rFonts w:asciiTheme="minorBidi" w:hAnsiTheme="minorBidi" w:hint="cs"/>
          <w:rtl/>
        </w:rPr>
        <w:t xml:space="preserve">כך שאף אחד מהמקטעים לא מכיל את כל הגורמים הנחוצים לפירוק </w:t>
      </w:r>
      <w:proofErr w:type="spellStart"/>
      <w:r>
        <w:rPr>
          <w:rFonts w:asciiTheme="minorBidi" w:hAnsiTheme="minorBidi" w:hint="cs"/>
          <w:rtl/>
        </w:rPr>
        <w:t>הגלובין</w:t>
      </w:r>
      <w:proofErr w:type="spellEnd"/>
      <w:r>
        <w:rPr>
          <w:rFonts w:asciiTheme="minorBidi" w:hAnsiTheme="minorBidi" w:hint="cs"/>
          <w:rtl/>
        </w:rPr>
        <w:t xml:space="preserve"> שמוגבר על ידי </w:t>
      </w:r>
      <w:r>
        <w:rPr>
          <w:rFonts w:asciiTheme="minorBidi" w:hAnsiTheme="minorBidi" w:hint="cs"/>
        </w:rPr>
        <w:t>ATP</w:t>
      </w:r>
      <w:r>
        <w:rPr>
          <w:rFonts w:asciiTheme="minorBidi" w:hAnsiTheme="minorBidi" w:hint="cs"/>
          <w:rtl/>
        </w:rPr>
        <w:t xml:space="preserve">. </w:t>
      </w:r>
      <w:r w:rsidRPr="00C53673">
        <w:rPr>
          <w:rFonts w:asciiTheme="minorBidi" w:hAnsiTheme="minorBidi" w:hint="cs"/>
          <w:rtl/>
        </w:rPr>
        <w:t xml:space="preserve">אך כאשר </w:t>
      </w:r>
      <w:r>
        <w:rPr>
          <w:rFonts w:asciiTheme="minorBidi" w:hAnsiTheme="minorBidi" w:hint="cs"/>
          <w:rtl/>
        </w:rPr>
        <w:t>חיברו</w:t>
      </w:r>
      <w:r w:rsidRPr="00C53673">
        <w:rPr>
          <w:rFonts w:asciiTheme="minorBidi" w:hAnsiTheme="minorBidi" w:hint="cs"/>
          <w:rtl/>
        </w:rPr>
        <w:t xml:space="preserve"> יחדיו את </w:t>
      </w:r>
      <w:r>
        <w:rPr>
          <w:rFonts w:asciiTheme="minorBidi" w:hAnsiTheme="minorBidi" w:hint="cs"/>
          <w:rtl/>
        </w:rPr>
        <w:t>מקטע</w:t>
      </w:r>
      <w:r w:rsidRPr="00C53673">
        <w:rPr>
          <w:rFonts w:asciiTheme="minorBidi" w:hAnsiTheme="minorBidi" w:hint="cs"/>
          <w:rtl/>
        </w:rPr>
        <w:t xml:space="preserve"> </w:t>
      </w:r>
      <w:r w:rsidRPr="00C53673">
        <w:rPr>
          <w:rFonts w:asciiTheme="minorBidi" w:hAnsiTheme="minorBidi" w:hint="cs"/>
        </w:rPr>
        <w:t xml:space="preserve">I </w:t>
      </w:r>
      <w:r w:rsidRPr="00C53673">
        <w:rPr>
          <w:rFonts w:asciiTheme="minorBidi" w:hAnsiTheme="minorBidi" w:hint="cs"/>
          <w:rtl/>
        </w:rPr>
        <w:t xml:space="preserve"> ו</w:t>
      </w:r>
      <w:r>
        <w:rPr>
          <w:rFonts w:asciiTheme="minorBidi" w:hAnsiTheme="minorBidi" w:hint="cs"/>
          <w:rtl/>
        </w:rPr>
        <w:t>מקטע</w:t>
      </w:r>
      <w:r w:rsidRPr="00C53673">
        <w:rPr>
          <w:rFonts w:asciiTheme="minorBidi" w:hAnsiTheme="minorBidi" w:hint="cs"/>
          <w:rtl/>
        </w:rPr>
        <w:t xml:space="preserve"> </w:t>
      </w:r>
      <w:r w:rsidRPr="00C53673">
        <w:rPr>
          <w:rFonts w:asciiTheme="minorBidi" w:hAnsiTheme="minorBidi" w:hint="cs"/>
        </w:rPr>
        <w:t>II</w:t>
      </w:r>
      <w:r w:rsidRPr="00C53673">
        <w:rPr>
          <w:rFonts w:asciiTheme="minorBidi" w:hAnsiTheme="minorBidi" w:hint="cs"/>
          <w:rtl/>
        </w:rPr>
        <w:t xml:space="preserve"> </w:t>
      </w:r>
      <w:r>
        <w:rPr>
          <w:rFonts w:asciiTheme="minorBidi" w:hAnsiTheme="minorBidi" w:hint="cs"/>
          <w:rtl/>
        </w:rPr>
        <w:t xml:space="preserve">שוחזרה </w:t>
      </w:r>
      <w:r w:rsidRPr="00C53673">
        <w:rPr>
          <w:rFonts w:asciiTheme="minorBidi" w:hAnsiTheme="minorBidi" w:hint="cs"/>
          <w:rtl/>
        </w:rPr>
        <w:t xml:space="preserve">יכולת הפירוק של </w:t>
      </w:r>
      <w:proofErr w:type="spellStart"/>
      <w:r w:rsidRPr="00C53673">
        <w:rPr>
          <w:rFonts w:asciiTheme="minorBidi" w:hAnsiTheme="minorBidi" w:hint="cs"/>
          <w:rtl/>
        </w:rPr>
        <w:t>הגלובין</w:t>
      </w:r>
      <w:proofErr w:type="spellEnd"/>
      <w:r w:rsidRPr="00C53673">
        <w:rPr>
          <w:rFonts w:asciiTheme="minorBidi" w:hAnsiTheme="minorBidi" w:hint="cs"/>
          <w:rtl/>
        </w:rPr>
        <w:t xml:space="preserve"> המסומן שמוגברת על ידי </w:t>
      </w:r>
      <w:r w:rsidRPr="00C53673">
        <w:rPr>
          <w:rFonts w:asciiTheme="minorBidi" w:hAnsiTheme="minorBidi" w:hint="cs"/>
        </w:rPr>
        <w:t>ATP</w:t>
      </w:r>
      <w:r w:rsidRPr="00C53673">
        <w:rPr>
          <w:rFonts w:asciiTheme="minorBidi" w:hAnsiTheme="minorBidi" w:hint="cs"/>
          <w:rtl/>
        </w:rPr>
        <w:t>.</w:t>
      </w:r>
    </w:p>
    <w:p w:rsidR="0006296B" w:rsidRDefault="0006296B" w:rsidP="0006296B">
      <w:pPr>
        <w:rPr>
          <w:rFonts w:asciiTheme="minorBidi" w:hAnsiTheme="minorBidi"/>
          <w:b/>
          <w:bCs/>
          <w:color w:val="000000" w:themeColor="text1"/>
          <w:sz w:val="20"/>
          <w:szCs w:val="20"/>
          <w:rtl/>
        </w:rPr>
      </w:pPr>
    </w:p>
    <w:p w:rsidR="0006296B" w:rsidRPr="00760808" w:rsidRDefault="0006296B" w:rsidP="0006296B">
      <w:pPr>
        <w:rPr>
          <w:rFonts w:asciiTheme="minorBidi" w:hAnsiTheme="minorBidi"/>
          <w:b/>
          <w:bCs/>
          <w:color w:val="000000" w:themeColor="text1"/>
          <w:sz w:val="20"/>
          <w:szCs w:val="20"/>
          <w:rtl/>
        </w:rPr>
      </w:pPr>
      <w:r w:rsidRPr="00760808">
        <w:rPr>
          <w:rFonts w:asciiTheme="minorBidi" w:hAnsiTheme="minorBidi" w:hint="cs"/>
          <w:b/>
          <w:bCs/>
          <w:color w:val="000000" w:themeColor="text1"/>
          <w:sz w:val="20"/>
          <w:szCs w:val="20"/>
          <w:rtl/>
        </w:rPr>
        <w:t xml:space="preserve">טבלה מס' 1: </w:t>
      </w:r>
      <w:r>
        <w:rPr>
          <w:rFonts w:asciiTheme="minorBidi" w:hAnsiTheme="minorBidi" w:hint="cs"/>
          <w:b/>
          <w:bCs/>
          <w:color w:val="000000" w:themeColor="text1"/>
          <w:sz w:val="20"/>
          <w:szCs w:val="20"/>
          <w:rtl/>
        </w:rPr>
        <w:t xml:space="preserve">השפעת </w:t>
      </w:r>
      <w:r w:rsidRPr="00760808">
        <w:rPr>
          <w:rFonts w:asciiTheme="minorBidi" w:hAnsiTheme="minorBidi" w:hint="cs"/>
          <w:b/>
          <w:bCs/>
          <w:color w:val="000000" w:themeColor="text1"/>
          <w:sz w:val="20"/>
          <w:szCs w:val="20"/>
          <w:rtl/>
        </w:rPr>
        <w:t>הפרדה של מערכת פירוק החלבונים מנוזל תוך תאי של רטיקולוציטים לשני מקטעים</w:t>
      </w:r>
      <w:r>
        <w:rPr>
          <w:rFonts w:asciiTheme="minorBidi" w:hAnsiTheme="minorBidi" w:hint="cs"/>
          <w:b/>
          <w:bCs/>
          <w:color w:val="000000" w:themeColor="text1"/>
          <w:sz w:val="20"/>
          <w:szCs w:val="20"/>
          <w:rtl/>
        </w:rPr>
        <w:t>,</w:t>
      </w:r>
      <w:r w:rsidRPr="00760808">
        <w:rPr>
          <w:rFonts w:asciiTheme="minorBidi" w:hAnsiTheme="minorBidi" w:hint="cs"/>
          <w:b/>
          <w:bCs/>
          <w:color w:val="000000" w:themeColor="text1"/>
          <w:sz w:val="20"/>
          <w:szCs w:val="20"/>
          <w:rtl/>
        </w:rPr>
        <w:t xml:space="preserve"> </w:t>
      </w:r>
      <w:r>
        <w:rPr>
          <w:rFonts w:asciiTheme="minorBidi" w:hAnsiTheme="minorBidi" w:hint="cs"/>
          <w:b/>
          <w:bCs/>
          <w:color w:val="000000" w:themeColor="text1"/>
          <w:sz w:val="20"/>
          <w:szCs w:val="20"/>
          <w:rtl/>
        </w:rPr>
        <w:t xml:space="preserve">על יכולת פירוק </w:t>
      </w:r>
      <w:proofErr w:type="spellStart"/>
      <w:r>
        <w:rPr>
          <w:rFonts w:asciiTheme="minorBidi" w:hAnsiTheme="minorBidi" w:hint="cs"/>
          <w:b/>
          <w:bCs/>
          <w:color w:val="000000" w:themeColor="text1"/>
          <w:sz w:val="20"/>
          <w:szCs w:val="20"/>
          <w:rtl/>
        </w:rPr>
        <w:t>הגלובין</w:t>
      </w:r>
      <w:proofErr w:type="spellEnd"/>
      <w:r>
        <w:rPr>
          <w:rFonts w:asciiTheme="minorBidi" w:hAnsiTheme="minorBidi" w:hint="cs"/>
          <w:b/>
          <w:bCs/>
          <w:color w:val="000000" w:themeColor="text1"/>
          <w:sz w:val="20"/>
          <w:szCs w:val="20"/>
          <w:rtl/>
        </w:rPr>
        <w:t>.</w:t>
      </w:r>
      <w:r w:rsidRPr="00760808">
        <w:rPr>
          <w:rFonts w:asciiTheme="minorBidi" w:hAnsiTheme="minorBidi" w:hint="cs"/>
          <w:b/>
          <w:bCs/>
          <w:color w:val="000000" w:themeColor="text1"/>
          <w:sz w:val="20"/>
          <w:szCs w:val="20"/>
          <w:rtl/>
        </w:rPr>
        <w:t xml:space="preserve"> </w:t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  <w:tblCaption w:val="השפעת הפרדה של מערכת פירוק החלבונים מנוזל תוך תאי של רטיקולוציטים לשני מקטעים, על יכולת פירוק הגלובין. "/>
      </w:tblPr>
      <w:tblGrid>
        <w:gridCol w:w="2763"/>
        <w:gridCol w:w="2761"/>
        <w:gridCol w:w="2772"/>
      </w:tblGrid>
      <w:tr w:rsidR="0006296B" w:rsidTr="002B6CD9">
        <w:trPr>
          <w:tblHeader/>
        </w:trPr>
        <w:tc>
          <w:tcPr>
            <w:tcW w:w="2840" w:type="dxa"/>
            <w:vMerge w:val="restart"/>
          </w:tcPr>
          <w:p w:rsidR="0006296B" w:rsidRPr="00FB689F" w:rsidRDefault="0006296B" w:rsidP="002434BE">
            <w:pPr>
              <w:jc w:val="center"/>
              <w:rPr>
                <w:rFonts w:asciiTheme="minorBidi" w:hAnsiTheme="minorBidi"/>
                <w:b/>
                <w:bCs/>
                <w:rtl/>
              </w:rPr>
            </w:pPr>
            <w:bookmarkStart w:id="0" w:name="_GoBack" w:colFirst="0" w:colLast="0"/>
            <w:r w:rsidRPr="00FB689F">
              <w:rPr>
                <w:rFonts w:asciiTheme="minorBidi" w:hAnsiTheme="minorBidi" w:hint="cs"/>
                <w:b/>
                <w:bCs/>
                <w:rtl/>
              </w:rPr>
              <w:t>מקטע</w:t>
            </w:r>
          </w:p>
        </w:tc>
        <w:tc>
          <w:tcPr>
            <w:tcW w:w="5682" w:type="dxa"/>
            <w:gridSpan w:val="2"/>
          </w:tcPr>
          <w:p w:rsidR="0006296B" w:rsidRPr="00FB689F" w:rsidRDefault="0006296B" w:rsidP="002434BE">
            <w:pPr>
              <w:jc w:val="center"/>
              <w:rPr>
                <w:rFonts w:asciiTheme="minorBidi" w:hAnsiTheme="minorBidi"/>
                <w:b/>
                <w:bCs/>
                <w:rtl/>
              </w:rPr>
            </w:pPr>
            <w:r w:rsidRPr="00FB689F">
              <w:rPr>
                <w:rFonts w:asciiTheme="minorBidi" w:hAnsiTheme="minorBidi" w:hint="cs"/>
                <w:b/>
                <w:bCs/>
                <w:rtl/>
              </w:rPr>
              <w:t xml:space="preserve">פירוק של </w:t>
            </w:r>
            <w:proofErr w:type="spellStart"/>
            <w:r w:rsidRPr="00FB689F">
              <w:rPr>
                <w:rFonts w:asciiTheme="minorBidi" w:hAnsiTheme="minorBidi" w:hint="cs"/>
                <w:b/>
                <w:bCs/>
                <w:rtl/>
              </w:rPr>
              <w:t>גלובין</w:t>
            </w:r>
            <w:proofErr w:type="spellEnd"/>
            <w:r w:rsidRPr="00FB689F">
              <w:rPr>
                <w:rFonts w:asciiTheme="minorBidi" w:hAnsiTheme="minorBidi" w:hint="cs"/>
                <w:b/>
                <w:bCs/>
                <w:rtl/>
              </w:rPr>
              <w:t xml:space="preserve"> מסומן (%)</w:t>
            </w:r>
          </w:p>
        </w:tc>
      </w:tr>
      <w:bookmarkEnd w:id="0"/>
      <w:tr w:rsidR="0006296B" w:rsidTr="002B6CD9">
        <w:trPr>
          <w:tblHeader/>
        </w:trPr>
        <w:tc>
          <w:tcPr>
            <w:tcW w:w="2840" w:type="dxa"/>
            <w:vMerge/>
          </w:tcPr>
          <w:p w:rsidR="0006296B" w:rsidRPr="00FB689F" w:rsidRDefault="0006296B" w:rsidP="002434BE">
            <w:pPr>
              <w:rPr>
                <w:rFonts w:asciiTheme="minorBidi" w:hAnsiTheme="minorBidi"/>
                <w:b/>
                <w:bCs/>
                <w:rtl/>
              </w:rPr>
            </w:pPr>
          </w:p>
        </w:tc>
        <w:tc>
          <w:tcPr>
            <w:tcW w:w="2841" w:type="dxa"/>
          </w:tcPr>
          <w:p w:rsidR="0006296B" w:rsidRPr="00FB689F" w:rsidRDefault="0006296B" w:rsidP="002434BE">
            <w:pPr>
              <w:jc w:val="center"/>
              <w:rPr>
                <w:rFonts w:asciiTheme="minorBidi" w:hAnsiTheme="minorBidi"/>
                <w:b/>
                <w:bCs/>
                <w:rtl/>
              </w:rPr>
            </w:pPr>
            <w:r w:rsidRPr="00FB689F">
              <w:rPr>
                <w:rFonts w:asciiTheme="minorBidi" w:hAnsiTheme="minorBidi" w:hint="cs"/>
                <w:b/>
                <w:bCs/>
                <w:rtl/>
              </w:rPr>
              <w:t xml:space="preserve">ללא </w:t>
            </w:r>
            <w:r w:rsidRPr="00FB689F">
              <w:rPr>
                <w:rFonts w:asciiTheme="minorBidi" w:hAnsiTheme="minorBidi" w:hint="cs"/>
                <w:b/>
                <w:bCs/>
              </w:rPr>
              <w:t>ATP</w:t>
            </w:r>
          </w:p>
        </w:tc>
        <w:tc>
          <w:tcPr>
            <w:tcW w:w="2841" w:type="dxa"/>
          </w:tcPr>
          <w:p w:rsidR="0006296B" w:rsidRPr="00FB689F" w:rsidRDefault="0006296B" w:rsidP="002434BE">
            <w:pPr>
              <w:jc w:val="center"/>
              <w:rPr>
                <w:rFonts w:asciiTheme="minorBidi" w:hAnsiTheme="minorBidi"/>
                <w:b/>
                <w:bCs/>
                <w:rtl/>
              </w:rPr>
            </w:pPr>
            <w:r w:rsidRPr="00FB689F">
              <w:rPr>
                <w:rFonts w:asciiTheme="minorBidi" w:hAnsiTheme="minorBidi" w:hint="cs"/>
                <w:b/>
                <w:bCs/>
                <w:rtl/>
              </w:rPr>
              <w:t xml:space="preserve">בנוכחות </w:t>
            </w:r>
            <w:r w:rsidRPr="00FB689F">
              <w:rPr>
                <w:rFonts w:asciiTheme="minorBidi" w:hAnsiTheme="minorBidi" w:hint="cs"/>
                <w:b/>
                <w:bCs/>
              </w:rPr>
              <w:t>ATP</w:t>
            </w:r>
          </w:p>
        </w:tc>
      </w:tr>
      <w:tr w:rsidR="0006296B" w:rsidTr="002434BE">
        <w:tc>
          <w:tcPr>
            <w:tcW w:w="2840" w:type="dxa"/>
          </w:tcPr>
          <w:p w:rsidR="0006296B" w:rsidRPr="009077FF" w:rsidRDefault="0006296B" w:rsidP="002434BE">
            <w:pPr>
              <w:rPr>
                <w:rFonts w:asciiTheme="minorBidi" w:hAnsiTheme="minorBidi"/>
                <w:sz w:val="20"/>
                <w:szCs w:val="20"/>
                <w:rtl/>
              </w:rPr>
            </w:pPr>
            <w:r w:rsidRPr="009077FF">
              <w:rPr>
                <w:rFonts w:asciiTheme="minorBidi" w:hAnsiTheme="minorBidi" w:hint="cs"/>
                <w:sz w:val="20"/>
                <w:szCs w:val="20"/>
                <w:rtl/>
              </w:rPr>
              <w:t>נוזל תוך תאי</w:t>
            </w:r>
          </w:p>
        </w:tc>
        <w:tc>
          <w:tcPr>
            <w:tcW w:w="2841" w:type="dxa"/>
          </w:tcPr>
          <w:p w:rsidR="0006296B" w:rsidRPr="009077FF" w:rsidRDefault="0006296B" w:rsidP="002434BE">
            <w:pPr>
              <w:jc w:val="center"/>
              <w:rPr>
                <w:rFonts w:asciiTheme="minorBidi" w:hAnsiTheme="minorBidi"/>
                <w:sz w:val="20"/>
                <w:szCs w:val="20"/>
                <w:rtl/>
              </w:rPr>
            </w:pPr>
            <w:r w:rsidRPr="009077FF">
              <w:rPr>
                <w:rFonts w:asciiTheme="minorBidi" w:hAnsiTheme="minorBidi" w:hint="cs"/>
                <w:sz w:val="20"/>
                <w:szCs w:val="20"/>
                <w:rtl/>
              </w:rPr>
              <w:t>1.5</w:t>
            </w:r>
          </w:p>
        </w:tc>
        <w:tc>
          <w:tcPr>
            <w:tcW w:w="2841" w:type="dxa"/>
          </w:tcPr>
          <w:p w:rsidR="0006296B" w:rsidRPr="009077FF" w:rsidRDefault="0006296B" w:rsidP="002434BE">
            <w:pPr>
              <w:jc w:val="center"/>
              <w:rPr>
                <w:rFonts w:asciiTheme="minorBidi" w:hAnsiTheme="minorBidi"/>
                <w:sz w:val="20"/>
                <w:szCs w:val="20"/>
                <w:rtl/>
              </w:rPr>
            </w:pPr>
            <w:r w:rsidRPr="009077FF">
              <w:rPr>
                <w:rFonts w:asciiTheme="minorBidi" w:hAnsiTheme="minorBidi" w:hint="cs"/>
                <w:sz w:val="20"/>
                <w:szCs w:val="20"/>
                <w:rtl/>
              </w:rPr>
              <w:t>10</w:t>
            </w:r>
          </w:p>
        </w:tc>
      </w:tr>
      <w:tr w:rsidR="0006296B" w:rsidTr="002434BE">
        <w:tc>
          <w:tcPr>
            <w:tcW w:w="2840" w:type="dxa"/>
          </w:tcPr>
          <w:p w:rsidR="0006296B" w:rsidRPr="009077FF" w:rsidRDefault="0006296B" w:rsidP="002434BE">
            <w:pPr>
              <w:rPr>
                <w:rFonts w:asciiTheme="minorBidi" w:hAnsiTheme="minorBidi"/>
                <w:sz w:val="20"/>
                <w:szCs w:val="20"/>
                <w:rtl/>
              </w:rPr>
            </w:pPr>
            <w:r w:rsidRPr="009077FF">
              <w:rPr>
                <w:rFonts w:asciiTheme="minorBidi" w:hAnsiTheme="minorBidi" w:hint="cs"/>
                <w:sz w:val="20"/>
                <w:szCs w:val="20"/>
                <w:rtl/>
              </w:rPr>
              <w:t xml:space="preserve">מקטע </w:t>
            </w:r>
            <w:r w:rsidRPr="009077FF">
              <w:rPr>
                <w:rFonts w:asciiTheme="minorBidi" w:hAnsiTheme="minorBidi" w:hint="cs"/>
                <w:sz w:val="20"/>
                <w:szCs w:val="20"/>
              </w:rPr>
              <w:t>I</w:t>
            </w:r>
          </w:p>
        </w:tc>
        <w:tc>
          <w:tcPr>
            <w:tcW w:w="2841" w:type="dxa"/>
          </w:tcPr>
          <w:p w:rsidR="0006296B" w:rsidRPr="009077FF" w:rsidRDefault="0006296B" w:rsidP="002434BE">
            <w:pPr>
              <w:jc w:val="center"/>
              <w:rPr>
                <w:rFonts w:asciiTheme="minorBidi" w:hAnsiTheme="minorBidi"/>
                <w:sz w:val="20"/>
                <w:szCs w:val="20"/>
                <w:rtl/>
              </w:rPr>
            </w:pPr>
            <w:r w:rsidRPr="009077FF">
              <w:rPr>
                <w:rFonts w:asciiTheme="minorBidi" w:hAnsiTheme="minorBidi" w:hint="cs"/>
                <w:sz w:val="20"/>
                <w:szCs w:val="20"/>
                <w:rtl/>
              </w:rPr>
              <w:t>0.0</w:t>
            </w:r>
          </w:p>
        </w:tc>
        <w:tc>
          <w:tcPr>
            <w:tcW w:w="2841" w:type="dxa"/>
          </w:tcPr>
          <w:p w:rsidR="0006296B" w:rsidRPr="009077FF" w:rsidRDefault="0006296B" w:rsidP="002434BE">
            <w:pPr>
              <w:jc w:val="center"/>
              <w:rPr>
                <w:rFonts w:asciiTheme="minorBidi" w:hAnsiTheme="minorBidi"/>
                <w:sz w:val="20"/>
                <w:szCs w:val="20"/>
                <w:rtl/>
              </w:rPr>
            </w:pPr>
            <w:r w:rsidRPr="009077FF">
              <w:rPr>
                <w:rFonts w:asciiTheme="minorBidi" w:hAnsiTheme="minorBidi" w:hint="cs"/>
                <w:sz w:val="20"/>
                <w:szCs w:val="20"/>
                <w:rtl/>
              </w:rPr>
              <w:t>0.0</w:t>
            </w:r>
          </w:p>
        </w:tc>
      </w:tr>
      <w:tr w:rsidR="0006296B" w:rsidTr="002434BE">
        <w:tc>
          <w:tcPr>
            <w:tcW w:w="2840" w:type="dxa"/>
          </w:tcPr>
          <w:p w:rsidR="0006296B" w:rsidRPr="009077FF" w:rsidRDefault="0006296B" w:rsidP="002434BE">
            <w:pPr>
              <w:rPr>
                <w:rFonts w:asciiTheme="minorBidi" w:hAnsiTheme="minorBidi"/>
                <w:sz w:val="20"/>
                <w:szCs w:val="20"/>
                <w:rtl/>
              </w:rPr>
            </w:pPr>
            <w:r w:rsidRPr="009077FF">
              <w:rPr>
                <w:rFonts w:asciiTheme="minorBidi" w:hAnsiTheme="minorBidi" w:hint="cs"/>
                <w:sz w:val="20"/>
                <w:szCs w:val="20"/>
                <w:rtl/>
              </w:rPr>
              <w:t xml:space="preserve">מקטע </w:t>
            </w:r>
            <w:r w:rsidRPr="009077FF">
              <w:rPr>
                <w:rFonts w:asciiTheme="minorBidi" w:hAnsiTheme="minorBidi" w:hint="cs"/>
                <w:sz w:val="20"/>
                <w:szCs w:val="20"/>
              </w:rPr>
              <w:t>II</w:t>
            </w:r>
          </w:p>
        </w:tc>
        <w:tc>
          <w:tcPr>
            <w:tcW w:w="2841" w:type="dxa"/>
          </w:tcPr>
          <w:p w:rsidR="0006296B" w:rsidRPr="009077FF" w:rsidRDefault="0006296B" w:rsidP="002434BE">
            <w:pPr>
              <w:jc w:val="center"/>
              <w:rPr>
                <w:rFonts w:asciiTheme="minorBidi" w:hAnsiTheme="minorBidi"/>
                <w:sz w:val="20"/>
                <w:szCs w:val="20"/>
                <w:rtl/>
              </w:rPr>
            </w:pPr>
            <w:r w:rsidRPr="009077FF">
              <w:rPr>
                <w:rFonts w:asciiTheme="minorBidi" w:hAnsiTheme="minorBidi" w:hint="cs"/>
                <w:sz w:val="20"/>
                <w:szCs w:val="20"/>
                <w:rtl/>
              </w:rPr>
              <w:t>1.5</w:t>
            </w:r>
          </w:p>
        </w:tc>
        <w:tc>
          <w:tcPr>
            <w:tcW w:w="2841" w:type="dxa"/>
          </w:tcPr>
          <w:p w:rsidR="0006296B" w:rsidRPr="009077FF" w:rsidRDefault="0006296B" w:rsidP="002434BE">
            <w:pPr>
              <w:jc w:val="center"/>
              <w:rPr>
                <w:rFonts w:asciiTheme="minorBidi" w:hAnsiTheme="minorBidi"/>
                <w:sz w:val="20"/>
                <w:szCs w:val="20"/>
                <w:rtl/>
              </w:rPr>
            </w:pPr>
            <w:r w:rsidRPr="009077FF">
              <w:rPr>
                <w:rFonts w:asciiTheme="minorBidi" w:hAnsiTheme="minorBidi" w:hint="cs"/>
                <w:sz w:val="20"/>
                <w:szCs w:val="20"/>
                <w:rtl/>
              </w:rPr>
              <w:t>2.7</w:t>
            </w:r>
          </w:p>
        </w:tc>
      </w:tr>
      <w:tr w:rsidR="0006296B" w:rsidTr="002434BE">
        <w:trPr>
          <w:trHeight w:val="62"/>
        </w:trPr>
        <w:tc>
          <w:tcPr>
            <w:tcW w:w="2840" w:type="dxa"/>
          </w:tcPr>
          <w:p w:rsidR="0006296B" w:rsidRPr="009077FF" w:rsidRDefault="0006296B" w:rsidP="002434BE">
            <w:pPr>
              <w:rPr>
                <w:rFonts w:asciiTheme="minorBidi" w:hAnsiTheme="minorBidi"/>
                <w:sz w:val="20"/>
                <w:szCs w:val="20"/>
                <w:rtl/>
              </w:rPr>
            </w:pPr>
            <w:r w:rsidRPr="009077FF">
              <w:rPr>
                <w:rFonts w:asciiTheme="minorBidi" w:hAnsiTheme="minorBidi" w:hint="cs"/>
                <w:sz w:val="20"/>
                <w:szCs w:val="20"/>
                <w:rtl/>
              </w:rPr>
              <w:t xml:space="preserve">מקטע </w:t>
            </w:r>
            <w:r w:rsidRPr="009077FF">
              <w:rPr>
                <w:rFonts w:asciiTheme="minorBidi" w:hAnsiTheme="minorBidi" w:hint="cs"/>
                <w:sz w:val="20"/>
                <w:szCs w:val="20"/>
              </w:rPr>
              <w:t>I</w:t>
            </w:r>
            <w:r w:rsidRPr="009077FF">
              <w:rPr>
                <w:rFonts w:asciiTheme="minorBidi" w:hAnsiTheme="minorBidi" w:hint="cs"/>
                <w:sz w:val="20"/>
                <w:szCs w:val="20"/>
                <w:rtl/>
              </w:rPr>
              <w:t xml:space="preserve"> </w:t>
            </w:r>
            <w:r w:rsidRPr="009077FF">
              <w:rPr>
                <w:rFonts w:asciiTheme="minorBidi" w:hAnsiTheme="minorBidi" w:hint="cs"/>
                <w:sz w:val="20"/>
                <w:szCs w:val="20"/>
              </w:rPr>
              <w:t>+</w:t>
            </w:r>
            <w:r w:rsidRPr="009077FF">
              <w:rPr>
                <w:rFonts w:asciiTheme="minorBidi" w:hAnsiTheme="minorBidi" w:hint="cs"/>
                <w:sz w:val="20"/>
                <w:szCs w:val="20"/>
                <w:rtl/>
              </w:rPr>
              <w:t xml:space="preserve"> מקטע </w:t>
            </w:r>
            <w:r w:rsidRPr="009077FF">
              <w:rPr>
                <w:rFonts w:asciiTheme="minorBidi" w:hAnsiTheme="minorBidi" w:hint="cs"/>
                <w:sz w:val="20"/>
                <w:szCs w:val="20"/>
              </w:rPr>
              <w:t>II</w:t>
            </w:r>
          </w:p>
        </w:tc>
        <w:tc>
          <w:tcPr>
            <w:tcW w:w="2841" w:type="dxa"/>
          </w:tcPr>
          <w:p w:rsidR="0006296B" w:rsidRPr="009077FF" w:rsidRDefault="0006296B" w:rsidP="002434BE">
            <w:pPr>
              <w:jc w:val="center"/>
              <w:rPr>
                <w:rFonts w:asciiTheme="minorBidi" w:hAnsiTheme="minorBidi"/>
                <w:sz w:val="20"/>
                <w:szCs w:val="20"/>
                <w:rtl/>
              </w:rPr>
            </w:pPr>
            <w:r w:rsidRPr="009077FF">
              <w:rPr>
                <w:rFonts w:asciiTheme="minorBidi" w:hAnsiTheme="minorBidi" w:hint="cs"/>
                <w:sz w:val="20"/>
                <w:szCs w:val="20"/>
                <w:rtl/>
              </w:rPr>
              <w:t>1.6</w:t>
            </w:r>
          </w:p>
        </w:tc>
        <w:tc>
          <w:tcPr>
            <w:tcW w:w="2841" w:type="dxa"/>
          </w:tcPr>
          <w:p w:rsidR="0006296B" w:rsidRPr="009077FF" w:rsidRDefault="0006296B" w:rsidP="002434BE">
            <w:pPr>
              <w:jc w:val="center"/>
              <w:rPr>
                <w:rFonts w:asciiTheme="minorBidi" w:hAnsiTheme="minorBidi"/>
                <w:sz w:val="20"/>
                <w:szCs w:val="20"/>
                <w:rtl/>
              </w:rPr>
            </w:pPr>
            <w:r w:rsidRPr="009077FF">
              <w:rPr>
                <w:rFonts w:asciiTheme="minorBidi" w:hAnsiTheme="minorBidi" w:hint="cs"/>
                <w:sz w:val="20"/>
                <w:szCs w:val="20"/>
                <w:rtl/>
              </w:rPr>
              <w:t>10.6</w:t>
            </w:r>
          </w:p>
        </w:tc>
      </w:tr>
    </w:tbl>
    <w:p w:rsidR="0006296B" w:rsidRDefault="0006296B" w:rsidP="0006296B">
      <w:pPr>
        <w:rPr>
          <w:rFonts w:asciiTheme="minorBidi" w:hAnsiTheme="minorBidi"/>
          <w:rtl/>
        </w:rPr>
      </w:pPr>
    </w:p>
    <w:p w:rsidR="00B16515" w:rsidRDefault="00B16515">
      <w:pPr>
        <w:bidi w:val="0"/>
        <w:spacing w:after="160" w:line="259" w:lineRule="auto"/>
        <w:rPr>
          <w:b/>
          <w:bCs/>
          <w:color w:val="FF0000"/>
          <w:rtl/>
        </w:rPr>
      </w:pPr>
      <w:r>
        <w:rPr>
          <w:b/>
          <w:bCs/>
          <w:color w:val="FF0000"/>
          <w:rtl/>
        </w:rPr>
        <w:br w:type="page"/>
      </w:r>
    </w:p>
    <w:p w:rsidR="0006296B" w:rsidRPr="002B6CD9" w:rsidRDefault="0006296B" w:rsidP="0006296B">
      <w:pPr>
        <w:rPr>
          <w:rFonts w:asciiTheme="minorBidi" w:hAnsiTheme="minorBidi"/>
          <w:rtl/>
        </w:rPr>
      </w:pPr>
      <w:r w:rsidRPr="002B6CD9">
        <w:rPr>
          <w:rFonts w:hint="cs"/>
          <w:b/>
          <w:bCs/>
          <w:color w:val="FF0000"/>
          <w:rtl/>
        </w:rPr>
        <w:lastRenderedPageBreak/>
        <w:t>שאלה 5:</w:t>
      </w:r>
    </w:p>
    <w:p w:rsidR="0006296B" w:rsidRPr="002B6CD9" w:rsidRDefault="0006296B" w:rsidP="002B6CD9">
      <w:pPr>
        <w:pStyle w:val="ListParagraph"/>
        <w:numPr>
          <w:ilvl w:val="0"/>
          <w:numId w:val="16"/>
        </w:numPr>
        <w:rPr>
          <w:b/>
          <w:bCs/>
          <w:color w:val="FF0000"/>
          <w:rtl/>
        </w:rPr>
      </w:pPr>
      <w:r w:rsidRPr="002B6CD9">
        <w:rPr>
          <w:rFonts w:hint="cs"/>
          <w:b/>
          <w:bCs/>
          <w:color w:val="FF0000"/>
          <w:rtl/>
        </w:rPr>
        <w:t>בניסוי שתוצאותיו מתוארות בטבלה מס' 1 מה היה המשתנה התלוי ומה היה המשתנה הבלתי תלוי?</w:t>
      </w:r>
    </w:p>
    <w:p w:rsidR="0006296B" w:rsidRPr="002B6CD9" w:rsidRDefault="0006296B" w:rsidP="002B6CD9">
      <w:pPr>
        <w:pStyle w:val="ListParagraph"/>
        <w:numPr>
          <w:ilvl w:val="0"/>
          <w:numId w:val="16"/>
        </w:numPr>
        <w:rPr>
          <w:b/>
          <w:bCs/>
          <w:color w:val="FF0000"/>
          <w:rtl/>
        </w:rPr>
      </w:pPr>
      <w:r w:rsidRPr="002B6CD9">
        <w:rPr>
          <w:rFonts w:hint="cs"/>
          <w:b/>
          <w:bCs/>
          <w:color w:val="FF0000"/>
          <w:rtl/>
        </w:rPr>
        <w:t>מה ניתן ללמוד מתוצאות הניסוי שבטבלה מס' 1 על מרכיבי מערכת פירוק החלבונים שבציטופלסמה של רטיקולוציטים?</w:t>
      </w:r>
    </w:p>
    <w:p w:rsidR="0006296B" w:rsidRDefault="0006296B" w:rsidP="0006296B">
      <w:pPr>
        <w:rPr>
          <w:rFonts w:asciiTheme="minorBidi" w:hAnsiTheme="minorBidi"/>
          <w:rtl/>
        </w:rPr>
      </w:pPr>
    </w:p>
    <w:p w:rsidR="0006296B" w:rsidRDefault="0006296B" w:rsidP="0006296B">
      <w:pPr>
        <w:rPr>
          <w:rFonts w:asciiTheme="minorBidi" w:hAnsiTheme="minorBidi"/>
          <w:rtl/>
        </w:rPr>
      </w:pPr>
      <w:r>
        <w:rPr>
          <w:rFonts w:asciiTheme="minorBidi" w:hAnsiTheme="minorBidi" w:hint="cs"/>
          <w:rtl/>
        </w:rPr>
        <w:t xml:space="preserve">מהתוצאות המתוארות בטבלה מס' 1 </w:t>
      </w:r>
      <w:r w:rsidRPr="00964788">
        <w:rPr>
          <w:rFonts w:asciiTheme="minorBidi" w:hAnsiTheme="minorBidi" w:hint="cs"/>
          <w:rtl/>
        </w:rPr>
        <w:t xml:space="preserve">הגיעו החוקרים למסקנה </w:t>
      </w:r>
      <w:r>
        <w:rPr>
          <w:rFonts w:asciiTheme="minorBidi" w:hAnsiTheme="minorBidi" w:hint="cs"/>
          <w:rtl/>
        </w:rPr>
        <w:t>ש</w:t>
      </w:r>
      <w:r w:rsidRPr="00964788">
        <w:rPr>
          <w:rFonts w:asciiTheme="minorBidi" w:hAnsiTheme="minorBidi" w:hint="cs"/>
          <w:rtl/>
        </w:rPr>
        <w:t xml:space="preserve">מערכת </w:t>
      </w:r>
      <w:r>
        <w:rPr>
          <w:rFonts w:asciiTheme="minorBidi" w:hAnsiTheme="minorBidi" w:hint="cs"/>
          <w:rtl/>
        </w:rPr>
        <w:t xml:space="preserve">הפירוק </w:t>
      </w:r>
      <w:r w:rsidRPr="00964788">
        <w:rPr>
          <w:rFonts w:asciiTheme="minorBidi" w:hAnsiTheme="minorBidi" w:hint="cs"/>
          <w:rtl/>
        </w:rPr>
        <w:t xml:space="preserve">לא מורכבת מאנזים מפרק אחד שמאפשר פירוק תלוי </w:t>
      </w:r>
      <w:r w:rsidRPr="00964788">
        <w:rPr>
          <w:rFonts w:asciiTheme="minorBidi" w:hAnsiTheme="minorBidi" w:hint="cs"/>
        </w:rPr>
        <w:t>ATP</w:t>
      </w:r>
      <w:r w:rsidRPr="00964788">
        <w:rPr>
          <w:rFonts w:asciiTheme="minorBidi" w:hAnsiTheme="minorBidi" w:hint="cs"/>
          <w:rtl/>
        </w:rPr>
        <w:t xml:space="preserve">, </w:t>
      </w:r>
      <w:r>
        <w:rPr>
          <w:rFonts w:asciiTheme="minorBidi" w:hAnsiTheme="minorBidi" w:hint="cs"/>
          <w:rtl/>
        </w:rPr>
        <w:t xml:space="preserve">אלא </w:t>
      </w:r>
      <w:r w:rsidRPr="00964788">
        <w:rPr>
          <w:rFonts w:asciiTheme="minorBidi" w:hAnsiTheme="minorBidi" w:hint="cs"/>
          <w:rtl/>
        </w:rPr>
        <w:t xml:space="preserve">היא מורכבת מלפחות שני מרכיבים שונים שנחוצים ביחד כדי שיתקיים פירוק חלבונים תלוי </w:t>
      </w:r>
      <w:r w:rsidRPr="00964788">
        <w:rPr>
          <w:rFonts w:asciiTheme="minorBidi" w:hAnsiTheme="minorBidi" w:hint="cs"/>
        </w:rPr>
        <w:t>ATP</w:t>
      </w:r>
      <w:r w:rsidRPr="00964788">
        <w:rPr>
          <w:rFonts w:asciiTheme="minorBidi" w:hAnsiTheme="minorBidi" w:hint="cs"/>
          <w:rtl/>
        </w:rPr>
        <w:t xml:space="preserve"> כמו זה שמתקבל בנוזל התוך תאי של רטיקולוצי</w:t>
      </w:r>
      <w:r>
        <w:rPr>
          <w:rFonts w:asciiTheme="minorBidi" w:hAnsiTheme="minorBidi" w:hint="cs"/>
          <w:rtl/>
        </w:rPr>
        <w:t>טים לפני ההפרדה</w:t>
      </w:r>
      <w:r w:rsidRPr="00964788">
        <w:rPr>
          <w:rFonts w:asciiTheme="minorBidi" w:hAnsiTheme="minorBidi" w:hint="cs"/>
          <w:rtl/>
        </w:rPr>
        <w:t xml:space="preserve">. </w:t>
      </w:r>
    </w:p>
    <w:p w:rsidR="0006296B" w:rsidRDefault="0006296B" w:rsidP="0006296B">
      <w:pPr>
        <w:rPr>
          <w:rFonts w:asciiTheme="minorBidi" w:hAnsiTheme="minorBidi"/>
          <w:rtl/>
        </w:rPr>
      </w:pPr>
      <w:r>
        <w:rPr>
          <w:rFonts w:asciiTheme="minorBidi" w:hAnsiTheme="minorBidi" w:hint="cs"/>
          <w:rtl/>
        </w:rPr>
        <w:t xml:space="preserve">כדי לאפיין טוב יותר את החשיבות של גורמים ממקטע </w:t>
      </w:r>
      <w:r>
        <w:rPr>
          <w:rFonts w:asciiTheme="minorBidi" w:hAnsiTheme="minorBidi" w:hint="cs"/>
        </w:rPr>
        <w:t>I</w:t>
      </w:r>
      <w:r>
        <w:rPr>
          <w:rFonts w:asciiTheme="minorBidi" w:hAnsiTheme="minorBidi" w:hint="cs"/>
          <w:rtl/>
        </w:rPr>
        <w:t xml:space="preserve"> לפירוק תלוי </w:t>
      </w:r>
      <w:r>
        <w:rPr>
          <w:rFonts w:asciiTheme="minorBidi" w:hAnsiTheme="minorBidi"/>
        </w:rPr>
        <w:t xml:space="preserve"> </w:t>
      </w:r>
      <w:r>
        <w:rPr>
          <w:rFonts w:asciiTheme="minorBidi" w:hAnsiTheme="minorBidi" w:hint="cs"/>
        </w:rPr>
        <w:t>ATP</w:t>
      </w:r>
      <w:r>
        <w:rPr>
          <w:rFonts w:asciiTheme="minorBidi" w:hAnsiTheme="minorBidi" w:hint="cs"/>
          <w:rtl/>
        </w:rPr>
        <w:t xml:space="preserve">של </w:t>
      </w:r>
      <w:proofErr w:type="spellStart"/>
      <w:r>
        <w:rPr>
          <w:rFonts w:asciiTheme="minorBidi" w:hAnsiTheme="minorBidi" w:hint="cs"/>
          <w:rtl/>
        </w:rPr>
        <w:t>הגלובין</w:t>
      </w:r>
      <w:proofErr w:type="spellEnd"/>
      <w:r>
        <w:rPr>
          <w:rFonts w:asciiTheme="minorBidi" w:hAnsiTheme="minorBidi" w:hint="cs"/>
          <w:rtl/>
        </w:rPr>
        <w:t xml:space="preserve"> נבדק קצב </w:t>
      </w:r>
      <w:r w:rsidRPr="00964788">
        <w:rPr>
          <w:rFonts w:asciiTheme="minorBidi" w:hAnsiTheme="minorBidi" w:hint="cs"/>
          <w:rtl/>
        </w:rPr>
        <w:t xml:space="preserve">הפירוק </w:t>
      </w:r>
      <w:r>
        <w:rPr>
          <w:rFonts w:asciiTheme="minorBidi" w:hAnsiTheme="minorBidi" w:hint="cs"/>
          <w:rtl/>
        </w:rPr>
        <w:t xml:space="preserve">כתלות בריכוז הגורמים שבמקטע </w:t>
      </w:r>
      <w:r>
        <w:rPr>
          <w:rFonts w:asciiTheme="minorBidi" w:hAnsiTheme="minorBidi" w:hint="cs"/>
        </w:rPr>
        <w:t>I</w:t>
      </w:r>
      <w:r>
        <w:rPr>
          <w:rFonts w:asciiTheme="minorBidi" w:hAnsiTheme="minorBidi" w:hint="cs"/>
          <w:rtl/>
        </w:rPr>
        <w:t>.</w:t>
      </w:r>
      <w:r w:rsidRPr="00BF0129">
        <w:rPr>
          <w:rFonts w:asciiTheme="minorBidi" w:hAnsiTheme="minorBidi" w:hint="cs"/>
          <w:rtl/>
        </w:rPr>
        <w:t xml:space="preserve"> </w:t>
      </w:r>
      <w:r w:rsidRPr="00964788">
        <w:rPr>
          <w:rFonts w:asciiTheme="minorBidi" w:hAnsiTheme="minorBidi" w:hint="cs"/>
          <w:rtl/>
        </w:rPr>
        <w:t>ב</w:t>
      </w:r>
      <w:r>
        <w:rPr>
          <w:rFonts w:asciiTheme="minorBidi" w:hAnsiTheme="minorBidi" w:hint="cs"/>
          <w:rtl/>
        </w:rPr>
        <w:t>תמונה</w:t>
      </w:r>
      <w:r w:rsidRPr="00964788">
        <w:rPr>
          <w:rFonts w:asciiTheme="minorBidi" w:hAnsiTheme="minorBidi" w:hint="cs"/>
          <w:rtl/>
        </w:rPr>
        <w:t xml:space="preserve"> מס' </w:t>
      </w:r>
      <w:r>
        <w:rPr>
          <w:rFonts w:asciiTheme="minorBidi" w:hAnsiTheme="minorBidi" w:hint="cs"/>
          <w:rtl/>
        </w:rPr>
        <w:t>3</w:t>
      </w:r>
      <w:r w:rsidRPr="00964788">
        <w:rPr>
          <w:rFonts w:asciiTheme="minorBidi" w:hAnsiTheme="minorBidi" w:hint="cs"/>
          <w:rtl/>
        </w:rPr>
        <w:t xml:space="preserve"> ניתן לראות </w:t>
      </w:r>
      <w:r>
        <w:rPr>
          <w:rFonts w:asciiTheme="minorBidi" w:hAnsiTheme="minorBidi" w:hint="cs"/>
          <w:rtl/>
        </w:rPr>
        <w:t>שקצב</w:t>
      </w:r>
      <w:r w:rsidRPr="00964788">
        <w:rPr>
          <w:rFonts w:asciiTheme="minorBidi" w:hAnsiTheme="minorBidi" w:hint="cs"/>
          <w:rtl/>
        </w:rPr>
        <w:t xml:space="preserve"> הפירוק עולה ככל שהריכוז של </w:t>
      </w:r>
      <w:r>
        <w:rPr>
          <w:rFonts w:asciiTheme="minorBidi" w:hAnsiTheme="minorBidi" w:hint="cs"/>
          <w:rtl/>
        </w:rPr>
        <w:t xml:space="preserve">מקטע </w:t>
      </w:r>
      <w:r>
        <w:rPr>
          <w:rFonts w:asciiTheme="minorBidi" w:hAnsiTheme="minorBidi" w:hint="cs"/>
        </w:rPr>
        <w:t>I</w:t>
      </w:r>
      <w:r w:rsidRPr="00964788">
        <w:rPr>
          <w:rFonts w:asciiTheme="minorBidi" w:hAnsiTheme="minorBidi" w:hint="cs"/>
        </w:rPr>
        <w:t xml:space="preserve"> </w:t>
      </w:r>
      <w:r w:rsidRPr="00964788">
        <w:rPr>
          <w:rFonts w:asciiTheme="minorBidi" w:hAnsiTheme="minorBidi" w:hint="cs"/>
          <w:rtl/>
        </w:rPr>
        <w:t xml:space="preserve"> עולה עד לריכוז שבו ה</w:t>
      </w:r>
      <w:r>
        <w:rPr>
          <w:rFonts w:asciiTheme="minorBidi" w:hAnsiTheme="minorBidi" w:hint="cs"/>
          <w:rtl/>
        </w:rPr>
        <w:t>קצב</w:t>
      </w:r>
      <w:r w:rsidRPr="00964788">
        <w:rPr>
          <w:rFonts w:asciiTheme="minorBidi" w:hAnsiTheme="minorBidi" w:hint="cs"/>
          <w:rtl/>
        </w:rPr>
        <w:t xml:space="preserve"> הוא מקסימלי. בריכוז זה של </w:t>
      </w:r>
      <w:r>
        <w:rPr>
          <w:rFonts w:asciiTheme="minorBidi" w:hAnsiTheme="minorBidi" w:hint="cs"/>
          <w:rtl/>
        </w:rPr>
        <w:t>מקטע</w:t>
      </w:r>
      <w:r w:rsidRPr="00964788">
        <w:rPr>
          <w:rFonts w:asciiTheme="minorBidi" w:hAnsiTheme="minorBidi" w:hint="cs"/>
          <w:rtl/>
        </w:rPr>
        <w:t xml:space="preserve"> </w:t>
      </w:r>
      <w:r w:rsidRPr="00964788">
        <w:rPr>
          <w:rFonts w:asciiTheme="minorBidi" w:hAnsiTheme="minorBidi" w:hint="cs"/>
        </w:rPr>
        <w:t>I</w:t>
      </w:r>
      <w:r w:rsidRPr="00964788">
        <w:rPr>
          <w:rFonts w:asciiTheme="minorBidi" w:hAnsiTheme="minorBidi" w:hint="cs"/>
          <w:rtl/>
        </w:rPr>
        <w:t xml:space="preserve"> ישנו גורם מגביל אחר המעכב את קצב הפירוק.</w:t>
      </w:r>
      <w:r>
        <w:rPr>
          <w:rFonts w:asciiTheme="minorBidi" w:hAnsiTheme="minorBidi" w:hint="cs"/>
          <w:rtl/>
        </w:rPr>
        <w:t xml:space="preserve"> </w:t>
      </w:r>
    </w:p>
    <w:p w:rsidR="0006296B" w:rsidRDefault="002B6CD9" w:rsidP="0006296B">
      <w:pPr>
        <w:jc w:val="center"/>
        <w:rPr>
          <w:rFonts w:asciiTheme="minorBidi" w:hAnsiTheme="minorBidi"/>
          <w:noProof/>
          <w:rtl/>
        </w:rPr>
      </w:pPr>
      <w:r>
        <w:rPr>
          <w:rFonts w:asciiTheme="minorBidi" w:hAnsiTheme="minorBidi"/>
          <w:noProof/>
        </w:rPr>
        <w:object w:dxaOrig="8198" w:dyaOrig="578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תמונה מספר 3: השפעת ריכוז מקטע 1 ומקטע 2 על קצב פירוק גלובין" style="width:410.25pt;height:289.5pt;mso-position-vertical:absolute" o:ole="">
            <v:imagedata r:id="rId13" o:title=""/>
          </v:shape>
          <o:OLEObject Type="Embed" ProgID="Excel.Sheet.12" ShapeID="_x0000_i1025" DrawAspect="Content" ObjectID="_1596183382" r:id="rId14"/>
        </w:object>
      </w:r>
    </w:p>
    <w:p w:rsidR="0006296B" w:rsidRPr="00760808" w:rsidRDefault="0006296B" w:rsidP="0006296B">
      <w:pPr>
        <w:spacing w:after="0"/>
        <w:rPr>
          <w:rFonts w:asciiTheme="minorBidi" w:hAnsiTheme="minorBidi"/>
          <w:b/>
          <w:bCs/>
          <w:sz w:val="20"/>
          <w:szCs w:val="20"/>
          <w:rtl/>
        </w:rPr>
      </w:pPr>
      <w:r>
        <w:rPr>
          <w:rFonts w:asciiTheme="minorBidi" w:hAnsiTheme="minorBidi" w:hint="cs"/>
          <w:b/>
          <w:bCs/>
          <w:color w:val="000000" w:themeColor="text1"/>
          <w:sz w:val="20"/>
          <w:szCs w:val="20"/>
          <w:rtl/>
        </w:rPr>
        <w:t>תמונה</w:t>
      </w:r>
      <w:r w:rsidRPr="00760808">
        <w:rPr>
          <w:rFonts w:asciiTheme="minorBidi" w:hAnsiTheme="minorBidi" w:hint="cs"/>
          <w:b/>
          <w:bCs/>
          <w:color w:val="000000" w:themeColor="text1"/>
          <w:sz w:val="20"/>
          <w:szCs w:val="20"/>
          <w:rtl/>
        </w:rPr>
        <w:t xml:space="preserve"> מס' </w:t>
      </w:r>
      <w:r>
        <w:rPr>
          <w:rFonts w:asciiTheme="minorBidi" w:hAnsiTheme="minorBidi" w:hint="cs"/>
          <w:b/>
          <w:bCs/>
          <w:color w:val="000000" w:themeColor="text1"/>
          <w:sz w:val="20"/>
          <w:szCs w:val="20"/>
          <w:rtl/>
        </w:rPr>
        <w:t>3</w:t>
      </w:r>
      <w:r w:rsidRPr="00760808">
        <w:rPr>
          <w:rFonts w:asciiTheme="minorBidi" w:hAnsiTheme="minorBidi" w:hint="cs"/>
          <w:b/>
          <w:bCs/>
          <w:color w:val="000000" w:themeColor="text1"/>
          <w:sz w:val="20"/>
          <w:szCs w:val="20"/>
          <w:rtl/>
        </w:rPr>
        <w:t>:</w:t>
      </w:r>
      <w:r w:rsidRPr="00760808">
        <w:rPr>
          <w:rFonts w:asciiTheme="minorBidi" w:hAnsiTheme="minorBidi" w:hint="cs"/>
          <w:b/>
          <w:bCs/>
          <w:sz w:val="20"/>
          <w:szCs w:val="20"/>
          <w:rtl/>
        </w:rPr>
        <w:t xml:space="preserve"> השפעת ריכוז מקטע </w:t>
      </w:r>
      <w:r w:rsidRPr="00760808">
        <w:rPr>
          <w:rFonts w:asciiTheme="minorBidi" w:hAnsiTheme="minorBidi" w:hint="cs"/>
          <w:b/>
          <w:bCs/>
          <w:sz w:val="20"/>
          <w:szCs w:val="20"/>
        </w:rPr>
        <w:t>I</w:t>
      </w:r>
      <w:r w:rsidRPr="00760808">
        <w:rPr>
          <w:rFonts w:asciiTheme="minorBidi" w:hAnsiTheme="minorBidi" w:hint="cs"/>
          <w:b/>
          <w:bCs/>
          <w:sz w:val="20"/>
          <w:szCs w:val="20"/>
          <w:rtl/>
        </w:rPr>
        <w:t xml:space="preserve"> ומקטע </w:t>
      </w:r>
      <w:r w:rsidRPr="00760808">
        <w:rPr>
          <w:rFonts w:asciiTheme="minorBidi" w:hAnsiTheme="minorBidi" w:hint="cs"/>
          <w:b/>
          <w:bCs/>
          <w:sz w:val="20"/>
          <w:szCs w:val="20"/>
        </w:rPr>
        <w:t>II</w:t>
      </w:r>
      <w:r w:rsidRPr="00760808">
        <w:rPr>
          <w:rFonts w:asciiTheme="minorBidi" w:hAnsiTheme="minorBidi" w:hint="cs"/>
          <w:b/>
          <w:bCs/>
          <w:sz w:val="20"/>
          <w:szCs w:val="20"/>
          <w:rtl/>
        </w:rPr>
        <w:t xml:space="preserve"> על קצב פירוק </w:t>
      </w:r>
      <w:proofErr w:type="spellStart"/>
      <w:r w:rsidRPr="00760808">
        <w:rPr>
          <w:rFonts w:asciiTheme="minorBidi" w:hAnsiTheme="minorBidi" w:hint="cs"/>
          <w:b/>
          <w:bCs/>
          <w:sz w:val="20"/>
          <w:szCs w:val="20"/>
          <w:rtl/>
        </w:rPr>
        <w:t>גלובין</w:t>
      </w:r>
      <w:proofErr w:type="spellEnd"/>
      <w:r w:rsidRPr="00760808">
        <w:rPr>
          <w:rFonts w:asciiTheme="minorBidi" w:hAnsiTheme="minorBidi" w:hint="cs"/>
          <w:b/>
          <w:bCs/>
          <w:sz w:val="20"/>
          <w:szCs w:val="20"/>
          <w:rtl/>
        </w:rPr>
        <w:t xml:space="preserve"> </w:t>
      </w:r>
    </w:p>
    <w:p w:rsidR="0006296B" w:rsidRDefault="0006296B" w:rsidP="0006296B">
      <w:pPr>
        <w:spacing w:after="0"/>
        <w:rPr>
          <w:rFonts w:asciiTheme="minorBidi" w:hAnsiTheme="minorBidi"/>
          <w:sz w:val="20"/>
          <w:szCs w:val="20"/>
        </w:rPr>
      </w:pPr>
      <w:r w:rsidRPr="006C3E19">
        <w:rPr>
          <w:rFonts w:asciiTheme="minorBidi" w:hAnsiTheme="minorBidi" w:hint="cs"/>
          <w:sz w:val="20"/>
          <w:szCs w:val="20"/>
          <w:rtl/>
        </w:rPr>
        <w:t xml:space="preserve">קצב הפירוק של </w:t>
      </w:r>
      <w:proofErr w:type="spellStart"/>
      <w:r w:rsidRPr="006C3E19">
        <w:rPr>
          <w:rFonts w:asciiTheme="minorBidi" w:hAnsiTheme="minorBidi" w:hint="cs"/>
          <w:sz w:val="20"/>
          <w:szCs w:val="20"/>
          <w:rtl/>
        </w:rPr>
        <w:t>גלובין</w:t>
      </w:r>
      <w:proofErr w:type="spellEnd"/>
      <w:r w:rsidRPr="006C3E19">
        <w:rPr>
          <w:rFonts w:asciiTheme="minorBidi" w:hAnsiTheme="minorBidi" w:hint="cs"/>
          <w:sz w:val="20"/>
          <w:szCs w:val="20"/>
          <w:rtl/>
        </w:rPr>
        <w:t xml:space="preserve"> רדיואקטיבי נבדק עם ריכוז עולה של מקטע </w:t>
      </w:r>
      <w:r w:rsidRPr="006C3E19">
        <w:rPr>
          <w:rFonts w:asciiTheme="minorBidi" w:hAnsiTheme="minorBidi" w:hint="cs"/>
          <w:sz w:val="20"/>
          <w:szCs w:val="20"/>
        </w:rPr>
        <w:t>I</w:t>
      </w:r>
      <w:r w:rsidRPr="006C3E19">
        <w:rPr>
          <w:rFonts w:asciiTheme="minorBidi" w:hAnsiTheme="minorBidi" w:hint="cs"/>
          <w:sz w:val="20"/>
          <w:szCs w:val="20"/>
          <w:rtl/>
        </w:rPr>
        <w:t xml:space="preserve"> בנוכחות שני ריכוזים שונים של מקטע </w:t>
      </w:r>
      <w:r w:rsidRPr="006C3E19">
        <w:rPr>
          <w:rFonts w:asciiTheme="minorBidi" w:hAnsiTheme="minorBidi" w:hint="cs"/>
          <w:sz w:val="20"/>
          <w:szCs w:val="20"/>
        </w:rPr>
        <w:t>II</w:t>
      </w:r>
      <w:r w:rsidRPr="006C3E19">
        <w:rPr>
          <w:rFonts w:asciiTheme="minorBidi" w:hAnsiTheme="minorBidi" w:hint="cs"/>
          <w:sz w:val="20"/>
          <w:szCs w:val="20"/>
          <w:rtl/>
        </w:rPr>
        <w:t xml:space="preserve">: עיגולים 2.9 מ"ג\מ"ל, משולשים </w:t>
      </w:r>
      <w:r w:rsidRPr="006C3E19">
        <w:rPr>
          <w:rFonts w:asciiTheme="minorBidi" w:hAnsiTheme="minorBidi"/>
          <w:sz w:val="20"/>
          <w:szCs w:val="20"/>
        </w:rPr>
        <w:t>5.8</w:t>
      </w:r>
      <w:r w:rsidRPr="006C3E19">
        <w:rPr>
          <w:rFonts w:asciiTheme="minorBidi" w:hAnsiTheme="minorBidi" w:hint="cs"/>
          <w:sz w:val="20"/>
          <w:szCs w:val="20"/>
          <w:rtl/>
        </w:rPr>
        <w:t xml:space="preserve"> מ"ג\מ"ל. קצב הפירוק חושב ביחס לקצב הפירוק ללא מקטע </w:t>
      </w:r>
      <w:r w:rsidRPr="006C3E19">
        <w:rPr>
          <w:rFonts w:asciiTheme="minorBidi" w:hAnsiTheme="minorBidi" w:hint="cs"/>
          <w:sz w:val="20"/>
          <w:szCs w:val="20"/>
        </w:rPr>
        <w:t>I</w:t>
      </w:r>
      <w:r w:rsidRPr="006C3E19">
        <w:rPr>
          <w:rFonts w:asciiTheme="minorBidi" w:hAnsiTheme="minorBidi" w:hint="cs"/>
          <w:sz w:val="20"/>
          <w:szCs w:val="20"/>
          <w:rtl/>
        </w:rPr>
        <w:t xml:space="preserve"> (מקטע</w:t>
      </w:r>
      <w:r>
        <w:rPr>
          <w:rFonts w:asciiTheme="minorBidi" w:hAnsiTheme="minorBidi" w:hint="cs"/>
          <w:sz w:val="20"/>
          <w:szCs w:val="20"/>
          <w:rtl/>
        </w:rPr>
        <w:t xml:space="preserve"> </w:t>
      </w:r>
      <w:r>
        <w:rPr>
          <w:rFonts w:asciiTheme="minorBidi" w:hAnsiTheme="minorBidi" w:hint="cs"/>
          <w:sz w:val="20"/>
          <w:szCs w:val="20"/>
        </w:rPr>
        <w:t>II</w:t>
      </w:r>
      <w:r>
        <w:rPr>
          <w:rFonts w:asciiTheme="minorBidi" w:hAnsiTheme="minorBidi" w:hint="cs"/>
          <w:sz w:val="20"/>
          <w:szCs w:val="20"/>
          <w:rtl/>
        </w:rPr>
        <w:t xml:space="preserve"> </w:t>
      </w:r>
      <w:r w:rsidRPr="006C3E19">
        <w:rPr>
          <w:rFonts w:asciiTheme="minorBidi" w:hAnsiTheme="minorBidi" w:hint="cs"/>
          <w:sz w:val="20"/>
          <w:szCs w:val="20"/>
          <w:rtl/>
        </w:rPr>
        <w:t xml:space="preserve">עם </w:t>
      </w:r>
      <w:r w:rsidRPr="006C3E19">
        <w:rPr>
          <w:rFonts w:asciiTheme="minorBidi" w:hAnsiTheme="minorBidi" w:hint="cs"/>
          <w:sz w:val="20"/>
          <w:szCs w:val="20"/>
        </w:rPr>
        <w:t>ATP</w:t>
      </w:r>
      <w:r w:rsidRPr="006C3E19">
        <w:rPr>
          <w:rFonts w:asciiTheme="minorBidi" w:hAnsiTheme="minorBidi" w:hint="cs"/>
          <w:sz w:val="20"/>
          <w:szCs w:val="20"/>
          <w:rtl/>
        </w:rPr>
        <w:t>).</w:t>
      </w:r>
    </w:p>
    <w:p w:rsidR="0006296B" w:rsidRDefault="0006296B" w:rsidP="0006296B">
      <w:pPr>
        <w:spacing w:after="0"/>
        <w:rPr>
          <w:rFonts w:asciiTheme="minorBidi" w:hAnsiTheme="minorBidi"/>
          <w:sz w:val="20"/>
          <w:szCs w:val="20"/>
          <w:rtl/>
        </w:rPr>
      </w:pPr>
    </w:p>
    <w:p w:rsidR="0006296B" w:rsidRPr="002B6CD9" w:rsidRDefault="0006296B" w:rsidP="0006296B">
      <w:pPr>
        <w:rPr>
          <w:rFonts w:asciiTheme="minorBidi" w:hAnsiTheme="minorBidi"/>
          <w:rtl/>
        </w:rPr>
      </w:pPr>
      <w:r w:rsidRPr="002B6CD9">
        <w:rPr>
          <w:rFonts w:hint="cs"/>
          <w:b/>
          <w:bCs/>
          <w:color w:val="FF0000"/>
          <w:rtl/>
        </w:rPr>
        <w:t>שאלה 6:</w:t>
      </w:r>
    </w:p>
    <w:p w:rsidR="0006296B" w:rsidRPr="002B6CD9" w:rsidRDefault="0006296B" w:rsidP="002B6CD9">
      <w:pPr>
        <w:pStyle w:val="ListParagraph"/>
        <w:numPr>
          <w:ilvl w:val="0"/>
          <w:numId w:val="18"/>
        </w:numPr>
        <w:rPr>
          <w:rFonts w:asciiTheme="minorBidi" w:hAnsiTheme="minorBidi"/>
          <w:b/>
          <w:bCs/>
          <w:color w:val="FF0000"/>
          <w:rtl/>
        </w:rPr>
      </w:pPr>
      <w:r w:rsidRPr="002B6CD9">
        <w:rPr>
          <w:rFonts w:asciiTheme="minorBidi" w:hAnsiTheme="minorBidi" w:hint="cs"/>
          <w:b/>
          <w:bCs/>
          <w:color w:val="FF0000"/>
          <w:rtl/>
        </w:rPr>
        <w:t xml:space="preserve">הסבירו מדוע על פי הגרף שבתמונה מס' 3 בריכוז גבוה מ </w:t>
      </w:r>
      <w:r w:rsidR="000B7CC6" w:rsidRPr="002B6CD9">
        <w:rPr>
          <w:rFonts w:asciiTheme="minorBidi" w:hAnsiTheme="minorBidi" w:hint="cs"/>
          <w:b/>
          <w:bCs/>
          <w:color w:val="FF0000"/>
          <w:rtl/>
        </w:rPr>
        <w:t>6</w:t>
      </w:r>
      <w:r w:rsidRPr="002B6CD9">
        <w:rPr>
          <w:rFonts w:asciiTheme="minorBidi" w:hAnsiTheme="minorBidi" w:hint="cs"/>
          <w:b/>
          <w:bCs/>
          <w:color w:val="FF0000"/>
          <w:rtl/>
        </w:rPr>
        <w:t xml:space="preserve">0 מיקרוגרם\מ"ל של מקטע </w:t>
      </w:r>
      <w:r w:rsidRPr="002B6CD9">
        <w:rPr>
          <w:rFonts w:asciiTheme="minorBidi" w:hAnsiTheme="minorBidi" w:hint="cs"/>
          <w:b/>
          <w:bCs/>
          <w:color w:val="FF0000"/>
        </w:rPr>
        <w:t>I</w:t>
      </w:r>
      <w:r w:rsidRPr="002B6CD9">
        <w:rPr>
          <w:rFonts w:asciiTheme="minorBidi" w:hAnsiTheme="minorBidi" w:hint="cs"/>
          <w:b/>
          <w:bCs/>
          <w:color w:val="FF0000"/>
          <w:rtl/>
        </w:rPr>
        <w:t xml:space="preserve"> ישנו גורם מגביל המעכב את הפירוק.</w:t>
      </w:r>
    </w:p>
    <w:p w:rsidR="0006296B" w:rsidRPr="002B6CD9" w:rsidRDefault="0006296B" w:rsidP="002B6CD9">
      <w:pPr>
        <w:pStyle w:val="ListParagraph"/>
        <w:numPr>
          <w:ilvl w:val="0"/>
          <w:numId w:val="18"/>
        </w:numPr>
        <w:rPr>
          <w:rFonts w:asciiTheme="minorBidi" w:hAnsiTheme="minorBidi"/>
          <w:b/>
          <w:bCs/>
          <w:color w:val="FF0000"/>
          <w:rtl/>
        </w:rPr>
      </w:pPr>
      <w:r w:rsidRPr="002B6CD9">
        <w:rPr>
          <w:rFonts w:asciiTheme="minorBidi" w:hAnsiTheme="minorBidi" w:hint="cs"/>
          <w:b/>
          <w:bCs/>
          <w:color w:val="FF0000"/>
          <w:rtl/>
        </w:rPr>
        <w:t>על פי התוצאות המוצגות בגרף מהו אותו גורם מגביל? נמק.</w:t>
      </w:r>
    </w:p>
    <w:p w:rsidR="0006296B" w:rsidRDefault="0006296B" w:rsidP="0006296B">
      <w:pPr>
        <w:spacing w:after="0"/>
        <w:rPr>
          <w:rFonts w:asciiTheme="minorBidi" w:hAnsiTheme="minorBidi"/>
          <w:rtl/>
        </w:rPr>
      </w:pPr>
    </w:p>
    <w:p w:rsidR="0006296B" w:rsidRDefault="0006296B" w:rsidP="0006296B">
      <w:pPr>
        <w:rPr>
          <w:rFonts w:asciiTheme="minorBidi" w:hAnsiTheme="minorBidi"/>
          <w:rtl/>
        </w:rPr>
      </w:pPr>
      <w:r w:rsidRPr="00BF0129">
        <w:rPr>
          <w:rFonts w:asciiTheme="minorBidi" w:hAnsiTheme="minorBidi" w:hint="cs"/>
          <w:rtl/>
        </w:rPr>
        <w:t xml:space="preserve">ניתן לראות לפי הגרף שהגורם המגביל </w:t>
      </w:r>
      <w:r>
        <w:rPr>
          <w:rFonts w:asciiTheme="minorBidi" w:hAnsiTheme="minorBidi" w:hint="cs"/>
          <w:rtl/>
        </w:rPr>
        <w:t>נמצא במקטע</w:t>
      </w:r>
      <w:r w:rsidRPr="00BF0129">
        <w:rPr>
          <w:rFonts w:asciiTheme="minorBidi" w:hAnsiTheme="minorBidi" w:hint="cs"/>
          <w:rtl/>
        </w:rPr>
        <w:t xml:space="preserve"> </w:t>
      </w:r>
      <w:r w:rsidRPr="00BF0129">
        <w:rPr>
          <w:rFonts w:asciiTheme="minorBidi" w:hAnsiTheme="minorBidi"/>
        </w:rPr>
        <w:t>II</w:t>
      </w:r>
      <w:r>
        <w:rPr>
          <w:rFonts w:asciiTheme="minorBidi" w:hAnsiTheme="minorBidi" w:hint="cs"/>
          <w:rtl/>
        </w:rPr>
        <w:t xml:space="preserve"> משום שעליה בריכוז של מקטע זה</w:t>
      </w:r>
      <w:r w:rsidRPr="00BF0129">
        <w:rPr>
          <w:rFonts w:asciiTheme="minorBidi" w:hAnsiTheme="minorBidi" w:hint="cs"/>
          <w:rtl/>
        </w:rPr>
        <w:t xml:space="preserve"> </w:t>
      </w:r>
      <w:r>
        <w:rPr>
          <w:rFonts w:asciiTheme="minorBidi" w:hAnsiTheme="minorBidi" w:hint="cs"/>
          <w:rtl/>
        </w:rPr>
        <w:t xml:space="preserve">העלתה את קצב הפירוק המקסימאלי. תוצאה זו חיזקה את החשיבות של נוכחות גורמים אשר מצויים במקטע </w:t>
      </w:r>
      <w:r>
        <w:rPr>
          <w:rFonts w:asciiTheme="minorBidi" w:hAnsiTheme="minorBidi" w:hint="cs"/>
        </w:rPr>
        <w:t>I</w:t>
      </w:r>
      <w:r>
        <w:rPr>
          <w:rFonts w:asciiTheme="minorBidi" w:hAnsiTheme="minorBidi" w:hint="cs"/>
          <w:rtl/>
        </w:rPr>
        <w:t xml:space="preserve"> וגם במקטע</w:t>
      </w:r>
      <w:r>
        <w:rPr>
          <w:rFonts w:asciiTheme="minorBidi" w:hAnsiTheme="minorBidi" w:hint="cs"/>
        </w:rPr>
        <w:t>II</w:t>
      </w:r>
      <w:r>
        <w:rPr>
          <w:rFonts w:asciiTheme="minorBidi" w:hAnsiTheme="minorBidi"/>
        </w:rPr>
        <w:t xml:space="preserve"> </w:t>
      </w:r>
      <w:r>
        <w:rPr>
          <w:rFonts w:asciiTheme="minorBidi" w:hAnsiTheme="minorBidi" w:hint="cs"/>
          <w:rtl/>
        </w:rPr>
        <w:t xml:space="preserve"> לפירוק חלבונים תלוי </w:t>
      </w:r>
      <w:r>
        <w:rPr>
          <w:rFonts w:asciiTheme="minorBidi" w:hAnsiTheme="minorBidi" w:hint="cs"/>
        </w:rPr>
        <w:t>A</w:t>
      </w:r>
      <w:r>
        <w:rPr>
          <w:rFonts w:asciiTheme="minorBidi" w:hAnsiTheme="minorBidi"/>
        </w:rPr>
        <w:t>TP</w:t>
      </w:r>
      <w:r>
        <w:rPr>
          <w:rFonts w:asciiTheme="minorBidi" w:hAnsiTheme="minorBidi" w:hint="cs"/>
          <w:rtl/>
        </w:rPr>
        <w:t>.</w:t>
      </w:r>
    </w:p>
    <w:p w:rsidR="0006296B" w:rsidRDefault="0006296B" w:rsidP="0006296B">
      <w:pPr>
        <w:rPr>
          <w:rFonts w:asciiTheme="minorBidi" w:hAnsiTheme="minorBidi"/>
          <w:rtl/>
        </w:rPr>
      </w:pPr>
      <w:r>
        <w:rPr>
          <w:rFonts w:asciiTheme="minorBidi" w:hAnsiTheme="minorBidi" w:hint="cs"/>
          <w:rtl/>
        </w:rPr>
        <w:t xml:space="preserve">תוצאות של </w:t>
      </w:r>
      <w:r w:rsidRPr="000F7002">
        <w:rPr>
          <w:rFonts w:asciiTheme="minorBidi" w:hAnsiTheme="minorBidi" w:hint="cs"/>
          <w:rtl/>
        </w:rPr>
        <w:t xml:space="preserve">אפיון ראשוני של </w:t>
      </w:r>
      <w:r>
        <w:rPr>
          <w:rFonts w:asciiTheme="minorBidi" w:hAnsiTheme="minorBidi" w:hint="cs"/>
          <w:rtl/>
        </w:rPr>
        <w:t>הגורם הפעיל במקטע</w:t>
      </w:r>
      <w:r>
        <w:rPr>
          <w:rFonts w:asciiTheme="minorBidi" w:hAnsiTheme="minorBidi" w:hint="cs"/>
        </w:rPr>
        <w:t xml:space="preserve">I </w:t>
      </w:r>
      <w:r>
        <w:rPr>
          <w:rFonts w:asciiTheme="minorBidi" w:hAnsiTheme="minorBidi" w:hint="cs"/>
          <w:rtl/>
        </w:rPr>
        <w:t xml:space="preserve"> מוצגות בטבלה מס' 2. </w:t>
      </w:r>
    </w:p>
    <w:p w:rsidR="0006296B" w:rsidRDefault="0006296B" w:rsidP="0006296B">
      <w:pPr>
        <w:rPr>
          <w:rFonts w:asciiTheme="minorBidi" w:hAnsiTheme="minorBidi"/>
          <w:rtl/>
        </w:rPr>
      </w:pPr>
    </w:p>
    <w:p w:rsidR="0006296B" w:rsidRPr="009077FF" w:rsidRDefault="0006296B" w:rsidP="0006296B">
      <w:pPr>
        <w:rPr>
          <w:rFonts w:asciiTheme="minorBidi" w:hAnsiTheme="minorBidi"/>
          <w:b/>
          <w:bCs/>
          <w:sz w:val="20"/>
          <w:szCs w:val="20"/>
          <w:rtl/>
        </w:rPr>
      </w:pPr>
      <w:r w:rsidRPr="00760808">
        <w:rPr>
          <w:rFonts w:asciiTheme="minorBidi" w:hAnsiTheme="minorBidi" w:hint="cs"/>
          <w:b/>
          <w:bCs/>
          <w:color w:val="000000" w:themeColor="text1"/>
          <w:sz w:val="20"/>
          <w:szCs w:val="20"/>
          <w:rtl/>
        </w:rPr>
        <w:t xml:space="preserve">טבלה מס' 2: </w:t>
      </w:r>
      <w:r>
        <w:rPr>
          <w:rFonts w:asciiTheme="minorBidi" w:hAnsiTheme="minorBidi" w:hint="cs"/>
          <w:b/>
          <w:bCs/>
          <w:color w:val="000000" w:themeColor="text1"/>
          <w:sz w:val="20"/>
          <w:szCs w:val="20"/>
          <w:rtl/>
        </w:rPr>
        <w:t>השפעת טיפולים שונים ל</w:t>
      </w:r>
      <w:r w:rsidRPr="00760808">
        <w:rPr>
          <w:rFonts w:asciiTheme="minorBidi" w:hAnsiTheme="minorBidi" w:hint="cs"/>
          <w:b/>
          <w:bCs/>
          <w:color w:val="000000" w:themeColor="text1"/>
          <w:sz w:val="20"/>
          <w:szCs w:val="20"/>
          <w:rtl/>
        </w:rPr>
        <w:t xml:space="preserve">מקטע </w:t>
      </w:r>
      <w:r w:rsidRPr="00760808">
        <w:rPr>
          <w:rFonts w:asciiTheme="minorBidi" w:hAnsiTheme="minorBidi" w:hint="cs"/>
          <w:b/>
          <w:bCs/>
          <w:color w:val="000000" w:themeColor="text1"/>
          <w:sz w:val="20"/>
          <w:szCs w:val="20"/>
        </w:rPr>
        <w:t>I</w:t>
      </w:r>
      <w:r>
        <w:rPr>
          <w:rFonts w:asciiTheme="minorBidi" w:hAnsiTheme="minorBidi" w:hint="cs"/>
          <w:b/>
          <w:bCs/>
          <w:sz w:val="20"/>
          <w:szCs w:val="20"/>
          <w:rtl/>
        </w:rPr>
        <w:t xml:space="preserve"> על הגברת פירוק </w:t>
      </w:r>
      <w:proofErr w:type="spellStart"/>
      <w:r>
        <w:rPr>
          <w:rFonts w:asciiTheme="minorBidi" w:hAnsiTheme="minorBidi" w:hint="cs"/>
          <w:b/>
          <w:bCs/>
          <w:sz w:val="20"/>
          <w:szCs w:val="20"/>
          <w:rtl/>
        </w:rPr>
        <w:t>הגלובין</w:t>
      </w:r>
      <w:proofErr w:type="spellEnd"/>
      <w:r>
        <w:rPr>
          <w:rFonts w:asciiTheme="minorBidi" w:hAnsiTheme="minorBidi" w:hint="cs"/>
          <w:b/>
          <w:bCs/>
          <w:sz w:val="20"/>
          <w:szCs w:val="20"/>
          <w:rtl/>
        </w:rPr>
        <w:t xml:space="preserve"> תלוי </w:t>
      </w:r>
      <w:r>
        <w:rPr>
          <w:rFonts w:asciiTheme="minorBidi" w:hAnsiTheme="minorBidi" w:hint="cs"/>
          <w:b/>
          <w:bCs/>
          <w:sz w:val="20"/>
          <w:szCs w:val="20"/>
        </w:rPr>
        <w:t>ATP</w:t>
      </w:r>
      <w:r>
        <w:rPr>
          <w:rFonts w:asciiTheme="minorBidi" w:hAnsiTheme="minorBidi" w:hint="cs"/>
          <w:b/>
          <w:bCs/>
          <w:sz w:val="20"/>
          <w:szCs w:val="20"/>
          <w:rtl/>
        </w:rPr>
        <w:t>.</w:t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  <w:tblCaption w:val="השפעת טיפולים שונים למקטע I על הגברת פירוק הגלובין תלוי ATP"/>
      </w:tblPr>
      <w:tblGrid>
        <w:gridCol w:w="2777"/>
        <w:gridCol w:w="2757"/>
        <w:gridCol w:w="2762"/>
      </w:tblGrid>
      <w:tr w:rsidR="002B6CD9" w:rsidTr="002B6CD9">
        <w:trPr>
          <w:tblHeader/>
        </w:trPr>
        <w:tc>
          <w:tcPr>
            <w:tcW w:w="2777" w:type="dxa"/>
            <w:vMerge w:val="restart"/>
            <w:vAlign w:val="center"/>
          </w:tcPr>
          <w:p w:rsidR="002B6CD9" w:rsidRPr="008520AC" w:rsidRDefault="002B6CD9" w:rsidP="002B6CD9">
            <w:pPr>
              <w:jc w:val="center"/>
              <w:rPr>
                <w:rFonts w:asciiTheme="minorBidi" w:hAnsiTheme="minorBidi"/>
                <w:b/>
                <w:bCs/>
                <w:rtl/>
              </w:rPr>
            </w:pPr>
            <w:r w:rsidRPr="008520AC">
              <w:rPr>
                <w:rFonts w:asciiTheme="minorBidi" w:hAnsiTheme="minorBidi" w:hint="cs"/>
                <w:b/>
                <w:bCs/>
                <w:rtl/>
              </w:rPr>
              <w:t xml:space="preserve">טיפול למקטע </w:t>
            </w:r>
            <w:r w:rsidRPr="008520AC">
              <w:rPr>
                <w:rFonts w:asciiTheme="minorBidi" w:hAnsiTheme="minorBidi" w:hint="cs"/>
                <w:b/>
                <w:bCs/>
              </w:rPr>
              <w:t>I</w:t>
            </w:r>
          </w:p>
        </w:tc>
        <w:tc>
          <w:tcPr>
            <w:tcW w:w="5519" w:type="dxa"/>
            <w:gridSpan w:val="2"/>
          </w:tcPr>
          <w:p w:rsidR="002B6CD9" w:rsidRPr="008520AC" w:rsidRDefault="002B6CD9" w:rsidP="002434BE">
            <w:pPr>
              <w:jc w:val="center"/>
              <w:rPr>
                <w:rFonts w:asciiTheme="minorBidi" w:hAnsiTheme="minorBidi"/>
                <w:b/>
                <w:bCs/>
                <w:rtl/>
              </w:rPr>
            </w:pPr>
            <w:r w:rsidRPr="008520AC">
              <w:rPr>
                <w:rFonts w:asciiTheme="minorBidi" w:hAnsiTheme="minorBidi" w:hint="cs"/>
                <w:b/>
                <w:bCs/>
                <w:rtl/>
              </w:rPr>
              <w:t>מידת ה</w:t>
            </w:r>
            <w:r>
              <w:rPr>
                <w:rFonts w:asciiTheme="minorBidi" w:hAnsiTheme="minorBidi" w:hint="cs"/>
                <w:b/>
                <w:bCs/>
                <w:rtl/>
              </w:rPr>
              <w:t>גברת ה</w:t>
            </w:r>
            <w:r w:rsidRPr="008520AC">
              <w:rPr>
                <w:rFonts w:asciiTheme="minorBidi" w:hAnsiTheme="minorBidi" w:hint="cs"/>
                <w:b/>
                <w:bCs/>
                <w:rtl/>
              </w:rPr>
              <w:t xml:space="preserve">פירוק תלוי </w:t>
            </w:r>
            <w:r w:rsidRPr="008520AC">
              <w:rPr>
                <w:rFonts w:asciiTheme="minorBidi" w:hAnsiTheme="minorBidi" w:hint="cs"/>
                <w:b/>
                <w:bCs/>
              </w:rPr>
              <w:t>ATP</w:t>
            </w:r>
          </w:p>
        </w:tc>
      </w:tr>
      <w:tr w:rsidR="002B6CD9" w:rsidTr="002B6CD9">
        <w:trPr>
          <w:tblHeader/>
        </w:trPr>
        <w:tc>
          <w:tcPr>
            <w:tcW w:w="2777" w:type="dxa"/>
            <w:vMerge/>
          </w:tcPr>
          <w:p w:rsidR="002B6CD9" w:rsidRPr="008520AC" w:rsidRDefault="002B6CD9" w:rsidP="002434BE">
            <w:pPr>
              <w:rPr>
                <w:rFonts w:asciiTheme="minorBidi" w:hAnsiTheme="minorBidi"/>
                <w:b/>
                <w:bCs/>
                <w:rtl/>
              </w:rPr>
            </w:pPr>
          </w:p>
        </w:tc>
        <w:tc>
          <w:tcPr>
            <w:tcW w:w="2757" w:type="dxa"/>
          </w:tcPr>
          <w:p w:rsidR="002B6CD9" w:rsidRPr="008520AC" w:rsidRDefault="002B6CD9" w:rsidP="002434BE">
            <w:pPr>
              <w:jc w:val="center"/>
              <w:rPr>
                <w:rFonts w:asciiTheme="minorBidi" w:hAnsiTheme="minorBidi"/>
                <w:b/>
                <w:bCs/>
                <w:rtl/>
              </w:rPr>
            </w:pPr>
            <w:proofErr w:type="spellStart"/>
            <w:r w:rsidRPr="008520AC">
              <w:rPr>
                <w:rFonts w:asciiTheme="minorBidi" w:hAnsiTheme="minorBidi" w:hint="cs"/>
                <w:b/>
                <w:bCs/>
                <w:rtl/>
              </w:rPr>
              <w:t>הגלובין</w:t>
            </w:r>
            <w:proofErr w:type="spellEnd"/>
            <w:r w:rsidRPr="008520AC">
              <w:rPr>
                <w:rFonts w:asciiTheme="minorBidi" w:hAnsiTheme="minorBidi" w:hint="cs"/>
                <w:b/>
                <w:bCs/>
                <w:rtl/>
              </w:rPr>
              <w:t xml:space="preserve"> המסומן שפורק</w:t>
            </w:r>
          </w:p>
          <w:p w:rsidR="002B6CD9" w:rsidRPr="008520AC" w:rsidRDefault="002B6CD9" w:rsidP="002434BE">
            <w:pPr>
              <w:jc w:val="center"/>
              <w:rPr>
                <w:rFonts w:asciiTheme="minorBidi" w:hAnsiTheme="minorBidi"/>
                <w:b/>
                <w:bCs/>
                <w:rtl/>
              </w:rPr>
            </w:pPr>
            <w:r w:rsidRPr="008520AC">
              <w:rPr>
                <w:rFonts w:asciiTheme="minorBidi" w:hAnsiTheme="minorBidi" w:hint="cs"/>
                <w:b/>
                <w:bCs/>
                <w:rtl/>
              </w:rPr>
              <w:t>(% לשעה)</w:t>
            </w:r>
          </w:p>
        </w:tc>
        <w:tc>
          <w:tcPr>
            <w:tcW w:w="2762" w:type="dxa"/>
          </w:tcPr>
          <w:p w:rsidR="002B6CD9" w:rsidRPr="008520AC" w:rsidRDefault="002B6CD9" w:rsidP="002434BE">
            <w:pPr>
              <w:jc w:val="center"/>
              <w:rPr>
                <w:rFonts w:asciiTheme="minorBidi" w:hAnsiTheme="minorBidi"/>
                <w:b/>
                <w:bCs/>
                <w:rtl/>
              </w:rPr>
            </w:pPr>
            <w:r w:rsidRPr="008520AC">
              <w:rPr>
                <w:rFonts w:asciiTheme="minorBidi" w:hAnsiTheme="minorBidi" w:hint="cs"/>
                <w:b/>
                <w:bCs/>
                <w:rtl/>
              </w:rPr>
              <w:t>% מהבקרה</w:t>
            </w:r>
          </w:p>
        </w:tc>
      </w:tr>
      <w:tr w:rsidR="0006296B" w:rsidTr="002B6CD9">
        <w:tc>
          <w:tcPr>
            <w:tcW w:w="2777" w:type="dxa"/>
          </w:tcPr>
          <w:p w:rsidR="0006296B" w:rsidRPr="009077FF" w:rsidRDefault="0006296B" w:rsidP="002434BE">
            <w:pPr>
              <w:rPr>
                <w:rFonts w:asciiTheme="minorBidi" w:hAnsiTheme="minorBidi"/>
                <w:sz w:val="20"/>
                <w:szCs w:val="20"/>
                <w:rtl/>
              </w:rPr>
            </w:pPr>
            <w:r w:rsidRPr="009077FF">
              <w:rPr>
                <w:rFonts w:asciiTheme="minorBidi" w:hAnsiTheme="minorBidi" w:hint="cs"/>
                <w:sz w:val="20"/>
                <w:szCs w:val="20"/>
                <w:rtl/>
              </w:rPr>
              <w:t>בקרה</w:t>
            </w:r>
          </w:p>
        </w:tc>
        <w:tc>
          <w:tcPr>
            <w:tcW w:w="2757" w:type="dxa"/>
          </w:tcPr>
          <w:p w:rsidR="0006296B" w:rsidRPr="009077FF" w:rsidRDefault="0006296B" w:rsidP="002434BE">
            <w:pPr>
              <w:jc w:val="center"/>
              <w:rPr>
                <w:rFonts w:asciiTheme="minorBidi" w:hAnsiTheme="minorBidi"/>
                <w:sz w:val="20"/>
                <w:szCs w:val="20"/>
                <w:rtl/>
              </w:rPr>
            </w:pPr>
            <w:r w:rsidRPr="009077FF">
              <w:rPr>
                <w:rFonts w:asciiTheme="minorBidi" w:hAnsiTheme="minorBidi" w:hint="cs"/>
                <w:sz w:val="20"/>
                <w:szCs w:val="20"/>
                <w:rtl/>
              </w:rPr>
              <w:t>6.6</w:t>
            </w:r>
          </w:p>
        </w:tc>
        <w:tc>
          <w:tcPr>
            <w:tcW w:w="2762" w:type="dxa"/>
          </w:tcPr>
          <w:p w:rsidR="0006296B" w:rsidRPr="009077FF" w:rsidRDefault="0006296B" w:rsidP="002434BE">
            <w:pPr>
              <w:jc w:val="center"/>
              <w:rPr>
                <w:rFonts w:asciiTheme="minorBidi" w:hAnsiTheme="minorBidi"/>
                <w:sz w:val="20"/>
                <w:szCs w:val="20"/>
                <w:rtl/>
              </w:rPr>
            </w:pPr>
            <w:r w:rsidRPr="009077FF">
              <w:rPr>
                <w:rFonts w:asciiTheme="minorBidi" w:hAnsiTheme="minorBidi" w:hint="cs"/>
                <w:sz w:val="20"/>
                <w:szCs w:val="20"/>
                <w:rtl/>
              </w:rPr>
              <w:t>100</w:t>
            </w:r>
          </w:p>
        </w:tc>
      </w:tr>
      <w:tr w:rsidR="0006296B" w:rsidTr="002B6CD9">
        <w:tc>
          <w:tcPr>
            <w:tcW w:w="2777" w:type="dxa"/>
          </w:tcPr>
          <w:p w:rsidR="0006296B" w:rsidRPr="009077FF" w:rsidRDefault="0006296B" w:rsidP="002434BE">
            <w:pPr>
              <w:rPr>
                <w:rFonts w:asciiTheme="minorBidi" w:hAnsiTheme="minorBidi"/>
                <w:sz w:val="20"/>
                <w:szCs w:val="20"/>
                <w:rtl/>
              </w:rPr>
            </w:pPr>
            <w:r w:rsidRPr="009077FF">
              <w:rPr>
                <w:rFonts w:asciiTheme="minorBidi" w:hAnsiTheme="minorBidi" w:hint="cs"/>
                <w:sz w:val="20"/>
                <w:szCs w:val="20"/>
                <w:rtl/>
              </w:rPr>
              <w:t>חימום ב</w:t>
            </w:r>
            <w:r w:rsidRPr="009077FF">
              <w:rPr>
                <w:rFonts w:asciiTheme="minorBidi" w:hAnsiTheme="minorBidi" w:hint="cs"/>
                <w:sz w:val="20"/>
                <w:szCs w:val="20"/>
              </w:rPr>
              <w:t>C</w:t>
            </w:r>
            <w:r w:rsidRPr="009077FF">
              <w:rPr>
                <w:rFonts w:asciiTheme="minorBidi" w:hAnsiTheme="minorBidi" w:hint="cs"/>
                <w:sz w:val="20"/>
                <w:szCs w:val="20"/>
                <w:rtl/>
              </w:rPr>
              <w:t>96</w:t>
            </w:r>
            <w:r w:rsidRPr="009077FF">
              <w:rPr>
                <w:rFonts w:asciiTheme="minorBidi" w:hAnsiTheme="minorBidi" w:hint="cs"/>
                <w:sz w:val="20"/>
                <w:szCs w:val="20"/>
                <w:vertAlign w:val="superscript"/>
                <w:rtl/>
              </w:rPr>
              <w:t>0</w:t>
            </w:r>
            <w:r w:rsidRPr="009077FF">
              <w:rPr>
                <w:rFonts w:asciiTheme="minorBidi" w:hAnsiTheme="minorBidi" w:hint="cs"/>
                <w:sz w:val="20"/>
                <w:szCs w:val="20"/>
                <w:rtl/>
              </w:rPr>
              <w:t xml:space="preserve"> למשך 15 דקות</w:t>
            </w:r>
          </w:p>
        </w:tc>
        <w:tc>
          <w:tcPr>
            <w:tcW w:w="2757" w:type="dxa"/>
          </w:tcPr>
          <w:p w:rsidR="0006296B" w:rsidRPr="009077FF" w:rsidRDefault="0006296B" w:rsidP="002434BE">
            <w:pPr>
              <w:jc w:val="center"/>
              <w:rPr>
                <w:rFonts w:asciiTheme="minorBidi" w:hAnsiTheme="minorBidi"/>
                <w:sz w:val="20"/>
                <w:szCs w:val="20"/>
                <w:rtl/>
              </w:rPr>
            </w:pPr>
            <w:r w:rsidRPr="009077FF">
              <w:rPr>
                <w:rFonts w:asciiTheme="minorBidi" w:hAnsiTheme="minorBidi" w:hint="cs"/>
                <w:sz w:val="20"/>
                <w:szCs w:val="20"/>
                <w:rtl/>
              </w:rPr>
              <w:t>6.3</w:t>
            </w:r>
          </w:p>
        </w:tc>
        <w:tc>
          <w:tcPr>
            <w:tcW w:w="2762" w:type="dxa"/>
          </w:tcPr>
          <w:p w:rsidR="0006296B" w:rsidRPr="009077FF" w:rsidRDefault="0006296B" w:rsidP="002434BE">
            <w:pPr>
              <w:jc w:val="center"/>
              <w:rPr>
                <w:rFonts w:asciiTheme="minorBidi" w:hAnsiTheme="minorBidi"/>
                <w:sz w:val="20"/>
                <w:szCs w:val="20"/>
                <w:rtl/>
              </w:rPr>
            </w:pPr>
            <w:r w:rsidRPr="009077FF">
              <w:rPr>
                <w:rFonts w:asciiTheme="minorBidi" w:hAnsiTheme="minorBidi" w:hint="cs"/>
                <w:sz w:val="20"/>
                <w:szCs w:val="20"/>
                <w:rtl/>
              </w:rPr>
              <w:t>95</w:t>
            </w:r>
          </w:p>
        </w:tc>
      </w:tr>
      <w:tr w:rsidR="0006296B" w:rsidTr="002B6CD9">
        <w:tc>
          <w:tcPr>
            <w:tcW w:w="2777" w:type="dxa"/>
          </w:tcPr>
          <w:p w:rsidR="0006296B" w:rsidRPr="009077FF" w:rsidRDefault="0006296B" w:rsidP="002434BE">
            <w:pPr>
              <w:rPr>
                <w:rFonts w:asciiTheme="minorBidi" w:hAnsiTheme="minorBidi"/>
                <w:sz w:val="20"/>
                <w:szCs w:val="20"/>
                <w:rtl/>
              </w:rPr>
            </w:pPr>
            <w:r w:rsidRPr="009077FF">
              <w:rPr>
                <w:rFonts w:asciiTheme="minorBidi" w:hAnsiTheme="minorBidi" w:hint="cs"/>
                <w:sz w:val="20"/>
                <w:szCs w:val="20"/>
                <w:rtl/>
              </w:rPr>
              <w:t>חימום ב</w:t>
            </w:r>
            <w:r w:rsidRPr="009077FF">
              <w:rPr>
                <w:rFonts w:asciiTheme="minorBidi" w:hAnsiTheme="minorBidi" w:hint="cs"/>
                <w:sz w:val="20"/>
                <w:szCs w:val="20"/>
              </w:rPr>
              <w:t>C</w:t>
            </w:r>
            <w:r w:rsidRPr="009077FF">
              <w:rPr>
                <w:rFonts w:asciiTheme="minorBidi" w:hAnsiTheme="minorBidi" w:hint="cs"/>
                <w:sz w:val="20"/>
                <w:szCs w:val="20"/>
                <w:rtl/>
              </w:rPr>
              <w:t>96</w:t>
            </w:r>
            <w:r w:rsidRPr="009077FF">
              <w:rPr>
                <w:rFonts w:asciiTheme="minorBidi" w:hAnsiTheme="minorBidi" w:hint="cs"/>
                <w:sz w:val="20"/>
                <w:szCs w:val="20"/>
                <w:vertAlign w:val="superscript"/>
                <w:rtl/>
              </w:rPr>
              <w:t>0</w:t>
            </w:r>
            <w:r w:rsidRPr="009077FF">
              <w:rPr>
                <w:rFonts w:asciiTheme="minorBidi" w:hAnsiTheme="minorBidi" w:hint="cs"/>
                <w:sz w:val="20"/>
                <w:szCs w:val="20"/>
                <w:rtl/>
              </w:rPr>
              <w:t xml:space="preserve"> למשך 60 דקות</w:t>
            </w:r>
          </w:p>
        </w:tc>
        <w:tc>
          <w:tcPr>
            <w:tcW w:w="2757" w:type="dxa"/>
          </w:tcPr>
          <w:p w:rsidR="0006296B" w:rsidRPr="009077FF" w:rsidRDefault="0006296B" w:rsidP="002434BE">
            <w:pPr>
              <w:jc w:val="center"/>
              <w:rPr>
                <w:rFonts w:asciiTheme="minorBidi" w:hAnsiTheme="minorBidi"/>
                <w:sz w:val="20"/>
                <w:szCs w:val="20"/>
                <w:rtl/>
              </w:rPr>
            </w:pPr>
            <w:r w:rsidRPr="009077FF">
              <w:rPr>
                <w:rFonts w:asciiTheme="minorBidi" w:hAnsiTheme="minorBidi" w:hint="cs"/>
                <w:sz w:val="20"/>
                <w:szCs w:val="20"/>
                <w:rtl/>
              </w:rPr>
              <w:t>4.6</w:t>
            </w:r>
          </w:p>
        </w:tc>
        <w:tc>
          <w:tcPr>
            <w:tcW w:w="2762" w:type="dxa"/>
          </w:tcPr>
          <w:p w:rsidR="0006296B" w:rsidRPr="009077FF" w:rsidRDefault="0006296B" w:rsidP="002434BE">
            <w:pPr>
              <w:jc w:val="center"/>
              <w:rPr>
                <w:rFonts w:asciiTheme="minorBidi" w:hAnsiTheme="minorBidi"/>
                <w:sz w:val="20"/>
                <w:szCs w:val="20"/>
                <w:rtl/>
              </w:rPr>
            </w:pPr>
            <w:r w:rsidRPr="009077FF">
              <w:rPr>
                <w:rFonts w:asciiTheme="minorBidi" w:hAnsiTheme="minorBidi" w:hint="cs"/>
                <w:sz w:val="20"/>
                <w:szCs w:val="20"/>
                <w:rtl/>
              </w:rPr>
              <w:t>70</w:t>
            </w:r>
          </w:p>
        </w:tc>
      </w:tr>
      <w:tr w:rsidR="0006296B" w:rsidTr="002B6CD9">
        <w:tc>
          <w:tcPr>
            <w:tcW w:w="2777" w:type="dxa"/>
          </w:tcPr>
          <w:p w:rsidR="0006296B" w:rsidRPr="009077FF" w:rsidRDefault="0006296B" w:rsidP="002434BE">
            <w:pPr>
              <w:rPr>
                <w:rFonts w:asciiTheme="minorBidi" w:hAnsiTheme="minorBidi"/>
                <w:sz w:val="20"/>
                <w:szCs w:val="20"/>
                <w:rtl/>
              </w:rPr>
            </w:pPr>
            <w:r w:rsidRPr="009077FF">
              <w:rPr>
                <w:rFonts w:asciiTheme="minorBidi" w:hAnsiTheme="minorBidi" w:hint="cs"/>
                <w:sz w:val="20"/>
                <w:szCs w:val="20"/>
                <w:rtl/>
              </w:rPr>
              <w:t xml:space="preserve">טיפול </w:t>
            </w:r>
            <w:proofErr w:type="spellStart"/>
            <w:r w:rsidRPr="009077FF">
              <w:rPr>
                <w:rFonts w:asciiTheme="minorBidi" w:hAnsiTheme="minorBidi" w:hint="cs"/>
                <w:sz w:val="20"/>
                <w:szCs w:val="20"/>
                <w:rtl/>
              </w:rPr>
              <w:t>בפרונאז</w:t>
            </w:r>
            <w:proofErr w:type="spellEnd"/>
            <w:r w:rsidRPr="009077FF">
              <w:rPr>
                <w:rFonts w:asciiTheme="minorBidi" w:hAnsiTheme="minorBidi" w:hint="cs"/>
                <w:sz w:val="20"/>
                <w:szCs w:val="20"/>
                <w:rtl/>
              </w:rPr>
              <w:t>*</w:t>
            </w:r>
          </w:p>
        </w:tc>
        <w:tc>
          <w:tcPr>
            <w:tcW w:w="2757" w:type="dxa"/>
          </w:tcPr>
          <w:p w:rsidR="0006296B" w:rsidRPr="009077FF" w:rsidRDefault="0006296B" w:rsidP="002434BE">
            <w:pPr>
              <w:jc w:val="center"/>
              <w:rPr>
                <w:rFonts w:asciiTheme="minorBidi" w:hAnsiTheme="minorBidi"/>
                <w:sz w:val="20"/>
                <w:szCs w:val="20"/>
                <w:rtl/>
              </w:rPr>
            </w:pPr>
            <w:r w:rsidRPr="009077FF">
              <w:rPr>
                <w:rFonts w:asciiTheme="minorBidi" w:hAnsiTheme="minorBidi" w:hint="cs"/>
                <w:sz w:val="20"/>
                <w:szCs w:val="20"/>
                <w:rtl/>
              </w:rPr>
              <w:t>0</w:t>
            </w:r>
          </w:p>
        </w:tc>
        <w:tc>
          <w:tcPr>
            <w:tcW w:w="2762" w:type="dxa"/>
          </w:tcPr>
          <w:p w:rsidR="0006296B" w:rsidRPr="009077FF" w:rsidRDefault="0006296B" w:rsidP="002434BE">
            <w:pPr>
              <w:jc w:val="center"/>
              <w:rPr>
                <w:rFonts w:asciiTheme="minorBidi" w:hAnsiTheme="minorBidi"/>
                <w:sz w:val="20"/>
                <w:szCs w:val="20"/>
                <w:rtl/>
              </w:rPr>
            </w:pPr>
            <w:r w:rsidRPr="009077FF">
              <w:rPr>
                <w:rFonts w:asciiTheme="minorBidi" w:hAnsiTheme="minorBidi" w:hint="cs"/>
                <w:sz w:val="20"/>
                <w:szCs w:val="20"/>
                <w:rtl/>
              </w:rPr>
              <w:t>0</w:t>
            </w:r>
          </w:p>
        </w:tc>
      </w:tr>
      <w:tr w:rsidR="0006296B" w:rsidTr="002B6CD9">
        <w:tc>
          <w:tcPr>
            <w:tcW w:w="2777" w:type="dxa"/>
          </w:tcPr>
          <w:p w:rsidR="0006296B" w:rsidRPr="009077FF" w:rsidRDefault="0006296B" w:rsidP="002434BE">
            <w:pPr>
              <w:rPr>
                <w:rFonts w:asciiTheme="minorBidi" w:hAnsiTheme="minorBidi"/>
                <w:sz w:val="20"/>
                <w:szCs w:val="20"/>
                <w:rtl/>
              </w:rPr>
            </w:pPr>
            <w:r w:rsidRPr="009077FF">
              <w:rPr>
                <w:rFonts w:asciiTheme="minorBidi" w:hAnsiTheme="minorBidi" w:hint="cs"/>
                <w:sz w:val="20"/>
                <w:szCs w:val="20"/>
                <w:rtl/>
              </w:rPr>
              <w:t xml:space="preserve">טיפול </w:t>
            </w:r>
            <w:proofErr w:type="spellStart"/>
            <w:r w:rsidRPr="009077FF">
              <w:rPr>
                <w:rFonts w:asciiTheme="minorBidi" w:hAnsiTheme="minorBidi" w:hint="cs"/>
                <w:sz w:val="20"/>
                <w:szCs w:val="20"/>
                <w:rtl/>
              </w:rPr>
              <w:t>בכימוטריפסין</w:t>
            </w:r>
            <w:proofErr w:type="spellEnd"/>
            <w:r w:rsidRPr="009077FF">
              <w:rPr>
                <w:rFonts w:asciiTheme="minorBidi" w:hAnsiTheme="minorBidi" w:hint="cs"/>
                <w:sz w:val="20"/>
                <w:szCs w:val="20"/>
                <w:rtl/>
              </w:rPr>
              <w:t>**</w:t>
            </w:r>
          </w:p>
        </w:tc>
        <w:tc>
          <w:tcPr>
            <w:tcW w:w="2757" w:type="dxa"/>
          </w:tcPr>
          <w:p w:rsidR="0006296B" w:rsidRPr="009077FF" w:rsidRDefault="0006296B" w:rsidP="002434BE">
            <w:pPr>
              <w:jc w:val="center"/>
              <w:rPr>
                <w:rFonts w:asciiTheme="minorBidi" w:hAnsiTheme="minorBidi"/>
                <w:sz w:val="20"/>
                <w:szCs w:val="20"/>
                <w:rtl/>
              </w:rPr>
            </w:pPr>
            <w:r w:rsidRPr="009077FF">
              <w:rPr>
                <w:rFonts w:asciiTheme="minorBidi" w:hAnsiTheme="minorBidi" w:hint="cs"/>
                <w:sz w:val="20"/>
                <w:szCs w:val="20"/>
                <w:rtl/>
              </w:rPr>
              <w:t>0</w:t>
            </w:r>
          </w:p>
        </w:tc>
        <w:tc>
          <w:tcPr>
            <w:tcW w:w="2762" w:type="dxa"/>
          </w:tcPr>
          <w:p w:rsidR="0006296B" w:rsidRPr="009077FF" w:rsidRDefault="0006296B" w:rsidP="002434BE">
            <w:pPr>
              <w:jc w:val="center"/>
              <w:rPr>
                <w:rFonts w:asciiTheme="minorBidi" w:hAnsiTheme="minorBidi"/>
                <w:sz w:val="20"/>
                <w:szCs w:val="20"/>
                <w:rtl/>
              </w:rPr>
            </w:pPr>
            <w:r w:rsidRPr="009077FF">
              <w:rPr>
                <w:rFonts w:asciiTheme="minorBidi" w:hAnsiTheme="minorBidi" w:hint="cs"/>
                <w:sz w:val="20"/>
                <w:szCs w:val="20"/>
                <w:rtl/>
              </w:rPr>
              <w:t>0</w:t>
            </w:r>
          </w:p>
        </w:tc>
      </w:tr>
    </w:tbl>
    <w:p w:rsidR="008F6B56" w:rsidRDefault="008F6B56" w:rsidP="0006296B">
      <w:pPr>
        <w:spacing w:after="0"/>
        <w:rPr>
          <w:rFonts w:asciiTheme="minorBidi" w:hAnsiTheme="minorBidi"/>
          <w:sz w:val="20"/>
          <w:szCs w:val="20"/>
          <w:rtl/>
        </w:rPr>
      </w:pPr>
    </w:p>
    <w:p w:rsidR="0006296B" w:rsidRPr="005E3A1C" w:rsidRDefault="0006296B" w:rsidP="0006296B">
      <w:pPr>
        <w:spacing w:after="0"/>
        <w:rPr>
          <w:rFonts w:asciiTheme="minorBidi" w:hAnsiTheme="minorBidi"/>
          <w:sz w:val="20"/>
          <w:szCs w:val="20"/>
          <w:rtl/>
        </w:rPr>
      </w:pPr>
      <w:r w:rsidRPr="005E3A1C">
        <w:rPr>
          <w:rFonts w:asciiTheme="minorBidi" w:hAnsiTheme="minorBidi" w:hint="cs"/>
          <w:sz w:val="20"/>
          <w:szCs w:val="20"/>
          <w:rtl/>
        </w:rPr>
        <w:t xml:space="preserve">מקטע </w:t>
      </w:r>
      <w:r w:rsidRPr="005E3A1C">
        <w:rPr>
          <w:rFonts w:asciiTheme="minorBidi" w:hAnsiTheme="minorBidi" w:hint="cs"/>
          <w:sz w:val="20"/>
          <w:szCs w:val="20"/>
        </w:rPr>
        <w:t>I</w:t>
      </w:r>
      <w:r w:rsidRPr="005E3A1C">
        <w:rPr>
          <w:rFonts w:asciiTheme="minorBidi" w:hAnsiTheme="minorBidi" w:hint="cs"/>
          <w:sz w:val="20"/>
          <w:szCs w:val="20"/>
          <w:rtl/>
        </w:rPr>
        <w:t xml:space="preserve"> טופל טיפול מקדים כמו שמפורט </w:t>
      </w:r>
      <w:r>
        <w:rPr>
          <w:rFonts w:asciiTheme="minorBidi" w:hAnsiTheme="minorBidi" w:hint="cs"/>
          <w:sz w:val="20"/>
          <w:szCs w:val="20"/>
          <w:rtl/>
        </w:rPr>
        <w:t>בטבלה</w:t>
      </w:r>
      <w:r w:rsidRPr="005E3A1C">
        <w:rPr>
          <w:rFonts w:asciiTheme="minorBidi" w:hAnsiTheme="minorBidi" w:hint="cs"/>
          <w:sz w:val="20"/>
          <w:szCs w:val="20"/>
          <w:rtl/>
        </w:rPr>
        <w:t xml:space="preserve">. לבדיקת הפעילות נלקחו </w:t>
      </w:r>
      <w:r w:rsidRPr="005E3A1C">
        <w:rPr>
          <w:rFonts w:asciiTheme="minorBidi" w:hAnsiTheme="minorBidi"/>
          <w:sz w:val="20"/>
          <w:szCs w:val="20"/>
        </w:rPr>
        <w:t>mg/ml</w:t>
      </w:r>
      <w:r w:rsidRPr="005E3A1C">
        <w:rPr>
          <w:rFonts w:asciiTheme="minorBidi" w:hAnsiTheme="minorBidi" w:hint="cs"/>
          <w:sz w:val="20"/>
          <w:szCs w:val="20"/>
          <w:rtl/>
        </w:rPr>
        <w:t xml:space="preserve">3.5 ממקטע </w:t>
      </w:r>
      <w:r w:rsidRPr="005E3A1C">
        <w:rPr>
          <w:rFonts w:asciiTheme="minorBidi" w:hAnsiTheme="minorBidi" w:hint="cs"/>
          <w:sz w:val="20"/>
          <w:szCs w:val="20"/>
        </w:rPr>
        <w:t>II</w:t>
      </w:r>
      <w:r w:rsidRPr="005E3A1C">
        <w:rPr>
          <w:rFonts w:asciiTheme="minorBidi" w:hAnsiTheme="minorBidi" w:hint="cs"/>
          <w:sz w:val="20"/>
          <w:szCs w:val="20"/>
          <w:rtl/>
        </w:rPr>
        <w:t xml:space="preserve"> </w:t>
      </w:r>
      <w:r w:rsidRPr="005E3A1C">
        <w:rPr>
          <w:rFonts w:asciiTheme="minorBidi" w:hAnsiTheme="minorBidi"/>
          <w:sz w:val="20"/>
          <w:szCs w:val="20"/>
        </w:rPr>
        <w:t xml:space="preserve"> </w:t>
      </w:r>
      <w:r w:rsidRPr="005E3A1C">
        <w:rPr>
          <w:rFonts w:asciiTheme="minorBidi" w:hAnsiTheme="minorBidi" w:hint="cs"/>
          <w:sz w:val="20"/>
          <w:szCs w:val="20"/>
          <w:rtl/>
        </w:rPr>
        <w:t xml:space="preserve">יחד עם </w:t>
      </w:r>
      <w:r w:rsidRPr="005E3A1C">
        <w:rPr>
          <w:rFonts w:asciiTheme="minorBidi" w:hAnsiTheme="minorBidi"/>
          <w:sz w:val="20"/>
          <w:szCs w:val="20"/>
        </w:rPr>
        <w:t xml:space="preserve"> 80</w:t>
      </w:r>
      <w:r w:rsidRPr="005E3A1C">
        <w:rPr>
          <w:rFonts w:ascii="Symbol" w:hAnsi="Symbol"/>
          <w:sz w:val="20"/>
          <w:szCs w:val="20"/>
        </w:rPr>
        <w:t></w:t>
      </w:r>
      <w:r w:rsidRPr="005E3A1C">
        <w:rPr>
          <w:rFonts w:asciiTheme="minorBidi" w:hAnsiTheme="minorBidi"/>
          <w:sz w:val="20"/>
          <w:szCs w:val="20"/>
        </w:rPr>
        <w:t xml:space="preserve">g/ml </w:t>
      </w:r>
      <w:r>
        <w:rPr>
          <w:rFonts w:asciiTheme="minorBidi" w:hAnsiTheme="minorBidi" w:hint="cs"/>
          <w:sz w:val="20"/>
          <w:szCs w:val="20"/>
          <w:rtl/>
        </w:rPr>
        <w:t xml:space="preserve"> </w:t>
      </w:r>
      <w:r w:rsidRPr="005E3A1C">
        <w:rPr>
          <w:rFonts w:asciiTheme="minorBidi" w:hAnsiTheme="minorBidi" w:hint="cs"/>
          <w:sz w:val="20"/>
          <w:szCs w:val="20"/>
          <w:rtl/>
        </w:rPr>
        <w:t xml:space="preserve">ממקטע </w:t>
      </w:r>
      <w:r w:rsidRPr="005E3A1C">
        <w:rPr>
          <w:rFonts w:asciiTheme="minorBidi" w:hAnsiTheme="minorBidi" w:hint="cs"/>
          <w:sz w:val="20"/>
          <w:szCs w:val="20"/>
        </w:rPr>
        <w:t>I</w:t>
      </w:r>
      <w:r w:rsidRPr="005E3A1C">
        <w:rPr>
          <w:rFonts w:asciiTheme="minorBidi" w:hAnsiTheme="minorBidi"/>
          <w:sz w:val="20"/>
          <w:szCs w:val="20"/>
        </w:rPr>
        <w:t xml:space="preserve"> </w:t>
      </w:r>
      <w:r w:rsidRPr="005E3A1C">
        <w:rPr>
          <w:rFonts w:asciiTheme="minorBidi" w:hAnsiTheme="minorBidi" w:hint="cs"/>
          <w:sz w:val="20"/>
          <w:szCs w:val="20"/>
          <w:rtl/>
        </w:rPr>
        <w:t xml:space="preserve"> לפני או אחרי הטיפולים השונים. מידת ההגברה של הפירוק חושבה על ידי החסרה של הפירוק ללא מקטע </w:t>
      </w:r>
      <w:r w:rsidRPr="005E3A1C">
        <w:rPr>
          <w:rFonts w:asciiTheme="minorBidi" w:hAnsiTheme="minorBidi" w:hint="cs"/>
          <w:sz w:val="20"/>
          <w:szCs w:val="20"/>
        </w:rPr>
        <w:t>I</w:t>
      </w:r>
      <w:r w:rsidRPr="005E3A1C">
        <w:rPr>
          <w:rFonts w:asciiTheme="minorBidi" w:hAnsiTheme="minorBidi" w:hint="cs"/>
          <w:sz w:val="20"/>
          <w:szCs w:val="20"/>
          <w:rtl/>
        </w:rPr>
        <w:t xml:space="preserve"> (מקטע</w:t>
      </w:r>
      <w:r w:rsidRPr="005E3A1C">
        <w:rPr>
          <w:rFonts w:asciiTheme="minorBidi" w:hAnsiTheme="minorBidi"/>
          <w:sz w:val="20"/>
          <w:szCs w:val="20"/>
        </w:rPr>
        <w:t xml:space="preserve"> </w:t>
      </w:r>
      <w:r w:rsidRPr="005E3A1C">
        <w:rPr>
          <w:rFonts w:asciiTheme="minorBidi" w:hAnsiTheme="minorBidi" w:hint="cs"/>
          <w:sz w:val="20"/>
          <w:szCs w:val="20"/>
        </w:rPr>
        <w:t xml:space="preserve">II </w:t>
      </w:r>
      <w:r w:rsidRPr="005E3A1C">
        <w:rPr>
          <w:rFonts w:asciiTheme="minorBidi" w:hAnsiTheme="minorBidi" w:hint="cs"/>
          <w:sz w:val="20"/>
          <w:szCs w:val="20"/>
          <w:rtl/>
        </w:rPr>
        <w:t xml:space="preserve">עם </w:t>
      </w:r>
      <w:r w:rsidRPr="005E3A1C">
        <w:rPr>
          <w:rFonts w:asciiTheme="minorBidi" w:hAnsiTheme="minorBidi" w:hint="cs"/>
          <w:sz w:val="20"/>
          <w:szCs w:val="20"/>
        </w:rPr>
        <w:t>ATP</w:t>
      </w:r>
      <w:r w:rsidRPr="005E3A1C">
        <w:rPr>
          <w:rFonts w:asciiTheme="minorBidi" w:hAnsiTheme="minorBidi" w:hint="cs"/>
          <w:sz w:val="20"/>
          <w:szCs w:val="20"/>
          <w:rtl/>
        </w:rPr>
        <w:t xml:space="preserve"> ).</w:t>
      </w:r>
    </w:p>
    <w:p w:rsidR="0006296B" w:rsidRPr="005E3A1C" w:rsidRDefault="0006296B" w:rsidP="0006296B">
      <w:pPr>
        <w:pStyle w:val="ListParagraph"/>
        <w:spacing w:after="0"/>
        <w:rPr>
          <w:rFonts w:asciiTheme="minorBidi" w:hAnsiTheme="minorBidi"/>
          <w:sz w:val="20"/>
          <w:szCs w:val="20"/>
          <w:rtl/>
        </w:rPr>
      </w:pPr>
      <w:r w:rsidRPr="005E3A1C">
        <w:rPr>
          <w:rFonts w:asciiTheme="minorBidi" w:hAnsiTheme="minorBidi" w:hint="cs"/>
          <w:sz w:val="20"/>
          <w:szCs w:val="20"/>
          <w:rtl/>
        </w:rPr>
        <w:t xml:space="preserve">* </w:t>
      </w:r>
      <w:r w:rsidRPr="005E3A1C">
        <w:rPr>
          <w:rFonts w:asciiTheme="minorBidi" w:hAnsiTheme="minorBidi"/>
          <w:sz w:val="20"/>
          <w:szCs w:val="20"/>
          <w:rtl/>
        </w:rPr>
        <w:tab/>
      </w:r>
      <w:proofErr w:type="spellStart"/>
      <w:r w:rsidRPr="005E3A1C">
        <w:rPr>
          <w:rFonts w:asciiTheme="minorBidi" w:hAnsiTheme="minorBidi" w:hint="cs"/>
          <w:sz w:val="20"/>
          <w:szCs w:val="20"/>
          <w:rtl/>
        </w:rPr>
        <w:t>פרונאז</w:t>
      </w:r>
      <w:proofErr w:type="spellEnd"/>
      <w:r w:rsidRPr="005E3A1C">
        <w:rPr>
          <w:rFonts w:asciiTheme="minorBidi" w:hAnsiTheme="minorBidi" w:hint="cs"/>
          <w:sz w:val="20"/>
          <w:szCs w:val="20"/>
          <w:rtl/>
        </w:rPr>
        <w:t xml:space="preserve"> </w:t>
      </w:r>
      <w:r>
        <w:rPr>
          <w:rFonts w:asciiTheme="minorBidi" w:hAnsiTheme="minorBidi" w:hint="cs"/>
          <w:sz w:val="20"/>
          <w:szCs w:val="20"/>
          <w:rtl/>
        </w:rPr>
        <w:t>- אנזים שמפרק חלבונים</w:t>
      </w:r>
    </w:p>
    <w:p w:rsidR="0006296B" w:rsidRPr="005E3A1C" w:rsidRDefault="0006296B" w:rsidP="0006296B">
      <w:pPr>
        <w:pStyle w:val="ListParagraph"/>
        <w:spacing w:after="0"/>
        <w:rPr>
          <w:rFonts w:asciiTheme="minorBidi" w:hAnsiTheme="minorBidi"/>
          <w:sz w:val="20"/>
          <w:szCs w:val="20"/>
          <w:rtl/>
        </w:rPr>
      </w:pPr>
      <w:r w:rsidRPr="005E3A1C">
        <w:rPr>
          <w:rFonts w:asciiTheme="minorBidi" w:hAnsiTheme="minorBidi" w:hint="cs"/>
          <w:sz w:val="20"/>
          <w:szCs w:val="20"/>
          <w:rtl/>
        </w:rPr>
        <w:t xml:space="preserve">** </w:t>
      </w:r>
      <w:r w:rsidRPr="005E3A1C">
        <w:rPr>
          <w:rFonts w:asciiTheme="minorBidi" w:hAnsiTheme="minorBidi"/>
          <w:sz w:val="20"/>
          <w:szCs w:val="20"/>
          <w:rtl/>
        </w:rPr>
        <w:tab/>
      </w:r>
      <w:proofErr w:type="spellStart"/>
      <w:r>
        <w:rPr>
          <w:rFonts w:asciiTheme="minorBidi" w:hAnsiTheme="minorBidi" w:hint="cs"/>
          <w:sz w:val="20"/>
          <w:szCs w:val="20"/>
          <w:rtl/>
        </w:rPr>
        <w:t>כימוטריפסין</w:t>
      </w:r>
      <w:proofErr w:type="spellEnd"/>
      <w:r>
        <w:rPr>
          <w:rFonts w:asciiTheme="minorBidi" w:hAnsiTheme="minorBidi" w:hint="cs"/>
          <w:sz w:val="20"/>
          <w:szCs w:val="20"/>
          <w:rtl/>
        </w:rPr>
        <w:t xml:space="preserve"> אנזים מ</w:t>
      </w:r>
      <w:r>
        <w:rPr>
          <w:rFonts w:asciiTheme="minorBidi" w:hAnsiTheme="minorBidi"/>
          <w:sz w:val="20"/>
          <w:szCs w:val="20"/>
          <w:rtl/>
        </w:rPr>
        <w:t xml:space="preserve">מערכת העיכול </w:t>
      </w:r>
      <w:r>
        <w:rPr>
          <w:rFonts w:asciiTheme="minorBidi" w:hAnsiTheme="minorBidi" w:hint="cs"/>
          <w:sz w:val="20"/>
          <w:szCs w:val="20"/>
          <w:rtl/>
        </w:rPr>
        <w:t>שמ</w:t>
      </w:r>
      <w:r w:rsidRPr="0085280D">
        <w:rPr>
          <w:rFonts w:asciiTheme="minorBidi" w:hAnsiTheme="minorBidi"/>
          <w:sz w:val="20"/>
          <w:szCs w:val="20"/>
          <w:rtl/>
        </w:rPr>
        <w:t>פרק חלבונים</w:t>
      </w:r>
    </w:p>
    <w:p w:rsidR="0006296B" w:rsidRDefault="0006296B" w:rsidP="0006296B">
      <w:pPr>
        <w:rPr>
          <w:b/>
          <w:bCs/>
          <w:color w:val="000000"/>
          <w:u w:val="single"/>
          <w:rtl/>
        </w:rPr>
      </w:pPr>
    </w:p>
    <w:p w:rsidR="0006296B" w:rsidRPr="002B6CD9" w:rsidRDefault="0006296B" w:rsidP="0006296B">
      <w:pPr>
        <w:rPr>
          <w:rFonts w:asciiTheme="minorBidi" w:hAnsiTheme="minorBidi"/>
          <w:rtl/>
        </w:rPr>
      </w:pPr>
      <w:r w:rsidRPr="002B6CD9">
        <w:rPr>
          <w:rFonts w:hint="cs"/>
          <w:b/>
          <w:bCs/>
          <w:color w:val="FF0000"/>
          <w:rtl/>
        </w:rPr>
        <w:t>שאלה 7:</w:t>
      </w:r>
    </w:p>
    <w:p w:rsidR="0006296B" w:rsidRPr="00843CC2" w:rsidRDefault="0006296B" w:rsidP="0006296B">
      <w:pPr>
        <w:rPr>
          <w:b/>
          <w:bCs/>
          <w:color w:val="FF0000"/>
          <w:rtl/>
        </w:rPr>
      </w:pPr>
      <w:r w:rsidRPr="00843CC2">
        <w:rPr>
          <w:rFonts w:hint="cs"/>
          <w:b/>
          <w:bCs/>
          <w:color w:val="FF0000"/>
          <w:rtl/>
        </w:rPr>
        <w:t xml:space="preserve">על פי התוצאות </w:t>
      </w:r>
      <w:r>
        <w:rPr>
          <w:rFonts w:hint="cs"/>
          <w:b/>
          <w:bCs/>
          <w:color w:val="FF0000"/>
          <w:rtl/>
        </w:rPr>
        <w:t>שבטבלה מס' 2 אפיינו את הגורם</w:t>
      </w:r>
      <w:r w:rsidRPr="00843CC2">
        <w:rPr>
          <w:rFonts w:hint="cs"/>
          <w:b/>
          <w:bCs/>
          <w:color w:val="FF0000"/>
          <w:rtl/>
        </w:rPr>
        <w:t xml:space="preserve"> הפעיל בפירוק חלבונים אשר במקטע </w:t>
      </w:r>
      <w:r w:rsidRPr="00843CC2">
        <w:rPr>
          <w:rFonts w:hint="cs"/>
          <w:b/>
          <w:bCs/>
          <w:color w:val="FF0000"/>
        </w:rPr>
        <w:t>I</w:t>
      </w:r>
      <w:r>
        <w:rPr>
          <w:rFonts w:hint="cs"/>
          <w:b/>
          <w:bCs/>
          <w:color w:val="FF0000"/>
          <w:rtl/>
        </w:rPr>
        <w:t>:</w:t>
      </w:r>
    </w:p>
    <w:p w:rsidR="0006296B" w:rsidRPr="002B6CD9" w:rsidRDefault="0006296B" w:rsidP="002B6CD9">
      <w:pPr>
        <w:pStyle w:val="ListParagraph"/>
        <w:numPr>
          <w:ilvl w:val="0"/>
          <w:numId w:val="20"/>
        </w:numPr>
        <w:rPr>
          <w:b/>
          <w:bCs/>
          <w:color w:val="FF0000"/>
          <w:rtl/>
        </w:rPr>
      </w:pPr>
      <w:r w:rsidRPr="002B6CD9">
        <w:rPr>
          <w:rFonts w:hint="cs"/>
          <w:b/>
          <w:bCs/>
          <w:color w:val="FF0000"/>
          <w:rtl/>
        </w:rPr>
        <w:t>האם הפעילות של גורם זה נפגעת כתוצאה מחימום? האם היא נהרסת לגמרי כתוצאה מחימום?</w:t>
      </w:r>
    </w:p>
    <w:p w:rsidR="0006296B" w:rsidRPr="002B6CD9" w:rsidRDefault="0006296B" w:rsidP="002B6CD9">
      <w:pPr>
        <w:pStyle w:val="ListParagraph"/>
        <w:numPr>
          <w:ilvl w:val="0"/>
          <w:numId w:val="20"/>
        </w:numPr>
        <w:rPr>
          <w:b/>
          <w:bCs/>
          <w:color w:val="FF0000"/>
          <w:rtl/>
        </w:rPr>
      </w:pPr>
      <w:r w:rsidRPr="002B6CD9">
        <w:rPr>
          <w:rFonts w:hint="cs"/>
          <w:b/>
          <w:bCs/>
          <w:color w:val="FF0000"/>
          <w:rtl/>
        </w:rPr>
        <w:t>האם גורם זה הוא חלבון?</w:t>
      </w:r>
    </w:p>
    <w:p w:rsidR="0006296B" w:rsidRPr="002B6CD9" w:rsidRDefault="0006296B" w:rsidP="002B6CD9">
      <w:pPr>
        <w:pStyle w:val="ListParagraph"/>
        <w:numPr>
          <w:ilvl w:val="0"/>
          <w:numId w:val="20"/>
        </w:numPr>
        <w:rPr>
          <w:b/>
          <w:bCs/>
          <w:color w:val="FF0000"/>
          <w:rtl/>
        </w:rPr>
      </w:pPr>
      <w:r w:rsidRPr="002B6CD9">
        <w:rPr>
          <w:rFonts w:hint="cs"/>
          <w:b/>
          <w:bCs/>
          <w:color w:val="FF0000"/>
          <w:rtl/>
        </w:rPr>
        <w:t>נסו לחשוב מה יכול להיות המבנה של גורם זה.</w:t>
      </w:r>
    </w:p>
    <w:p w:rsidR="0006296B" w:rsidRPr="00345D80" w:rsidRDefault="0006296B" w:rsidP="0006296B">
      <w:pPr>
        <w:rPr>
          <w:b/>
          <w:bCs/>
          <w:color w:val="FF0000"/>
          <w:rtl/>
        </w:rPr>
      </w:pPr>
    </w:p>
    <w:p w:rsidR="0006296B" w:rsidRDefault="0006296B" w:rsidP="0006296B">
      <w:pPr>
        <w:rPr>
          <w:rFonts w:asciiTheme="minorBidi" w:hAnsiTheme="minorBidi"/>
          <w:rtl/>
        </w:rPr>
      </w:pPr>
      <w:r w:rsidRPr="000F7002">
        <w:rPr>
          <w:rFonts w:asciiTheme="minorBidi" w:hAnsiTheme="minorBidi" w:hint="cs"/>
          <w:rtl/>
        </w:rPr>
        <w:t>נמצא שהגורם הפעיל ב</w:t>
      </w:r>
      <w:r>
        <w:rPr>
          <w:rFonts w:asciiTheme="minorBidi" w:hAnsiTheme="minorBidi" w:hint="cs"/>
          <w:rtl/>
        </w:rPr>
        <w:t xml:space="preserve">מקטע </w:t>
      </w:r>
      <w:r>
        <w:rPr>
          <w:rFonts w:asciiTheme="minorBidi" w:hAnsiTheme="minorBidi" w:hint="cs"/>
        </w:rPr>
        <w:t>I</w:t>
      </w:r>
      <w:r w:rsidRPr="000F7002">
        <w:rPr>
          <w:rFonts w:asciiTheme="minorBidi" w:hAnsiTheme="minorBidi" w:hint="cs"/>
          <w:rtl/>
        </w:rPr>
        <w:t xml:space="preserve"> עמיד לטמפרטורה גבוהה שפוגעת במרבית החלבונים</w:t>
      </w:r>
      <w:r>
        <w:rPr>
          <w:rFonts w:asciiTheme="minorBidi" w:hAnsiTheme="minorBidi" w:hint="cs"/>
          <w:rtl/>
        </w:rPr>
        <w:t>. נמצא ש</w:t>
      </w:r>
      <w:r w:rsidRPr="000F7002">
        <w:rPr>
          <w:rFonts w:asciiTheme="minorBidi" w:hAnsiTheme="minorBidi" w:hint="cs"/>
          <w:rtl/>
        </w:rPr>
        <w:t>חלק משמעותית של הפעילות נשמר</w:t>
      </w:r>
      <w:r>
        <w:rPr>
          <w:rFonts w:asciiTheme="minorBidi" w:hAnsiTheme="minorBidi" w:hint="cs"/>
          <w:rtl/>
        </w:rPr>
        <w:t xml:space="preserve"> אפילו לאחר שעה ב </w:t>
      </w:r>
      <w:r>
        <w:rPr>
          <w:rFonts w:asciiTheme="minorBidi" w:hAnsiTheme="minorBidi" w:hint="cs"/>
        </w:rPr>
        <w:t>C</w:t>
      </w:r>
      <w:r>
        <w:rPr>
          <w:rFonts w:asciiTheme="minorBidi" w:hAnsiTheme="minorBidi"/>
        </w:rPr>
        <w:t xml:space="preserve"> </w:t>
      </w:r>
      <w:r w:rsidRPr="000F7002">
        <w:rPr>
          <w:rFonts w:asciiTheme="minorBidi" w:hAnsiTheme="minorBidi" w:hint="cs"/>
          <w:rtl/>
        </w:rPr>
        <w:t>96</w:t>
      </w:r>
      <w:r w:rsidRPr="000F7002">
        <w:rPr>
          <w:rFonts w:asciiTheme="minorBidi" w:hAnsiTheme="minorBidi" w:hint="cs"/>
          <w:vertAlign w:val="superscript"/>
          <w:rtl/>
        </w:rPr>
        <w:t>0</w:t>
      </w:r>
      <w:r w:rsidRPr="000F7002">
        <w:rPr>
          <w:rFonts w:asciiTheme="minorBidi" w:hAnsiTheme="minorBidi" w:hint="cs"/>
          <w:rtl/>
        </w:rPr>
        <w:t xml:space="preserve">. יחד עם </w:t>
      </w:r>
      <w:r>
        <w:rPr>
          <w:rFonts w:asciiTheme="minorBidi" w:hAnsiTheme="minorBidi" w:hint="cs"/>
          <w:rtl/>
        </w:rPr>
        <w:t>זאת</w:t>
      </w:r>
      <w:r w:rsidRPr="000F7002">
        <w:rPr>
          <w:rFonts w:asciiTheme="minorBidi" w:hAnsiTheme="minorBidi" w:hint="cs"/>
          <w:rtl/>
        </w:rPr>
        <w:t xml:space="preserve"> נמצא ש</w:t>
      </w:r>
      <w:r>
        <w:rPr>
          <w:rFonts w:asciiTheme="minorBidi" w:hAnsiTheme="minorBidi" w:hint="cs"/>
          <w:rtl/>
        </w:rPr>
        <w:t>גורם זה</w:t>
      </w:r>
      <w:r w:rsidRPr="000F7002">
        <w:rPr>
          <w:rFonts w:asciiTheme="minorBidi" w:hAnsiTheme="minorBidi" w:hint="cs"/>
          <w:rtl/>
        </w:rPr>
        <w:t xml:space="preserve"> צריך להיות </w:t>
      </w:r>
      <w:proofErr w:type="spellStart"/>
      <w:r w:rsidRPr="000F7002">
        <w:rPr>
          <w:rFonts w:asciiTheme="minorBidi" w:hAnsiTheme="minorBidi" w:hint="cs"/>
          <w:rtl/>
        </w:rPr>
        <w:t>פפטיד</w:t>
      </w:r>
      <w:proofErr w:type="spellEnd"/>
      <w:r>
        <w:rPr>
          <w:rFonts w:asciiTheme="minorBidi" w:hAnsiTheme="minorBidi" w:hint="cs"/>
          <w:rtl/>
        </w:rPr>
        <w:t xml:space="preserve"> (</w:t>
      </w:r>
      <w:r w:rsidRPr="000F7002">
        <w:rPr>
          <w:rFonts w:asciiTheme="minorBidi" w:hAnsiTheme="minorBidi" w:hint="cs"/>
          <w:rtl/>
        </w:rPr>
        <w:t>מולקולה קטנה שמורכבת ממספר ח' אמיניות</w:t>
      </w:r>
      <w:r>
        <w:rPr>
          <w:rFonts w:asciiTheme="minorBidi" w:hAnsiTheme="minorBidi" w:hint="cs"/>
          <w:rtl/>
        </w:rPr>
        <w:t>) בגלל שהוא מאבד פעילות בנוכחות</w:t>
      </w:r>
      <w:r w:rsidRPr="000F7002">
        <w:rPr>
          <w:rFonts w:asciiTheme="minorBidi" w:hAnsiTheme="minorBidi" w:hint="cs"/>
          <w:rtl/>
        </w:rPr>
        <w:t xml:space="preserve"> אנזימים שמפרקים חלבונים. </w:t>
      </w:r>
    </w:p>
    <w:p w:rsidR="008F6B56" w:rsidRPr="00677CC7" w:rsidRDefault="0006296B" w:rsidP="00677CC7">
      <w:pPr>
        <w:rPr>
          <w:rFonts w:asciiTheme="minorBidi" w:hAnsiTheme="minorBidi"/>
          <w:rtl/>
        </w:rPr>
      </w:pPr>
      <w:r>
        <w:rPr>
          <w:rFonts w:asciiTheme="minorBidi" w:hAnsiTheme="minorBidi" w:hint="cs"/>
          <w:rtl/>
        </w:rPr>
        <w:t xml:space="preserve">בניגוד לפעילות של מקטע </w:t>
      </w:r>
      <w:r>
        <w:rPr>
          <w:rFonts w:asciiTheme="minorBidi" w:hAnsiTheme="minorBidi" w:hint="cs"/>
        </w:rPr>
        <w:t>I</w:t>
      </w:r>
      <w:r>
        <w:rPr>
          <w:rFonts w:asciiTheme="minorBidi" w:hAnsiTheme="minorBidi" w:hint="cs"/>
          <w:rtl/>
        </w:rPr>
        <w:t xml:space="preserve"> הפעילות של מקטע </w:t>
      </w:r>
      <w:r>
        <w:rPr>
          <w:rFonts w:asciiTheme="minorBidi" w:hAnsiTheme="minorBidi" w:hint="cs"/>
        </w:rPr>
        <w:t>II</w:t>
      </w:r>
      <w:r>
        <w:rPr>
          <w:rFonts w:asciiTheme="minorBidi" w:hAnsiTheme="minorBidi" w:hint="cs"/>
          <w:rtl/>
        </w:rPr>
        <w:t xml:space="preserve"> נהרסת על ידי חימום עדין, 30 דקות ב</w:t>
      </w:r>
      <w:r>
        <w:rPr>
          <w:rFonts w:asciiTheme="minorBidi" w:hAnsiTheme="minorBidi"/>
        </w:rPr>
        <w:t>C</w:t>
      </w:r>
      <w:r>
        <w:rPr>
          <w:rFonts w:asciiTheme="minorBidi" w:hAnsiTheme="minorBidi" w:hint="cs"/>
          <w:rtl/>
        </w:rPr>
        <w:t>42</w:t>
      </w:r>
      <w:r w:rsidRPr="00E3648B">
        <w:rPr>
          <w:rFonts w:asciiTheme="minorBidi" w:hAnsiTheme="minorBidi" w:hint="cs"/>
          <w:vertAlign w:val="superscript"/>
          <w:rtl/>
        </w:rPr>
        <w:t>0</w:t>
      </w:r>
      <w:r>
        <w:rPr>
          <w:rFonts w:asciiTheme="minorBidi" w:hAnsiTheme="minorBidi" w:hint="cs"/>
          <w:rtl/>
        </w:rPr>
        <w:t xml:space="preserve"> (תוצאה שאינה מוצגת). </w:t>
      </w:r>
      <w:r w:rsidRPr="00DB14B2">
        <w:rPr>
          <w:rFonts w:asciiTheme="minorBidi" w:hAnsiTheme="minorBidi" w:hint="cs"/>
          <w:rtl/>
        </w:rPr>
        <w:t>בניסוי נוסף נמצא שהמולקולה שפעילה ב</w:t>
      </w:r>
      <w:r>
        <w:rPr>
          <w:rFonts w:asciiTheme="minorBidi" w:hAnsiTheme="minorBidi" w:hint="cs"/>
          <w:rtl/>
        </w:rPr>
        <w:t>מקטע</w:t>
      </w:r>
      <w:r w:rsidRPr="00DB14B2">
        <w:rPr>
          <w:rFonts w:asciiTheme="minorBidi" w:hAnsiTheme="minorBidi" w:hint="cs"/>
          <w:rtl/>
        </w:rPr>
        <w:t xml:space="preserve"> </w:t>
      </w:r>
      <w:r>
        <w:rPr>
          <w:rFonts w:asciiTheme="minorBidi" w:hAnsiTheme="minorBidi" w:hint="cs"/>
        </w:rPr>
        <w:t>I</w:t>
      </w:r>
      <w:r w:rsidRPr="00DB14B2">
        <w:rPr>
          <w:rFonts w:asciiTheme="minorBidi" w:hAnsiTheme="minorBidi" w:hint="cs"/>
          <w:rtl/>
        </w:rPr>
        <w:t xml:space="preserve"> היא בעלת גודל </w:t>
      </w:r>
      <w:r>
        <w:rPr>
          <w:rFonts w:asciiTheme="minorBidi" w:hAnsiTheme="minorBidi" w:hint="cs"/>
          <w:rtl/>
        </w:rPr>
        <w:t>שאופייני לחלבונים קטנים</w:t>
      </w:r>
      <w:r w:rsidRPr="00DB14B2">
        <w:rPr>
          <w:rFonts w:asciiTheme="minorBidi" w:hAnsiTheme="minorBidi" w:hint="cs"/>
          <w:rtl/>
        </w:rPr>
        <w:t xml:space="preserve"> (משקל מולקולרי של 9000).</w:t>
      </w:r>
    </w:p>
    <w:p w:rsidR="00B16515" w:rsidRDefault="0006296B" w:rsidP="00B16515">
      <w:pPr>
        <w:pStyle w:val="Heading2"/>
        <w:jc w:val="left"/>
        <w:rPr>
          <w:rFonts w:asciiTheme="minorBidi" w:hAnsiTheme="minorBidi"/>
          <w:rtl/>
        </w:rPr>
      </w:pPr>
      <w:r w:rsidRPr="002B6CD9">
        <w:rPr>
          <w:rFonts w:hint="cs"/>
          <w:rtl/>
        </w:rPr>
        <w:lastRenderedPageBreak/>
        <w:t xml:space="preserve">אחרית דבר - תקציר גילוי מערכת </w:t>
      </w:r>
      <w:proofErr w:type="spellStart"/>
      <w:r w:rsidRPr="002B6CD9">
        <w:rPr>
          <w:rFonts w:hint="cs"/>
          <w:rtl/>
        </w:rPr>
        <w:t>היוביקיוטין</w:t>
      </w:r>
      <w:proofErr w:type="spellEnd"/>
      <w:r w:rsidRPr="002B6CD9">
        <w:rPr>
          <w:rFonts w:hint="cs"/>
          <w:rtl/>
        </w:rPr>
        <w:t xml:space="preserve"> לפירוק חלבונים תוך תאיים</w:t>
      </w:r>
    </w:p>
    <w:p w:rsidR="0006296B" w:rsidRPr="005D0140" w:rsidRDefault="0006296B" w:rsidP="009C06C5">
      <w:pPr>
        <w:rPr>
          <w:rFonts w:asciiTheme="minorBidi" w:hAnsiTheme="minorBidi"/>
          <w:color w:val="000000"/>
          <w:rtl/>
        </w:rPr>
      </w:pPr>
      <w:r>
        <w:rPr>
          <w:rFonts w:asciiTheme="minorBidi" w:hAnsiTheme="minorBidi" w:hint="cs"/>
          <w:rtl/>
        </w:rPr>
        <w:t xml:space="preserve">במחקרי המשך נמצא </w:t>
      </w:r>
      <w:proofErr w:type="spellStart"/>
      <w:r>
        <w:rPr>
          <w:rFonts w:asciiTheme="minorBidi" w:hAnsiTheme="minorBidi" w:hint="cs"/>
          <w:rtl/>
        </w:rPr>
        <w:t>שה</w:t>
      </w:r>
      <w:r w:rsidRPr="003574C6">
        <w:rPr>
          <w:rFonts w:asciiTheme="minorBidi" w:hAnsiTheme="minorBidi" w:hint="cs"/>
          <w:rtl/>
        </w:rPr>
        <w:t>פפטיד</w:t>
      </w:r>
      <w:proofErr w:type="spellEnd"/>
      <w:r w:rsidRPr="003574C6">
        <w:rPr>
          <w:rFonts w:asciiTheme="minorBidi" w:hAnsiTheme="minorBidi" w:hint="cs"/>
          <w:rtl/>
        </w:rPr>
        <w:t xml:space="preserve"> שפעיל ב</w:t>
      </w:r>
      <w:r>
        <w:rPr>
          <w:rFonts w:asciiTheme="minorBidi" w:hAnsiTheme="minorBidi" w:hint="cs"/>
          <w:rtl/>
        </w:rPr>
        <w:t xml:space="preserve">מקטע </w:t>
      </w:r>
      <w:r>
        <w:rPr>
          <w:rFonts w:asciiTheme="minorBidi" w:hAnsiTheme="minorBidi" w:hint="cs"/>
        </w:rPr>
        <w:t>I</w:t>
      </w:r>
      <w:r w:rsidRPr="003574C6">
        <w:rPr>
          <w:rFonts w:asciiTheme="minorBidi" w:hAnsiTheme="minorBidi" w:hint="cs"/>
          <w:rtl/>
        </w:rPr>
        <w:t xml:space="preserve"> הוא </w:t>
      </w:r>
      <w:proofErr w:type="spellStart"/>
      <w:r w:rsidRPr="003574C6">
        <w:rPr>
          <w:rFonts w:asciiTheme="minorBidi" w:hAnsiTheme="minorBidi" w:hint="cs"/>
          <w:rtl/>
        </w:rPr>
        <w:t>יוביק</w:t>
      </w:r>
      <w:r>
        <w:rPr>
          <w:rFonts w:asciiTheme="minorBidi" w:hAnsiTheme="minorBidi" w:hint="cs"/>
          <w:rtl/>
        </w:rPr>
        <w:t>ווי</w:t>
      </w:r>
      <w:r w:rsidRPr="003574C6">
        <w:rPr>
          <w:rFonts w:asciiTheme="minorBidi" w:hAnsiTheme="minorBidi" w:hint="cs"/>
          <w:rtl/>
        </w:rPr>
        <w:t>טין</w:t>
      </w:r>
      <w:proofErr w:type="spellEnd"/>
      <w:r>
        <w:rPr>
          <w:rFonts w:asciiTheme="minorBidi" w:hAnsiTheme="minorBidi" w:hint="cs"/>
          <w:rtl/>
        </w:rPr>
        <w:t>.</w:t>
      </w:r>
      <w:r w:rsidRPr="003574C6">
        <w:rPr>
          <w:rFonts w:asciiTheme="minorBidi" w:hAnsiTheme="minorBidi" w:hint="cs"/>
          <w:rtl/>
        </w:rPr>
        <w:t xml:space="preserve"> </w:t>
      </w:r>
      <w:r>
        <w:rPr>
          <w:rFonts w:asciiTheme="minorBidi" w:hAnsiTheme="minorBidi" w:hint="cs"/>
          <w:rtl/>
        </w:rPr>
        <w:t xml:space="preserve">זהו </w:t>
      </w:r>
      <w:r w:rsidRPr="003574C6">
        <w:rPr>
          <w:rFonts w:asciiTheme="minorBidi" w:hAnsiTheme="minorBidi" w:hint="cs"/>
          <w:rtl/>
        </w:rPr>
        <w:t>חלבון קטן של 7</w:t>
      </w:r>
      <w:r>
        <w:rPr>
          <w:rFonts w:asciiTheme="minorBidi" w:hAnsiTheme="minorBidi" w:hint="cs"/>
          <w:rtl/>
        </w:rPr>
        <w:t xml:space="preserve">6 חומצות אמיניות, נפוץ ושמור </w:t>
      </w:r>
      <w:proofErr w:type="spellStart"/>
      <w:r>
        <w:rPr>
          <w:rFonts w:asciiTheme="minorBidi" w:hAnsiTheme="minorBidi" w:hint="cs"/>
          <w:rtl/>
        </w:rPr>
        <w:t>ב</w:t>
      </w:r>
      <w:r w:rsidRPr="003574C6">
        <w:rPr>
          <w:rFonts w:asciiTheme="minorBidi" w:hAnsiTheme="minorBidi" w:hint="cs"/>
          <w:rtl/>
        </w:rPr>
        <w:t>אאוקריוטים</w:t>
      </w:r>
      <w:proofErr w:type="spellEnd"/>
      <w:r w:rsidRPr="003574C6">
        <w:rPr>
          <w:rFonts w:asciiTheme="minorBidi" w:hAnsiTheme="minorBidi" w:hint="cs"/>
          <w:rtl/>
        </w:rPr>
        <w:t xml:space="preserve"> אשר יציב בחום. </w:t>
      </w:r>
      <w:r w:rsidRPr="003574C6">
        <w:rPr>
          <w:rFonts w:asciiTheme="minorBidi" w:hAnsiTheme="minorBidi" w:hint="cs"/>
          <w:color w:val="000000"/>
          <w:rtl/>
        </w:rPr>
        <w:t xml:space="preserve">לאחר מכן נמצא </w:t>
      </w:r>
      <w:proofErr w:type="spellStart"/>
      <w:r w:rsidRPr="003574C6">
        <w:rPr>
          <w:rFonts w:asciiTheme="minorBidi" w:hAnsiTheme="minorBidi" w:hint="cs"/>
          <w:color w:val="000000"/>
          <w:rtl/>
        </w:rPr>
        <w:t>ש</w:t>
      </w:r>
      <w:r w:rsidRPr="003574C6">
        <w:rPr>
          <w:rFonts w:asciiTheme="minorBidi" w:hAnsiTheme="minorBidi"/>
          <w:color w:val="000000"/>
          <w:rtl/>
        </w:rPr>
        <w:t>ה</w:t>
      </w:r>
      <w:r w:rsidRPr="003574C6">
        <w:rPr>
          <w:rFonts w:asciiTheme="minorBidi" w:hAnsiTheme="minorBidi" w:hint="cs"/>
          <w:color w:val="000000"/>
          <w:rtl/>
        </w:rPr>
        <w:t>י</w:t>
      </w:r>
      <w:r w:rsidRPr="003574C6">
        <w:rPr>
          <w:rFonts w:asciiTheme="minorBidi" w:hAnsiTheme="minorBidi"/>
          <w:color w:val="000000"/>
          <w:rtl/>
        </w:rPr>
        <w:t>וביקוויטין</w:t>
      </w:r>
      <w:proofErr w:type="spellEnd"/>
      <w:r w:rsidRPr="003574C6">
        <w:rPr>
          <w:rFonts w:asciiTheme="minorBidi" w:hAnsiTheme="minorBidi"/>
          <w:color w:val="000000"/>
          <w:rtl/>
        </w:rPr>
        <w:t xml:space="preserve"> נ</w:t>
      </w:r>
      <w:r w:rsidRPr="003574C6">
        <w:rPr>
          <w:rFonts w:asciiTheme="minorBidi" w:hAnsiTheme="minorBidi" w:hint="cs"/>
          <w:color w:val="000000"/>
          <w:rtl/>
        </w:rPr>
        <w:t>קשר</w:t>
      </w:r>
      <w:r w:rsidRPr="003574C6">
        <w:rPr>
          <w:rFonts w:asciiTheme="minorBidi" w:hAnsiTheme="minorBidi"/>
          <w:color w:val="000000"/>
          <w:rtl/>
        </w:rPr>
        <w:t xml:space="preserve"> לחלבונים שיש לפרקם. ה</w:t>
      </w:r>
      <w:r w:rsidRPr="003574C6">
        <w:rPr>
          <w:rFonts w:asciiTheme="minorBidi" w:hAnsiTheme="minorBidi" w:hint="cs"/>
          <w:color w:val="000000"/>
          <w:rtl/>
        </w:rPr>
        <w:t>יקשרות</w:t>
      </w:r>
      <w:r w:rsidRPr="003574C6">
        <w:rPr>
          <w:rFonts w:asciiTheme="minorBidi" w:hAnsiTheme="minorBidi"/>
          <w:color w:val="000000"/>
          <w:rtl/>
        </w:rPr>
        <w:t xml:space="preserve"> של מולקולת </w:t>
      </w:r>
      <w:proofErr w:type="spellStart"/>
      <w:r w:rsidRPr="003574C6">
        <w:rPr>
          <w:rFonts w:asciiTheme="minorBidi" w:hAnsiTheme="minorBidi" w:hint="cs"/>
          <w:color w:val="000000"/>
          <w:rtl/>
        </w:rPr>
        <w:t>י</w:t>
      </w:r>
      <w:r w:rsidRPr="003574C6">
        <w:rPr>
          <w:rFonts w:asciiTheme="minorBidi" w:hAnsiTheme="minorBidi"/>
          <w:color w:val="000000"/>
          <w:rtl/>
        </w:rPr>
        <w:t>וביקוויטין</w:t>
      </w:r>
      <w:proofErr w:type="spellEnd"/>
      <w:r w:rsidRPr="003574C6">
        <w:rPr>
          <w:rFonts w:asciiTheme="minorBidi" w:hAnsiTheme="minorBidi"/>
          <w:color w:val="000000"/>
          <w:rtl/>
        </w:rPr>
        <w:t xml:space="preserve"> לחלבון, גורמת להיצמדות מולקולות </w:t>
      </w:r>
      <w:proofErr w:type="spellStart"/>
      <w:r w:rsidRPr="003574C6">
        <w:rPr>
          <w:rFonts w:asciiTheme="minorBidi" w:hAnsiTheme="minorBidi" w:hint="cs"/>
          <w:color w:val="000000"/>
          <w:rtl/>
        </w:rPr>
        <w:t>י</w:t>
      </w:r>
      <w:r w:rsidRPr="003574C6">
        <w:rPr>
          <w:rFonts w:asciiTheme="minorBidi" w:hAnsiTheme="minorBidi"/>
          <w:color w:val="000000"/>
          <w:rtl/>
        </w:rPr>
        <w:t>וביקוויטין</w:t>
      </w:r>
      <w:proofErr w:type="spellEnd"/>
      <w:r w:rsidRPr="003574C6">
        <w:rPr>
          <w:rFonts w:asciiTheme="minorBidi" w:hAnsiTheme="minorBidi"/>
          <w:color w:val="000000"/>
          <w:rtl/>
        </w:rPr>
        <w:t xml:space="preserve"> נוספות</w:t>
      </w:r>
      <w:r w:rsidRPr="003574C6">
        <w:rPr>
          <w:rFonts w:asciiTheme="minorBidi" w:hAnsiTheme="minorBidi" w:hint="cs"/>
          <w:color w:val="000000"/>
          <w:rtl/>
        </w:rPr>
        <w:t xml:space="preserve"> בתהליך שבו מעורבים שלושה סוגי אנזימים שונים.</w:t>
      </w:r>
      <w:r w:rsidRPr="003574C6">
        <w:rPr>
          <w:rFonts w:asciiTheme="minorBidi" w:hAnsiTheme="minorBidi"/>
          <w:color w:val="000000"/>
          <w:rtl/>
        </w:rPr>
        <w:t xml:space="preserve"> כך נוצר</w:t>
      </w:r>
      <w:r w:rsidRPr="003574C6">
        <w:rPr>
          <w:rFonts w:asciiTheme="minorBidi" w:hAnsiTheme="minorBidi" w:hint="cs"/>
          <w:color w:val="000000"/>
          <w:rtl/>
        </w:rPr>
        <w:t>ת</w:t>
      </w:r>
      <w:r w:rsidRPr="003574C6">
        <w:rPr>
          <w:rFonts w:asciiTheme="minorBidi" w:hAnsiTheme="minorBidi"/>
          <w:color w:val="000000"/>
          <w:rtl/>
        </w:rPr>
        <w:t xml:space="preserve"> מעין </w:t>
      </w:r>
      <w:r w:rsidRPr="003574C6">
        <w:rPr>
          <w:rFonts w:asciiTheme="minorBidi" w:hAnsiTheme="minorBidi" w:hint="cs"/>
          <w:color w:val="000000"/>
          <w:rtl/>
        </w:rPr>
        <w:t xml:space="preserve">שרשרת </w:t>
      </w:r>
      <w:r w:rsidRPr="003574C6">
        <w:rPr>
          <w:rFonts w:asciiTheme="minorBidi" w:hAnsiTheme="minorBidi"/>
          <w:color w:val="000000"/>
          <w:rtl/>
        </w:rPr>
        <w:t xml:space="preserve">מולקולות </w:t>
      </w:r>
      <w:proofErr w:type="spellStart"/>
      <w:r w:rsidRPr="003574C6">
        <w:rPr>
          <w:rFonts w:asciiTheme="minorBidi" w:hAnsiTheme="minorBidi" w:hint="cs"/>
          <w:color w:val="000000"/>
          <w:rtl/>
        </w:rPr>
        <w:t>י</w:t>
      </w:r>
      <w:r w:rsidRPr="003574C6">
        <w:rPr>
          <w:rFonts w:asciiTheme="minorBidi" w:hAnsiTheme="minorBidi"/>
          <w:color w:val="000000"/>
          <w:rtl/>
        </w:rPr>
        <w:t>וביקוויטין</w:t>
      </w:r>
      <w:proofErr w:type="spellEnd"/>
      <w:r w:rsidRPr="003574C6">
        <w:rPr>
          <w:rFonts w:asciiTheme="minorBidi" w:hAnsiTheme="minorBidi" w:hint="cs"/>
          <w:color w:val="000000"/>
          <w:rtl/>
        </w:rPr>
        <w:t xml:space="preserve"> המחוברות ל</w:t>
      </w:r>
      <w:r w:rsidRPr="003574C6">
        <w:rPr>
          <w:rFonts w:asciiTheme="minorBidi" w:hAnsiTheme="minorBidi"/>
          <w:color w:val="000000"/>
          <w:rtl/>
        </w:rPr>
        <w:t>חלבון</w:t>
      </w:r>
      <w:r w:rsidRPr="003574C6">
        <w:rPr>
          <w:rFonts w:asciiTheme="minorBidi" w:hAnsiTheme="minorBidi" w:hint="cs"/>
          <w:color w:val="000000"/>
          <w:rtl/>
        </w:rPr>
        <w:t xml:space="preserve">, דבר אשר </w:t>
      </w:r>
      <w:r w:rsidRPr="003574C6">
        <w:rPr>
          <w:rFonts w:asciiTheme="minorBidi" w:hAnsiTheme="minorBidi"/>
          <w:color w:val="000000"/>
          <w:rtl/>
        </w:rPr>
        <w:t>מסמן שה</w:t>
      </w:r>
      <w:r>
        <w:rPr>
          <w:rFonts w:asciiTheme="minorBidi" w:hAnsiTheme="minorBidi" w:hint="cs"/>
          <w:color w:val="000000"/>
          <w:rtl/>
        </w:rPr>
        <w:t>חלבון</w:t>
      </w:r>
      <w:r w:rsidRPr="003574C6">
        <w:rPr>
          <w:rFonts w:asciiTheme="minorBidi" w:hAnsiTheme="minorBidi"/>
          <w:color w:val="000000"/>
          <w:rtl/>
        </w:rPr>
        <w:t xml:space="preserve"> מיועד לפירוק</w:t>
      </w:r>
      <w:r w:rsidRPr="003574C6">
        <w:rPr>
          <w:rFonts w:asciiTheme="minorBidi" w:hAnsiTheme="minorBidi" w:hint="cs"/>
          <w:color w:val="000000"/>
          <w:rtl/>
        </w:rPr>
        <w:t xml:space="preserve">. החלבון המסומן מזוהה על ידי חלקיק פרוק הנקרא </w:t>
      </w:r>
      <w:proofErr w:type="spellStart"/>
      <w:r w:rsidRPr="003574C6">
        <w:rPr>
          <w:rFonts w:asciiTheme="minorBidi" w:hAnsiTheme="minorBidi" w:hint="cs"/>
          <w:color w:val="000000"/>
          <w:rtl/>
        </w:rPr>
        <w:t>פרו</w:t>
      </w:r>
      <w:r>
        <w:rPr>
          <w:rFonts w:asciiTheme="minorBidi" w:hAnsiTheme="minorBidi" w:hint="cs"/>
          <w:color w:val="000000"/>
          <w:rtl/>
        </w:rPr>
        <w:t>ט</w:t>
      </w:r>
      <w:r w:rsidRPr="003574C6">
        <w:rPr>
          <w:rFonts w:asciiTheme="minorBidi" w:hAnsiTheme="minorBidi" w:hint="cs"/>
          <w:color w:val="000000"/>
          <w:rtl/>
        </w:rPr>
        <w:t>אוזום</w:t>
      </w:r>
      <w:proofErr w:type="spellEnd"/>
      <w:r w:rsidRPr="003574C6">
        <w:rPr>
          <w:rFonts w:asciiTheme="minorBidi" w:hAnsiTheme="minorBidi" w:hint="cs"/>
          <w:color w:val="000000"/>
          <w:rtl/>
        </w:rPr>
        <w:t xml:space="preserve">, מוכנס למרכזו ועובר פירוק </w:t>
      </w:r>
      <w:proofErr w:type="spellStart"/>
      <w:r w:rsidRPr="003574C6">
        <w:rPr>
          <w:rFonts w:asciiTheme="minorBidi" w:hAnsiTheme="minorBidi" w:hint="cs"/>
          <w:color w:val="000000"/>
          <w:rtl/>
        </w:rPr>
        <w:t>ל</w:t>
      </w:r>
      <w:r w:rsidR="009C06C5">
        <w:rPr>
          <w:rFonts w:asciiTheme="minorBidi" w:hAnsiTheme="minorBidi" w:hint="cs"/>
          <w:color w:val="000000"/>
          <w:rtl/>
        </w:rPr>
        <w:t>פפטידים</w:t>
      </w:r>
      <w:proofErr w:type="spellEnd"/>
      <w:r w:rsidR="009C06C5">
        <w:rPr>
          <w:rFonts w:asciiTheme="minorBidi" w:hAnsiTheme="minorBidi" w:hint="cs"/>
          <w:color w:val="000000"/>
          <w:rtl/>
        </w:rPr>
        <w:t xml:space="preserve"> שמתפרקים אחר-כך לחומצות אמיניות </w:t>
      </w:r>
      <w:r w:rsidRPr="003574C6">
        <w:rPr>
          <w:rFonts w:asciiTheme="minorBidi" w:hAnsiTheme="minorBidi" w:hint="cs"/>
          <w:color w:val="000000"/>
          <w:rtl/>
        </w:rPr>
        <w:t>ו</w:t>
      </w:r>
      <w:r>
        <w:rPr>
          <w:rFonts w:asciiTheme="minorBidi" w:hAnsiTheme="minorBidi" w:hint="cs"/>
          <w:color w:val="000000"/>
          <w:rtl/>
        </w:rPr>
        <w:t xml:space="preserve">מולקולות של </w:t>
      </w:r>
      <w:proofErr w:type="spellStart"/>
      <w:r>
        <w:rPr>
          <w:rFonts w:asciiTheme="minorBidi" w:hAnsiTheme="minorBidi" w:hint="cs"/>
          <w:color w:val="000000"/>
          <w:rtl/>
        </w:rPr>
        <w:t>יוביקוויטין</w:t>
      </w:r>
      <w:proofErr w:type="spellEnd"/>
      <w:r>
        <w:rPr>
          <w:rFonts w:asciiTheme="minorBidi" w:hAnsiTheme="minorBidi" w:hint="cs"/>
          <w:color w:val="000000"/>
          <w:rtl/>
        </w:rPr>
        <w:t xml:space="preserve"> שממוחזרות</w:t>
      </w:r>
      <w:r w:rsidRPr="003574C6">
        <w:rPr>
          <w:rFonts w:asciiTheme="minorBidi" w:hAnsiTheme="minorBidi" w:hint="cs"/>
          <w:color w:val="000000"/>
          <w:rtl/>
        </w:rPr>
        <w:t xml:space="preserve"> בתא</w:t>
      </w:r>
      <w:r w:rsidRPr="00FB361E">
        <w:rPr>
          <w:rFonts w:asciiTheme="minorBidi" w:hAnsiTheme="minorBidi" w:hint="cs"/>
          <w:color w:val="000000"/>
          <w:rtl/>
        </w:rPr>
        <w:t>.</w:t>
      </w:r>
      <w:r w:rsidRPr="00FB361E">
        <w:rPr>
          <w:rFonts w:hint="cs"/>
          <w:b/>
          <w:bCs/>
          <w:color w:val="000000"/>
          <w:rtl/>
        </w:rPr>
        <w:t xml:space="preserve"> </w:t>
      </w:r>
      <w:r>
        <w:rPr>
          <w:rFonts w:asciiTheme="minorBidi" w:hAnsiTheme="minorBidi" w:hint="cs"/>
          <w:rtl/>
        </w:rPr>
        <w:t>מקטע</w:t>
      </w:r>
      <w:r w:rsidRPr="003574C6">
        <w:rPr>
          <w:rFonts w:asciiTheme="minorBidi" w:hAnsiTheme="minorBidi" w:hint="cs"/>
          <w:rtl/>
        </w:rPr>
        <w:t xml:space="preserve"> </w:t>
      </w:r>
      <w:r>
        <w:rPr>
          <w:rFonts w:asciiTheme="minorBidi" w:hAnsiTheme="minorBidi"/>
        </w:rPr>
        <w:t>II</w:t>
      </w:r>
      <w:r w:rsidRPr="003574C6">
        <w:rPr>
          <w:rFonts w:asciiTheme="minorBidi" w:hAnsiTheme="minorBidi" w:hint="cs"/>
          <w:rtl/>
        </w:rPr>
        <w:t xml:space="preserve"> </w:t>
      </w:r>
      <w:r>
        <w:rPr>
          <w:rFonts w:asciiTheme="minorBidi" w:hAnsiTheme="minorBidi" w:hint="cs"/>
          <w:rtl/>
        </w:rPr>
        <w:t xml:space="preserve">שהופרד במחקר אשר במאמר </w:t>
      </w:r>
      <w:r w:rsidRPr="003574C6">
        <w:rPr>
          <w:rFonts w:asciiTheme="minorBidi" w:hAnsiTheme="minorBidi" w:hint="cs"/>
          <w:rtl/>
        </w:rPr>
        <w:t>נמצא ש</w:t>
      </w:r>
      <w:r>
        <w:rPr>
          <w:rFonts w:asciiTheme="minorBidi" w:hAnsiTheme="minorBidi" w:hint="cs"/>
          <w:rtl/>
        </w:rPr>
        <w:t xml:space="preserve">מכיל </w:t>
      </w:r>
      <w:r w:rsidRPr="003574C6">
        <w:rPr>
          <w:rFonts w:asciiTheme="minorBidi" w:hAnsiTheme="minorBidi" w:hint="cs"/>
          <w:rtl/>
        </w:rPr>
        <w:t>את האנזימים שנחוצים לזיהוי החלבון</w:t>
      </w:r>
      <w:r>
        <w:rPr>
          <w:rFonts w:asciiTheme="minorBidi" w:hAnsiTheme="minorBidi" w:hint="cs"/>
          <w:rtl/>
        </w:rPr>
        <w:t xml:space="preserve"> הדורש פירוק, </w:t>
      </w:r>
      <w:r w:rsidRPr="003574C6">
        <w:rPr>
          <w:rFonts w:asciiTheme="minorBidi" w:hAnsiTheme="minorBidi" w:hint="cs"/>
          <w:rtl/>
        </w:rPr>
        <w:t xml:space="preserve">קישור </w:t>
      </w:r>
      <w:proofErr w:type="spellStart"/>
      <w:r>
        <w:rPr>
          <w:rFonts w:asciiTheme="minorBidi" w:hAnsiTheme="minorBidi" w:hint="cs"/>
          <w:rtl/>
        </w:rPr>
        <w:t>ה</w:t>
      </w:r>
      <w:r w:rsidRPr="003574C6">
        <w:rPr>
          <w:rFonts w:asciiTheme="minorBidi" w:hAnsiTheme="minorBidi" w:hint="cs"/>
          <w:rtl/>
        </w:rPr>
        <w:t>יוביקויטין</w:t>
      </w:r>
      <w:proofErr w:type="spellEnd"/>
      <w:r w:rsidRPr="003574C6">
        <w:rPr>
          <w:rFonts w:asciiTheme="minorBidi" w:hAnsiTheme="minorBidi" w:hint="cs"/>
          <w:rtl/>
        </w:rPr>
        <w:t xml:space="preserve"> אליו וגם </w:t>
      </w:r>
      <w:r>
        <w:rPr>
          <w:rFonts w:asciiTheme="minorBidi" w:hAnsiTheme="minorBidi" w:hint="cs"/>
          <w:rtl/>
        </w:rPr>
        <w:t xml:space="preserve">את </w:t>
      </w:r>
      <w:proofErr w:type="spellStart"/>
      <w:r w:rsidRPr="003574C6">
        <w:rPr>
          <w:rFonts w:asciiTheme="minorBidi" w:hAnsiTheme="minorBidi" w:hint="cs"/>
          <w:rtl/>
        </w:rPr>
        <w:t>הפר</w:t>
      </w:r>
      <w:r>
        <w:rPr>
          <w:rFonts w:asciiTheme="minorBidi" w:hAnsiTheme="minorBidi" w:hint="cs"/>
          <w:rtl/>
        </w:rPr>
        <w:t>ו</w:t>
      </w:r>
      <w:r w:rsidRPr="003574C6">
        <w:rPr>
          <w:rFonts w:asciiTheme="minorBidi" w:hAnsiTheme="minorBidi" w:hint="cs"/>
          <w:rtl/>
        </w:rPr>
        <w:t>טאוזום</w:t>
      </w:r>
      <w:proofErr w:type="spellEnd"/>
      <w:r w:rsidRPr="003574C6">
        <w:rPr>
          <w:rFonts w:asciiTheme="minorBidi" w:hAnsiTheme="minorBidi" w:hint="cs"/>
          <w:rtl/>
        </w:rPr>
        <w:t xml:space="preserve">. </w:t>
      </w:r>
    </w:p>
    <w:p w:rsidR="0006296B" w:rsidRPr="00D92CB7" w:rsidRDefault="0006296B" w:rsidP="0006296B">
      <w:pPr>
        <w:rPr>
          <w:rFonts w:asciiTheme="minorBidi" w:hAnsiTheme="minorBidi"/>
          <w:rtl/>
        </w:rPr>
      </w:pPr>
      <w:r w:rsidRPr="003574C6">
        <w:rPr>
          <w:rFonts w:asciiTheme="minorBidi" w:hAnsiTheme="minorBidi" w:hint="cs"/>
          <w:rtl/>
        </w:rPr>
        <w:t>בין השנים 1950-1980 מדעני</w:t>
      </w:r>
      <w:r>
        <w:rPr>
          <w:rFonts w:asciiTheme="minorBidi" w:hAnsiTheme="minorBidi" w:hint="cs"/>
          <w:rtl/>
        </w:rPr>
        <w:t xml:space="preserve">ם התרכזו בעיקר בהבנה של </w:t>
      </w:r>
      <w:proofErr w:type="spellStart"/>
      <w:r>
        <w:rPr>
          <w:rFonts w:asciiTheme="minorBidi" w:hAnsiTheme="minorBidi" w:hint="cs"/>
          <w:rtl/>
        </w:rPr>
        <w:t>ת</w:t>
      </w:r>
      <w:r w:rsidRPr="003574C6">
        <w:rPr>
          <w:rFonts w:asciiTheme="minorBidi" w:hAnsiTheme="minorBidi" w:hint="cs"/>
          <w:rtl/>
        </w:rPr>
        <w:t>יעתוק</w:t>
      </w:r>
      <w:proofErr w:type="spellEnd"/>
      <w:r w:rsidRPr="003574C6">
        <w:rPr>
          <w:rFonts w:asciiTheme="minorBidi" w:hAnsiTheme="minorBidi" w:hint="cs"/>
          <w:rtl/>
        </w:rPr>
        <w:t xml:space="preserve"> ותרגום</w:t>
      </w:r>
      <w:r>
        <w:rPr>
          <w:rFonts w:asciiTheme="minorBidi" w:hAnsiTheme="minorBidi" w:hint="cs"/>
          <w:rtl/>
        </w:rPr>
        <w:t xml:space="preserve"> כמנגנוני בקרה של תהליכים בתא</w:t>
      </w:r>
      <w:r w:rsidRPr="003574C6">
        <w:rPr>
          <w:rFonts w:asciiTheme="minorBidi" w:hAnsiTheme="minorBidi" w:hint="cs"/>
          <w:rtl/>
        </w:rPr>
        <w:t xml:space="preserve">, </w:t>
      </w:r>
      <w:r>
        <w:rPr>
          <w:rFonts w:asciiTheme="minorBidi" w:hAnsiTheme="minorBidi" w:hint="cs"/>
          <w:rtl/>
        </w:rPr>
        <w:t>ו</w:t>
      </w:r>
      <w:r w:rsidRPr="003574C6">
        <w:rPr>
          <w:rFonts w:asciiTheme="minorBidi" w:hAnsiTheme="minorBidi" w:hint="cs"/>
          <w:rtl/>
        </w:rPr>
        <w:t>כמעט והתעלמו מהמנגנונים שאחראים לפירוק חלבונים</w:t>
      </w:r>
      <w:r w:rsidRPr="003574C6">
        <w:rPr>
          <w:rFonts w:asciiTheme="minorBidi" w:hAnsiTheme="minorBidi" w:hint="cs"/>
          <w:color w:val="000000"/>
          <w:rtl/>
        </w:rPr>
        <w:t xml:space="preserve">. </w:t>
      </w:r>
      <w:r>
        <w:rPr>
          <w:rFonts w:asciiTheme="minorBidi" w:hAnsiTheme="minorBidi" w:hint="cs"/>
          <w:color w:val="000000"/>
          <w:rtl/>
        </w:rPr>
        <w:t xml:space="preserve">גם </w:t>
      </w:r>
      <w:r w:rsidRPr="003574C6">
        <w:rPr>
          <w:rFonts w:asciiTheme="minorBidi" w:hAnsiTheme="minorBidi" w:hint="cs"/>
          <w:color w:val="000000"/>
          <w:rtl/>
        </w:rPr>
        <w:t xml:space="preserve">כאשר נמצא </w:t>
      </w:r>
      <w:r>
        <w:rPr>
          <w:rFonts w:asciiTheme="minorBidi" w:hAnsiTheme="minorBidi" w:hint="cs"/>
          <w:color w:val="000000"/>
          <w:rtl/>
        </w:rPr>
        <w:t>האברון ליזוזום ש</w:t>
      </w:r>
      <w:r w:rsidRPr="003574C6">
        <w:rPr>
          <w:rFonts w:asciiTheme="minorBidi" w:hAnsiTheme="minorBidi" w:hint="cs"/>
          <w:color w:val="000000"/>
          <w:rtl/>
        </w:rPr>
        <w:t xml:space="preserve">אחראי על פירוק של חלבונים שעברו </w:t>
      </w:r>
      <w:proofErr w:type="spellStart"/>
      <w:r w:rsidRPr="003574C6">
        <w:rPr>
          <w:rFonts w:asciiTheme="minorBidi" w:hAnsiTheme="minorBidi" w:hint="cs"/>
          <w:color w:val="000000"/>
          <w:rtl/>
        </w:rPr>
        <w:t>אנ</w:t>
      </w:r>
      <w:r>
        <w:rPr>
          <w:rFonts w:asciiTheme="minorBidi" w:hAnsiTheme="minorBidi" w:hint="cs"/>
          <w:color w:val="000000"/>
          <w:rtl/>
        </w:rPr>
        <w:t>דוציטוזה</w:t>
      </w:r>
      <w:proofErr w:type="spellEnd"/>
      <w:r>
        <w:rPr>
          <w:rFonts w:asciiTheme="minorBidi" w:hAnsiTheme="minorBidi" w:hint="cs"/>
          <w:color w:val="000000"/>
          <w:rtl/>
        </w:rPr>
        <w:t xml:space="preserve"> </w:t>
      </w:r>
      <w:proofErr w:type="spellStart"/>
      <w:r>
        <w:rPr>
          <w:rFonts w:asciiTheme="minorBidi" w:hAnsiTheme="minorBidi" w:hint="cs"/>
          <w:color w:val="000000"/>
          <w:rtl/>
        </w:rPr>
        <w:t>ופגוציטוזה</w:t>
      </w:r>
      <w:proofErr w:type="spellEnd"/>
      <w:r>
        <w:rPr>
          <w:rFonts w:asciiTheme="minorBidi" w:hAnsiTheme="minorBidi" w:hint="cs"/>
          <w:color w:val="000000"/>
          <w:rtl/>
        </w:rPr>
        <w:t xml:space="preserve"> שיערו שגם </w:t>
      </w:r>
      <w:r w:rsidRPr="003574C6">
        <w:rPr>
          <w:rFonts w:asciiTheme="minorBidi" w:hAnsiTheme="minorBidi" w:hint="cs"/>
          <w:color w:val="000000"/>
          <w:rtl/>
        </w:rPr>
        <w:t>הפירוק של</w:t>
      </w:r>
      <w:r>
        <w:rPr>
          <w:rFonts w:asciiTheme="minorBidi" w:hAnsiTheme="minorBidi" w:hint="cs"/>
          <w:color w:val="000000"/>
          <w:rtl/>
        </w:rPr>
        <w:t xml:space="preserve"> כל החלבונים התוך תאיים מתרחש בו. שינוי בתפיסה התרחש עם גילוייה של מערכת היוביקווי</w:t>
      </w:r>
      <w:r w:rsidRPr="003574C6">
        <w:rPr>
          <w:rFonts w:asciiTheme="minorBidi" w:hAnsiTheme="minorBidi" w:hint="cs"/>
          <w:color w:val="000000"/>
          <w:rtl/>
        </w:rPr>
        <w:t>טין</w:t>
      </w:r>
      <w:r w:rsidRPr="003574C6">
        <w:rPr>
          <w:rFonts w:asciiTheme="minorBidi" w:hAnsiTheme="minorBidi" w:hint="cs"/>
          <w:rtl/>
        </w:rPr>
        <w:t xml:space="preserve"> </w:t>
      </w:r>
      <w:r>
        <w:rPr>
          <w:rFonts w:asciiTheme="minorBidi" w:hAnsiTheme="minorBidi" w:hint="cs"/>
          <w:color w:val="000000"/>
          <w:rtl/>
        </w:rPr>
        <w:t>כמערכת</w:t>
      </w:r>
      <w:r>
        <w:rPr>
          <w:rFonts w:asciiTheme="minorBidi" w:hAnsiTheme="minorBidi"/>
          <w:color w:val="000000"/>
          <w:rtl/>
        </w:rPr>
        <w:t xml:space="preserve"> </w:t>
      </w:r>
      <w:r>
        <w:rPr>
          <w:rFonts w:asciiTheme="minorBidi" w:hAnsiTheme="minorBidi" w:hint="cs"/>
          <w:color w:val="000000"/>
          <w:rtl/>
        </w:rPr>
        <w:t>ש</w:t>
      </w:r>
      <w:r>
        <w:rPr>
          <w:rFonts w:asciiTheme="minorBidi" w:hAnsiTheme="minorBidi"/>
          <w:color w:val="000000"/>
          <w:rtl/>
        </w:rPr>
        <w:t>אחראית לפירוק</w:t>
      </w:r>
      <w:r>
        <w:rPr>
          <w:rFonts w:asciiTheme="minorBidi" w:hAnsiTheme="minorBidi" w:hint="cs"/>
          <w:color w:val="000000"/>
          <w:rtl/>
        </w:rPr>
        <w:t>ם של חלבונים תוך תאיים.</w:t>
      </w:r>
      <w:r w:rsidRPr="00F16A72">
        <w:rPr>
          <w:rFonts w:asciiTheme="minorBidi" w:hAnsiTheme="minorBidi"/>
          <w:color w:val="000000"/>
          <w:rtl/>
        </w:rPr>
        <w:t xml:space="preserve"> חלבוני </w:t>
      </w:r>
      <w:r>
        <w:rPr>
          <w:rFonts w:asciiTheme="minorBidi" w:hAnsiTheme="minorBidi" w:hint="cs"/>
          <w:color w:val="000000"/>
          <w:rtl/>
        </w:rPr>
        <w:t>ה</w:t>
      </w:r>
      <w:r w:rsidRPr="00F16A72">
        <w:rPr>
          <w:rFonts w:asciiTheme="minorBidi" w:hAnsiTheme="minorBidi"/>
          <w:color w:val="000000"/>
          <w:rtl/>
        </w:rPr>
        <w:t>מטרה יכולים להיות חלבונים שהתבלו, חלבונים שלא התקפלו כראו</w:t>
      </w:r>
      <w:r>
        <w:rPr>
          <w:rFonts w:asciiTheme="minorBidi" w:hAnsiTheme="minorBidi"/>
          <w:color w:val="000000"/>
          <w:rtl/>
        </w:rPr>
        <w:t xml:space="preserve">י, חלבונים שמבוטאים בעודף או </w:t>
      </w:r>
      <w:r w:rsidRPr="00F16A72">
        <w:rPr>
          <w:rFonts w:asciiTheme="minorBidi" w:hAnsiTheme="minorBidi"/>
          <w:color w:val="000000"/>
          <w:rtl/>
        </w:rPr>
        <w:t xml:space="preserve">חלבונים </w:t>
      </w:r>
      <w:r>
        <w:rPr>
          <w:rFonts w:asciiTheme="minorBidi" w:hAnsiTheme="minorBidi" w:hint="cs"/>
          <w:color w:val="000000"/>
          <w:rtl/>
        </w:rPr>
        <w:t>שמערכות הבקרה בתא מסמנות שיש</w:t>
      </w:r>
      <w:r w:rsidRPr="00F16A72">
        <w:rPr>
          <w:rFonts w:asciiTheme="minorBidi" w:hAnsiTheme="minorBidi"/>
          <w:color w:val="000000"/>
          <w:rtl/>
        </w:rPr>
        <w:t xml:space="preserve"> </w:t>
      </w:r>
      <w:r>
        <w:rPr>
          <w:rFonts w:asciiTheme="minorBidi" w:hAnsiTheme="minorBidi" w:hint="cs"/>
          <w:color w:val="000000"/>
          <w:rtl/>
        </w:rPr>
        <w:t>לפרקם</w:t>
      </w:r>
      <w:r w:rsidRPr="00F16A72">
        <w:rPr>
          <w:rFonts w:asciiTheme="minorBidi" w:hAnsiTheme="minorBidi"/>
          <w:color w:val="000000"/>
          <w:rtl/>
        </w:rPr>
        <w:t xml:space="preserve">. </w:t>
      </w:r>
      <w:r>
        <w:rPr>
          <w:rFonts w:asciiTheme="minorBidi" w:hAnsiTheme="minorBidi" w:hint="cs"/>
          <w:rtl/>
        </w:rPr>
        <w:t xml:space="preserve">תהליך זה הוא ספציפי לכל חלבון, </w:t>
      </w:r>
      <w:r w:rsidRPr="003574C6">
        <w:rPr>
          <w:rFonts w:asciiTheme="minorBidi" w:hAnsiTheme="minorBidi" w:hint="cs"/>
          <w:rtl/>
        </w:rPr>
        <w:t>מבוקר ו</w:t>
      </w:r>
      <w:r>
        <w:rPr>
          <w:rFonts w:asciiTheme="minorBidi" w:hAnsiTheme="minorBidi" w:hint="cs"/>
          <w:rtl/>
        </w:rPr>
        <w:t xml:space="preserve">יכול </w:t>
      </w:r>
      <w:r w:rsidRPr="003574C6">
        <w:rPr>
          <w:rFonts w:asciiTheme="minorBidi" w:hAnsiTheme="minorBidi" w:hint="cs"/>
          <w:rtl/>
        </w:rPr>
        <w:t>להשתנות בתנאים שונים</w:t>
      </w:r>
      <w:r>
        <w:rPr>
          <w:rFonts w:asciiTheme="minorBidi" w:hAnsiTheme="minorBidi" w:hint="cs"/>
          <w:rtl/>
        </w:rPr>
        <w:t xml:space="preserve">. </w:t>
      </w:r>
      <w:r>
        <w:rPr>
          <w:rFonts w:asciiTheme="minorBidi" w:hAnsiTheme="minorBidi" w:hint="cs"/>
          <w:color w:val="000000"/>
          <w:rtl/>
        </w:rPr>
        <w:t xml:space="preserve">גילוי מערכת פירוק זו הוביל </w:t>
      </w:r>
      <w:r>
        <w:rPr>
          <w:rFonts w:asciiTheme="minorBidi" w:hAnsiTheme="minorBidi" w:hint="cs"/>
          <w:rtl/>
        </w:rPr>
        <w:t xml:space="preserve">להבנה </w:t>
      </w:r>
      <w:r w:rsidRPr="003574C6">
        <w:rPr>
          <w:rFonts w:asciiTheme="minorBidi" w:hAnsiTheme="minorBidi" w:hint="cs"/>
          <w:rtl/>
        </w:rPr>
        <w:t xml:space="preserve">שפירוק תוך תאי של חלבונים </w:t>
      </w:r>
      <w:r>
        <w:rPr>
          <w:rFonts w:asciiTheme="minorBidi" w:hAnsiTheme="minorBidi" w:hint="cs"/>
          <w:rtl/>
        </w:rPr>
        <w:t xml:space="preserve">יכול להיות </w:t>
      </w:r>
      <w:r w:rsidRPr="003574C6">
        <w:rPr>
          <w:rFonts w:asciiTheme="minorBidi" w:hAnsiTheme="minorBidi" w:hint="cs"/>
          <w:rtl/>
        </w:rPr>
        <w:t xml:space="preserve">מעורב </w:t>
      </w:r>
      <w:r>
        <w:rPr>
          <w:rFonts w:asciiTheme="minorBidi" w:hAnsiTheme="minorBidi" w:hint="cs"/>
          <w:rtl/>
        </w:rPr>
        <w:t xml:space="preserve">וחיוני </w:t>
      </w:r>
      <w:r w:rsidRPr="003574C6">
        <w:rPr>
          <w:rFonts w:asciiTheme="minorBidi" w:hAnsiTheme="minorBidi" w:hint="cs"/>
          <w:rtl/>
        </w:rPr>
        <w:t xml:space="preserve">בבקרה </w:t>
      </w:r>
      <w:r>
        <w:rPr>
          <w:rFonts w:asciiTheme="minorBidi" w:hAnsiTheme="minorBidi" w:hint="cs"/>
          <w:rtl/>
        </w:rPr>
        <w:t xml:space="preserve">של תהליכים </w:t>
      </w:r>
      <w:r w:rsidRPr="003574C6">
        <w:rPr>
          <w:rFonts w:asciiTheme="minorBidi" w:hAnsiTheme="minorBidi" w:hint="cs"/>
          <w:rtl/>
        </w:rPr>
        <w:t>רבים</w:t>
      </w:r>
      <w:r>
        <w:rPr>
          <w:rFonts w:asciiTheme="minorBidi" w:hAnsiTheme="minorBidi" w:hint="cs"/>
          <w:rtl/>
        </w:rPr>
        <w:t xml:space="preserve"> בתא</w:t>
      </w:r>
      <w:r w:rsidRPr="003574C6">
        <w:rPr>
          <w:rFonts w:asciiTheme="minorBidi" w:hAnsiTheme="minorBidi" w:hint="cs"/>
          <w:rtl/>
        </w:rPr>
        <w:t xml:space="preserve">, כמו: חלוקת התא, </w:t>
      </w:r>
      <w:proofErr w:type="spellStart"/>
      <w:r w:rsidRPr="003574C6">
        <w:rPr>
          <w:rFonts w:asciiTheme="minorBidi" w:hAnsiTheme="minorBidi" w:hint="cs"/>
          <w:rtl/>
        </w:rPr>
        <w:t>תיעתוק</w:t>
      </w:r>
      <w:proofErr w:type="spellEnd"/>
      <w:r w:rsidRPr="003574C6">
        <w:rPr>
          <w:rFonts w:asciiTheme="minorBidi" w:hAnsiTheme="minorBidi" w:hint="cs"/>
          <w:rtl/>
        </w:rPr>
        <w:t xml:space="preserve"> של גנים, גדילה והתמיינות, מוות של תאים, תהליכים מטאבוליים, מעבר או</w:t>
      </w:r>
      <w:r>
        <w:rPr>
          <w:rFonts w:asciiTheme="minorBidi" w:hAnsiTheme="minorBidi" w:hint="cs"/>
          <w:rtl/>
        </w:rPr>
        <w:t>תות בתא</w:t>
      </w:r>
      <w:r w:rsidRPr="003574C6">
        <w:rPr>
          <w:rFonts w:asciiTheme="minorBidi" w:hAnsiTheme="minorBidi" w:hint="cs"/>
          <w:rtl/>
        </w:rPr>
        <w:t xml:space="preserve"> ופעילות תקינה של התאים.</w:t>
      </w:r>
      <w:r>
        <w:rPr>
          <w:rFonts w:asciiTheme="minorBidi" w:hAnsiTheme="minorBidi" w:hint="cs"/>
          <w:color w:val="000000"/>
          <w:rtl/>
        </w:rPr>
        <w:t xml:space="preserve"> </w:t>
      </w:r>
      <w:r>
        <w:rPr>
          <w:rFonts w:asciiTheme="minorBidi" w:hAnsiTheme="minorBidi" w:hint="cs"/>
          <w:rtl/>
        </w:rPr>
        <w:t>לכן, לא</w:t>
      </w:r>
      <w:r w:rsidRPr="003574C6">
        <w:rPr>
          <w:rFonts w:asciiTheme="minorBidi" w:hAnsiTheme="minorBidi" w:hint="cs"/>
          <w:rtl/>
        </w:rPr>
        <w:t xml:space="preserve"> מפתיע שפגיעה במערכת הפירוק של החלבונים יכולה לגרום למחלות</w:t>
      </w:r>
      <w:r>
        <w:rPr>
          <w:rFonts w:asciiTheme="minorBidi" w:hAnsiTheme="minorBidi" w:hint="cs"/>
          <w:rtl/>
        </w:rPr>
        <w:t>,</w:t>
      </w:r>
      <w:r w:rsidRPr="003574C6">
        <w:rPr>
          <w:rFonts w:asciiTheme="minorBidi" w:hAnsiTheme="minorBidi" w:hint="cs"/>
          <w:rtl/>
        </w:rPr>
        <w:t xml:space="preserve"> כמו</w:t>
      </w:r>
      <w:r>
        <w:rPr>
          <w:rFonts w:asciiTheme="minorBidi" w:hAnsiTheme="minorBidi" w:hint="cs"/>
          <w:rtl/>
        </w:rPr>
        <w:t xml:space="preserve">: סרטן, מחלות של מערכת העצבים, </w:t>
      </w:r>
      <w:r w:rsidRPr="003574C6">
        <w:rPr>
          <w:rFonts w:asciiTheme="minorBidi" w:hAnsiTheme="minorBidi" w:hint="cs"/>
          <w:rtl/>
        </w:rPr>
        <w:t>ומחל</w:t>
      </w:r>
      <w:r>
        <w:rPr>
          <w:rFonts w:asciiTheme="minorBidi" w:hAnsiTheme="minorBidi" w:hint="cs"/>
          <w:rtl/>
        </w:rPr>
        <w:t>ות שפוגעות במערכת החיסון.</w:t>
      </w:r>
      <w:r w:rsidRPr="003574C6">
        <w:rPr>
          <w:rFonts w:asciiTheme="minorBidi" w:hAnsiTheme="minorBidi" w:hint="cs"/>
          <w:rtl/>
        </w:rPr>
        <w:t xml:space="preserve"> </w:t>
      </w:r>
      <w:r>
        <w:rPr>
          <w:rFonts w:asciiTheme="minorBidi" w:hAnsiTheme="minorBidi" w:hint="cs"/>
          <w:rtl/>
        </w:rPr>
        <w:t>הבנה זו הביאה</w:t>
      </w:r>
      <w:r w:rsidRPr="003574C6">
        <w:rPr>
          <w:rFonts w:asciiTheme="minorBidi" w:hAnsiTheme="minorBidi" w:hint="cs"/>
          <w:rtl/>
        </w:rPr>
        <w:t xml:space="preserve"> לפיתוח תרופות שמחזירות </w:t>
      </w:r>
      <w:r>
        <w:rPr>
          <w:rFonts w:asciiTheme="minorBidi" w:hAnsiTheme="minorBidi" w:hint="cs"/>
          <w:rtl/>
        </w:rPr>
        <w:t>את ה</w:t>
      </w:r>
      <w:r w:rsidRPr="003574C6">
        <w:rPr>
          <w:rFonts w:asciiTheme="minorBidi" w:hAnsiTheme="minorBidi" w:hint="cs"/>
          <w:rtl/>
        </w:rPr>
        <w:t xml:space="preserve">בקרה </w:t>
      </w:r>
      <w:r>
        <w:rPr>
          <w:rFonts w:asciiTheme="minorBidi" w:hAnsiTheme="minorBidi" w:hint="cs"/>
          <w:rtl/>
        </w:rPr>
        <w:t xml:space="preserve">על </w:t>
      </w:r>
      <w:r w:rsidRPr="003574C6">
        <w:rPr>
          <w:rFonts w:asciiTheme="minorBidi" w:hAnsiTheme="minorBidi" w:hint="cs"/>
          <w:rtl/>
        </w:rPr>
        <w:t>פירוק חלבונים</w:t>
      </w:r>
      <w:r w:rsidRPr="00D14E48">
        <w:rPr>
          <w:rFonts w:asciiTheme="minorBidi" w:hAnsiTheme="minorBidi" w:hint="cs"/>
          <w:color w:val="000000"/>
          <w:rtl/>
        </w:rPr>
        <w:t xml:space="preserve"> </w:t>
      </w:r>
      <w:r>
        <w:rPr>
          <w:rFonts w:asciiTheme="minorBidi" w:hAnsiTheme="minorBidi" w:hint="cs"/>
          <w:color w:val="000000"/>
          <w:rtl/>
        </w:rPr>
        <w:t>והיום תרופות כאלו כבר מאושרות ונמצאות בשימוש.</w:t>
      </w:r>
    </w:p>
    <w:p w:rsidR="0006296B" w:rsidRDefault="0006296B" w:rsidP="009C06C5">
      <w:pPr>
        <w:rPr>
          <w:rFonts w:asciiTheme="minorBidi" w:hAnsiTheme="minorBidi"/>
          <w:color w:val="000000"/>
          <w:rtl/>
        </w:rPr>
      </w:pPr>
      <w:r>
        <w:rPr>
          <w:rFonts w:asciiTheme="minorBidi" w:hAnsiTheme="minorBidi" w:hint="cs"/>
          <w:rtl/>
        </w:rPr>
        <w:t xml:space="preserve">תגליות אלו שהתחילו במאמר המתואר למעלה ופורסם בשנת </w:t>
      </w:r>
      <w:r w:rsidR="009C06C5">
        <w:rPr>
          <w:rFonts w:asciiTheme="minorBidi" w:hAnsiTheme="minorBidi" w:hint="cs"/>
          <w:rtl/>
        </w:rPr>
        <w:t>1978</w:t>
      </w:r>
      <w:r w:rsidR="009C06C5">
        <w:rPr>
          <w:rFonts w:asciiTheme="minorBidi" w:hAnsiTheme="minorBidi"/>
        </w:rPr>
        <w:t>,</w:t>
      </w:r>
      <w:r>
        <w:rPr>
          <w:rFonts w:asciiTheme="minorBidi" w:hAnsiTheme="minorBidi" w:hint="cs"/>
          <w:rtl/>
        </w:rPr>
        <w:t xml:space="preserve"> פתחו תחום חדש וחשוב במחקר הביולוגי וזיכו ב</w:t>
      </w:r>
      <w:r w:rsidRPr="00F16A72">
        <w:rPr>
          <w:rFonts w:asciiTheme="minorBidi" w:hAnsiTheme="minorBidi"/>
          <w:color w:val="000000"/>
          <w:rtl/>
        </w:rPr>
        <w:t xml:space="preserve">פרס נובל לכימיה </w:t>
      </w:r>
      <w:r>
        <w:rPr>
          <w:rFonts w:asciiTheme="minorBidi" w:hAnsiTheme="minorBidi" w:hint="cs"/>
          <w:color w:val="000000"/>
          <w:rtl/>
        </w:rPr>
        <w:t>ל</w:t>
      </w:r>
      <w:r w:rsidRPr="00F16A72">
        <w:rPr>
          <w:rFonts w:asciiTheme="minorBidi" w:hAnsiTheme="minorBidi"/>
          <w:color w:val="000000"/>
          <w:rtl/>
        </w:rPr>
        <w:t>שנת 2004</w:t>
      </w:r>
      <w:r>
        <w:rPr>
          <w:rFonts w:asciiTheme="minorBidi" w:hAnsiTheme="minorBidi" w:hint="cs"/>
          <w:color w:val="000000"/>
          <w:rtl/>
        </w:rPr>
        <w:t xml:space="preserve"> </w:t>
      </w:r>
      <w:r>
        <w:rPr>
          <w:rFonts w:asciiTheme="minorBidi" w:hAnsiTheme="minorBidi"/>
          <w:color w:val="000000"/>
          <w:rtl/>
        </w:rPr>
        <w:t>שניים מכותב</w:t>
      </w:r>
      <w:r>
        <w:rPr>
          <w:rFonts w:asciiTheme="minorBidi" w:hAnsiTheme="minorBidi" w:hint="cs"/>
          <w:color w:val="000000"/>
          <w:rtl/>
        </w:rPr>
        <w:t>יו:</w:t>
      </w:r>
      <w:r w:rsidRPr="00F16A72">
        <w:rPr>
          <w:rFonts w:asciiTheme="minorBidi" w:hAnsiTheme="minorBidi"/>
          <w:color w:val="000000"/>
          <w:rtl/>
        </w:rPr>
        <w:t xml:space="preserve"> פרופ' אברהם הרשקו ופרופ' אהרן </w:t>
      </w:r>
      <w:proofErr w:type="spellStart"/>
      <w:r w:rsidRPr="00F16A72">
        <w:rPr>
          <w:rFonts w:asciiTheme="minorBidi" w:hAnsiTheme="minorBidi"/>
          <w:color w:val="000000"/>
          <w:rtl/>
        </w:rPr>
        <w:t>צ'חנובר</w:t>
      </w:r>
      <w:proofErr w:type="spellEnd"/>
      <w:r w:rsidRPr="00F16A72">
        <w:rPr>
          <w:rFonts w:asciiTheme="minorBidi" w:hAnsiTheme="minorBidi"/>
          <w:color w:val="000000"/>
          <w:rtl/>
        </w:rPr>
        <w:t xml:space="preserve"> מהפקולטה לרפואה </w:t>
      </w:r>
      <w:r>
        <w:rPr>
          <w:rFonts w:asciiTheme="minorBidi" w:hAnsiTheme="minorBidi"/>
          <w:color w:val="000000"/>
          <w:rtl/>
        </w:rPr>
        <w:t>של הטכניון</w:t>
      </w:r>
      <w:r>
        <w:rPr>
          <w:rFonts w:asciiTheme="minorBidi" w:hAnsiTheme="minorBidi" w:hint="cs"/>
          <w:color w:val="000000"/>
          <w:rtl/>
        </w:rPr>
        <w:t>,</w:t>
      </w:r>
      <w:r>
        <w:rPr>
          <w:rFonts w:asciiTheme="minorBidi" w:hAnsiTheme="minorBidi"/>
          <w:color w:val="000000"/>
          <w:rtl/>
        </w:rPr>
        <w:t xml:space="preserve"> </w:t>
      </w:r>
      <w:r w:rsidRPr="00F16A72">
        <w:rPr>
          <w:rFonts w:asciiTheme="minorBidi" w:hAnsiTheme="minorBidi"/>
          <w:color w:val="000000"/>
          <w:rtl/>
        </w:rPr>
        <w:t>יחד עם פרופ' ארווין רוז מאוניברסיטת קליפורניה בארה"</w:t>
      </w:r>
      <w:r>
        <w:rPr>
          <w:rFonts w:asciiTheme="minorBidi" w:hAnsiTheme="minorBidi" w:hint="cs"/>
          <w:color w:val="000000"/>
          <w:rtl/>
        </w:rPr>
        <w:t>ב.</w:t>
      </w:r>
    </w:p>
    <w:p w:rsidR="008F6B56" w:rsidRDefault="008F6B56" w:rsidP="0006296B">
      <w:pPr>
        <w:spacing w:after="0"/>
        <w:rPr>
          <w:rFonts w:asciiTheme="minorBidi" w:hAnsiTheme="minorBidi"/>
          <w:color w:val="000000"/>
          <w:rtl/>
        </w:rPr>
      </w:pPr>
    </w:p>
    <w:p w:rsidR="0006296B" w:rsidRPr="002B6CD9" w:rsidRDefault="0006296B" w:rsidP="00B16515">
      <w:pPr>
        <w:pStyle w:val="Heading2"/>
        <w:rPr>
          <w:rtl/>
        </w:rPr>
      </w:pPr>
      <w:r w:rsidRPr="002B6CD9">
        <w:rPr>
          <w:rFonts w:hint="cs"/>
          <w:rtl/>
        </w:rPr>
        <w:t>מקורות מידע:</w:t>
      </w:r>
    </w:p>
    <w:p w:rsidR="0006296B" w:rsidRPr="00B16515" w:rsidRDefault="00FD4552" w:rsidP="00B16515">
      <w:pPr>
        <w:pStyle w:val="ListParagraph"/>
        <w:numPr>
          <w:ilvl w:val="0"/>
          <w:numId w:val="22"/>
        </w:numPr>
        <w:bidi w:val="0"/>
        <w:rPr>
          <w:kern w:val="36"/>
        </w:rPr>
      </w:pPr>
      <w:hyperlink r:id="rId15" w:history="1">
        <w:proofErr w:type="spellStart"/>
        <w:r w:rsidR="0006296B" w:rsidRPr="009C06C5">
          <w:t>Ciechanover</w:t>
        </w:r>
        <w:proofErr w:type="spellEnd"/>
        <w:r w:rsidR="0006296B" w:rsidRPr="009C06C5">
          <w:t xml:space="preserve"> A</w:t>
        </w:r>
      </w:hyperlink>
      <w:r w:rsidR="0006296B" w:rsidRPr="009C06C5">
        <w:t>,</w:t>
      </w:r>
      <w:r w:rsidR="0006296B" w:rsidRPr="004D2051">
        <w:t xml:space="preserve"> </w:t>
      </w:r>
      <w:r w:rsidR="009C06C5" w:rsidRPr="00B16515">
        <w:rPr>
          <w:kern w:val="36"/>
        </w:rPr>
        <w:t xml:space="preserve">(2005) </w:t>
      </w:r>
      <w:r w:rsidR="0006296B" w:rsidRPr="00B16515">
        <w:rPr>
          <w:kern w:val="36"/>
        </w:rPr>
        <w:t>Intracellular protein degradation: from a vague idea thru the lysosome and the ubiquitin-proteasome system and onto human diseases</w:t>
      </w:r>
      <w:r w:rsidR="00B16515" w:rsidRPr="00B16515">
        <w:rPr>
          <w:kern w:val="36"/>
        </w:rPr>
        <w:t xml:space="preserve"> </w:t>
      </w:r>
      <w:r w:rsidR="0006296B" w:rsidRPr="00B16515">
        <w:rPr>
          <w:kern w:val="36"/>
        </w:rPr>
        <w:t>and drug targeting</w:t>
      </w:r>
      <w:r w:rsidR="009C06C5" w:rsidRPr="00B16515">
        <w:rPr>
          <w:kern w:val="36"/>
        </w:rPr>
        <w:t xml:space="preserve">. </w:t>
      </w:r>
      <w:hyperlink r:id="rId16" w:tooltip="Cell death and differentiation." w:history="1">
        <w:r w:rsidR="0006296B" w:rsidRPr="00B16515">
          <w:t>Cell Death Differ.</w:t>
        </w:r>
      </w:hyperlink>
      <w:r w:rsidR="0006296B" w:rsidRPr="00B16515">
        <w:t xml:space="preserve"> 12(9):1178-90.</w:t>
      </w:r>
    </w:p>
    <w:p w:rsidR="00356205" w:rsidRPr="00B16515" w:rsidRDefault="0006296B" w:rsidP="00B16515">
      <w:pPr>
        <w:pStyle w:val="ListParagraph"/>
        <w:numPr>
          <w:ilvl w:val="0"/>
          <w:numId w:val="22"/>
        </w:numPr>
        <w:bidi w:val="0"/>
        <w:rPr>
          <w:rFonts w:hint="cs"/>
          <w:b/>
          <w:bCs/>
        </w:rPr>
      </w:pPr>
      <w:proofErr w:type="spellStart"/>
      <w:r w:rsidRPr="00C456E5">
        <w:t>Kresge</w:t>
      </w:r>
      <w:proofErr w:type="spellEnd"/>
      <w:r>
        <w:t xml:space="preserve"> </w:t>
      </w:r>
      <w:proofErr w:type="gramStart"/>
      <w:r>
        <w:t xml:space="preserve">N, </w:t>
      </w:r>
      <w:r w:rsidRPr="00C456E5">
        <w:t xml:space="preserve"> </w:t>
      </w:r>
      <w:r>
        <w:t>simony</w:t>
      </w:r>
      <w:proofErr w:type="gramEnd"/>
      <w:r>
        <w:t xml:space="preserve"> RD, Hill RL, </w:t>
      </w:r>
      <w:r w:rsidR="009C06C5">
        <w:t xml:space="preserve">(2006) </w:t>
      </w:r>
      <w:r w:rsidRPr="00C456E5">
        <w:t xml:space="preserve">The Discovery of Ubiquitin-mediated Proteolysis by Aaron </w:t>
      </w:r>
      <w:proofErr w:type="spellStart"/>
      <w:r w:rsidRPr="00C456E5">
        <w:t>Ciechanover</w:t>
      </w:r>
      <w:proofErr w:type="spellEnd"/>
      <w:r w:rsidRPr="00C456E5">
        <w:t xml:space="preserve">, </w:t>
      </w:r>
      <w:proofErr w:type="spellStart"/>
      <w:r w:rsidRPr="00C456E5">
        <w:t>Avram</w:t>
      </w:r>
      <w:proofErr w:type="spellEnd"/>
      <w:r w:rsidRPr="00C456E5">
        <w:t xml:space="preserve"> Hershko, and Irwin Rose</w:t>
      </w:r>
      <w:r w:rsidR="009C06C5">
        <w:t>.</w:t>
      </w:r>
      <w:r>
        <w:t xml:space="preserve"> </w:t>
      </w:r>
      <w:r w:rsidRPr="00C456E5">
        <w:t>J</w:t>
      </w:r>
      <w:r>
        <w:t xml:space="preserve">. </w:t>
      </w:r>
      <w:r w:rsidRPr="00C456E5">
        <w:t>B</w:t>
      </w:r>
      <w:r>
        <w:t>io</w:t>
      </w:r>
      <w:r w:rsidR="009C06C5">
        <w:t>l</w:t>
      </w:r>
      <w:r>
        <w:t>.</w:t>
      </w:r>
      <w:r w:rsidRPr="00C456E5">
        <w:t xml:space="preserve"> C</w:t>
      </w:r>
      <w:r>
        <w:t xml:space="preserve">hem. </w:t>
      </w:r>
      <w:r w:rsidRPr="00C456E5">
        <w:t>281</w:t>
      </w:r>
      <w:r>
        <w:t>(</w:t>
      </w:r>
      <w:r w:rsidRPr="00C456E5">
        <w:t>40</w:t>
      </w:r>
      <w:r>
        <w:t>)</w:t>
      </w:r>
      <w:r w:rsidRPr="00C456E5">
        <w:t>, p. e32</w:t>
      </w:r>
      <w:r>
        <w:t>.</w:t>
      </w:r>
      <w:r w:rsidRPr="00C456E5">
        <w:t xml:space="preserve"> </w:t>
      </w:r>
    </w:p>
    <w:p w:rsidR="0006296B" w:rsidRPr="00B16515" w:rsidRDefault="0006296B" w:rsidP="00B16515">
      <w:pPr>
        <w:pStyle w:val="Heading2"/>
        <w:rPr>
          <w:rtl/>
        </w:rPr>
      </w:pPr>
      <w:r w:rsidRPr="00B16515">
        <w:rPr>
          <w:rFonts w:hint="cs"/>
          <w:rtl/>
        </w:rPr>
        <w:t xml:space="preserve">איורים: </w:t>
      </w:r>
    </w:p>
    <w:p w:rsidR="00776793" w:rsidRPr="0006296B" w:rsidRDefault="0006296B" w:rsidP="0006296B">
      <w:pPr>
        <w:rPr>
          <w:noProof/>
          <w:rtl/>
        </w:rPr>
      </w:pPr>
      <w:r w:rsidRPr="0006296B">
        <w:rPr>
          <w:rFonts w:hint="cs"/>
          <w:noProof/>
          <w:rtl/>
        </w:rPr>
        <w:t>זיו אריאלי, המחלקה להוראת המדעים, מכון ויצמן למדע</w:t>
      </w:r>
      <w:r>
        <w:rPr>
          <w:rFonts w:hint="cs"/>
          <w:noProof/>
          <w:rtl/>
        </w:rPr>
        <w:t>.</w:t>
      </w:r>
    </w:p>
    <w:sectPr w:rsidR="00776793" w:rsidRPr="0006296B" w:rsidSect="00B16515">
      <w:headerReference w:type="default" r:id="rId17"/>
      <w:footerReference w:type="default" r:id="rId18"/>
      <w:pgSz w:w="11906" w:h="16838"/>
      <w:pgMar w:top="1440" w:right="1800" w:bottom="1440" w:left="1800" w:header="17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D4552" w:rsidRDefault="00FD4552" w:rsidP="00F441D5">
      <w:pPr>
        <w:spacing w:after="0" w:line="240" w:lineRule="auto"/>
      </w:pPr>
      <w:r>
        <w:separator/>
      </w:r>
    </w:p>
  </w:endnote>
  <w:endnote w:type="continuationSeparator" w:id="0">
    <w:p w:rsidR="00FD4552" w:rsidRDefault="00FD4552" w:rsidP="00F441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3BC3" w:rsidRPr="002A3BC3" w:rsidRDefault="002A3BC3" w:rsidP="002A3BC3">
    <w:pPr>
      <w:rPr>
        <w:noProof/>
        <w:color w:val="808080" w:themeColor="background1" w:themeShade="80"/>
        <w:rtl/>
      </w:rPr>
    </w:pPr>
    <w:r w:rsidRPr="002A3BC3">
      <w:rPr>
        <w:rFonts w:hint="cs"/>
        <w:noProof/>
        <w:color w:val="808080" w:themeColor="background1" w:themeShade="80"/>
        <w:rtl/>
      </w:rPr>
      <w:t xml:space="preserve">נכתב על ידי </w:t>
    </w:r>
    <w:r w:rsidRPr="002A3BC3">
      <w:rPr>
        <w:noProof/>
        <w:color w:val="808080" w:themeColor="background1" w:themeShade="80"/>
        <w:rtl/>
      </w:rPr>
      <w:t>ד"ר קרין הלוי – טוביאס</w:t>
    </w:r>
    <w:r>
      <w:rPr>
        <w:rFonts w:hint="cs"/>
        <w:noProof/>
        <w:color w:val="808080" w:themeColor="background1" w:themeShade="80"/>
        <w:rtl/>
      </w:rPr>
      <w:t>,</w:t>
    </w:r>
    <w:r w:rsidRPr="002A3BC3">
      <w:rPr>
        <w:rFonts w:hint="cs"/>
        <w:noProof/>
        <w:color w:val="808080" w:themeColor="background1" w:themeShade="80"/>
        <w:rtl/>
      </w:rPr>
      <w:t xml:space="preserve"> </w:t>
    </w:r>
    <w:r w:rsidRPr="002A3BC3">
      <w:rPr>
        <w:noProof/>
        <w:color w:val="808080" w:themeColor="background1" w:themeShade="80"/>
        <w:rtl/>
      </w:rPr>
      <w:t>במסגרת פרויקט:</w:t>
    </w:r>
    <w:r w:rsidRPr="002A3BC3">
      <w:rPr>
        <w:noProof/>
        <w:color w:val="808080" w:themeColor="background1" w:themeShade="80"/>
      </w:rPr>
      <w:t xml:space="preserve"> </w:t>
    </w:r>
    <w:r w:rsidRPr="002A3BC3">
      <w:rPr>
        <w:noProof/>
        <w:color w:val="808080" w:themeColor="background1" w:themeShade="80"/>
        <w:rtl/>
      </w:rPr>
      <w:t xml:space="preserve">פריצות דרך </w:t>
    </w:r>
    <w:r w:rsidR="001611E5">
      <w:rPr>
        <w:rFonts w:hint="cs"/>
        <w:noProof/>
        <w:color w:val="808080" w:themeColor="background1" w:themeShade="80"/>
        <w:rtl/>
      </w:rPr>
      <w:t>ב</w:t>
    </w:r>
    <w:r w:rsidRPr="002A3BC3">
      <w:rPr>
        <w:noProof/>
        <w:color w:val="808080" w:themeColor="background1" w:themeShade="80"/>
        <w:rtl/>
      </w:rPr>
      <w:t>ביולוגיה ב</w:t>
    </w:r>
    <w:r w:rsidRPr="002A3BC3">
      <w:rPr>
        <w:noProof/>
        <w:color w:val="808080" w:themeColor="background1" w:themeShade="80"/>
      </w:rPr>
      <w:t>-</w:t>
    </w:r>
    <w:r w:rsidRPr="002A3BC3">
      <w:rPr>
        <w:noProof/>
        <w:color w:val="808080" w:themeColor="background1" w:themeShade="80"/>
        <w:rtl/>
      </w:rPr>
      <w:t xml:space="preserve"> 70 שנות המדינה </w:t>
    </w:r>
  </w:p>
  <w:p w:rsidR="002A3BC3" w:rsidRPr="002A3BC3" w:rsidRDefault="002A3BC3">
    <w:pPr>
      <w:pStyle w:val="Footer"/>
      <w:rPr>
        <w:color w:val="AEAAAA" w:themeColor="background2" w:themeShade="BF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D4552" w:rsidRDefault="00FD4552" w:rsidP="00F441D5">
      <w:pPr>
        <w:spacing w:after="0" w:line="240" w:lineRule="auto"/>
      </w:pPr>
      <w:r>
        <w:separator/>
      </w:r>
    </w:p>
  </w:footnote>
  <w:footnote w:type="continuationSeparator" w:id="0">
    <w:p w:rsidR="00FD4552" w:rsidRDefault="00FD4552" w:rsidP="00F441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41D5" w:rsidRDefault="00F441D5" w:rsidP="00F441D5">
    <w:pPr>
      <w:pStyle w:val="Header"/>
      <w:rPr>
        <w:rtl/>
      </w:rPr>
    </w:pPr>
    <w:r w:rsidRPr="00F441D5">
      <w:rPr>
        <w:rFonts w:cs="Arial"/>
        <w:noProof/>
        <w:rtl/>
      </w:rPr>
      <w:drawing>
        <wp:inline distT="0" distB="0" distL="0" distR="0">
          <wp:extent cx="3975100" cy="300990"/>
          <wp:effectExtent l="0" t="0" r="6350" b="3810"/>
          <wp:docPr id="1" name="Picture 1" descr="המרכז הארצי למורי הביולוגיה&#10;המחלקה להוראת המדעים&#10;מינהלת מלמ&#10;משרד החינוך" title="שורת לוגו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my doc\downloads\Untitled-1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duotone>
                      <a:prstClr val="black"/>
                      <a:schemeClr val="accent5">
                        <a:tint val="45000"/>
                        <a:satMod val="400000"/>
                      </a:schemeClr>
                    </a:duotone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aturation sat="49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75100" cy="3009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16515" w:rsidRDefault="00B16515" w:rsidP="00F441D5">
    <w:pPr>
      <w:pStyle w:val="Header"/>
    </w:pPr>
  </w:p>
  <w:p w:rsidR="00F441D5" w:rsidRPr="002A3BC3" w:rsidRDefault="00F441D5" w:rsidP="00F441D5">
    <w:pPr>
      <w:pStyle w:val="Header"/>
      <w:ind w:left="-1192"/>
      <w:rPr>
        <w:color w:val="808080" w:themeColor="background1" w:themeShade="80"/>
      </w:rPr>
    </w:pPr>
    <w:r w:rsidRPr="002A3BC3">
      <w:rPr>
        <w:rFonts w:hint="cs"/>
        <w:color w:val="808080" w:themeColor="background1" w:themeShade="80"/>
        <w:rtl/>
      </w:rPr>
      <w:t>פריצות דרך בביולוגיה ב-70 שנות המדינה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397102"/>
    <w:multiLevelType w:val="hybridMultilevel"/>
    <w:tmpl w:val="575241DE"/>
    <w:lvl w:ilvl="0" w:tplc="C1E04EF0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C22717"/>
    <w:multiLevelType w:val="hybridMultilevel"/>
    <w:tmpl w:val="CF381C94"/>
    <w:lvl w:ilvl="0" w:tplc="5B7AE00A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108B8"/>
    <w:multiLevelType w:val="hybridMultilevel"/>
    <w:tmpl w:val="40F68ACC"/>
    <w:lvl w:ilvl="0" w:tplc="500666E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C543E7"/>
    <w:multiLevelType w:val="hybridMultilevel"/>
    <w:tmpl w:val="FF782B82"/>
    <w:lvl w:ilvl="0" w:tplc="5B7AE00A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BD86F16"/>
    <w:multiLevelType w:val="hybridMultilevel"/>
    <w:tmpl w:val="F176E828"/>
    <w:lvl w:ilvl="0" w:tplc="E76009E0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232692"/>
    <w:multiLevelType w:val="hybridMultilevel"/>
    <w:tmpl w:val="0D723FD0"/>
    <w:lvl w:ilvl="0" w:tplc="A74EF288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808669C"/>
    <w:multiLevelType w:val="hybridMultilevel"/>
    <w:tmpl w:val="A46EA4FA"/>
    <w:lvl w:ilvl="0" w:tplc="C06683B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EF7C0D"/>
    <w:multiLevelType w:val="hybridMultilevel"/>
    <w:tmpl w:val="D3AAB9BA"/>
    <w:lvl w:ilvl="0" w:tplc="053AE85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901F5D"/>
    <w:multiLevelType w:val="hybridMultilevel"/>
    <w:tmpl w:val="E8465778"/>
    <w:lvl w:ilvl="0" w:tplc="C1E04EF0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C3342AA"/>
    <w:multiLevelType w:val="hybridMultilevel"/>
    <w:tmpl w:val="79CC100C"/>
    <w:lvl w:ilvl="0" w:tplc="04090013">
      <w:start w:val="1"/>
      <w:numFmt w:val="hebrew1"/>
      <w:lvlText w:val="%1."/>
      <w:lvlJc w:val="center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D923B40"/>
    <w:multiLevelType w:val="hybridMultilevel"/>
    <w:tmpl w:val="EAB6CB54"/>
    <w:lvl w:ilvl="0" w:tplc="0409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ED129D3"/>
    <w:multiLevelType w:val="hybridMultilevel"/>
    <w:tmpl w:val="302C61D8"/>
    <w:lvl w:ilvl="0" w:tplc="AB4E407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80B20C2"/>
    <w:multiLevelType w:val="hybridMultilevel"/>
    <w:tmpl w:val="570E39D6"/>
    <w:lvl w:ilvl="0" w:tplc="46267EA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06307E"/>
    <w:multiLevelType w:val="hybridMultilevel"/>
    <w:tmpl w:val="2B30518A"/>
    <w:lvl w:ilvl="0" w:tplc="80049E10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59333A3"/>
    <w:multiLevelType w:val="hybridMultilevel"/>
    <w:tmpl w:val="86C225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E052710"/>
    <w:multiLevelType w:val="hybridMultilevel"/>
    <w:tmpl w:val="83582B0E"/>
    <w:lvl w:ilvl="0" w:tplc="A74EF288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0C947AE"/>
    <w:multiLevelType w:val="hybridMultilevel"/>
    <w:tmpl w:val="FE6E539A"/>
    <w:lvl w:ilvl="0" w:tplc="E76009E0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130308C"/>
    <w:multiLevelType w:val="hybridMultilevel"/>
    <w:tmpl w:val="68B2E3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66D3948"/>
    <w:multiLevelType w:val="hybridMultilevel"/>
    <w:tmpl w:val="F8B25F64"/>
    <w:lvl w:ilvl="0" w:tplc="00DC5F5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F736DE3"/>
    <w:multiLevelType w:val="hybridMultilevel"/>
    <w:tmpl w:val="DA5CB60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07173AA"/>
    <w:multiLevelType w:val="hybridMultilevel"/>
    <w:tmpl w:val="27D0AA84"/>
    <w:lvl w:ilvl="0" w:tplc="80049E10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72700EB5"/>
    <w:multiLevelType w:val="hybridMultilevel"/>
    <w:tmpl w:val="ADC874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7"/>
  </w:num>
  <w:num w:numId="3">
    <w:abstractNumId w:val="6"/>
  </w:num>
  <w:num w:numId="4">
    <w:abstractNumId w:val="14"/>
  </w:num>
  <w:num w:numId="5">
    <w:abstractNumId w:val="12"/>
  </w:num>
  <w:num w:numId="6">
    <w:abstractNumId w:val="18"/>
  </w:num>
  <w:num w:numId="7">
    <w:abstractNumId w:val="10"/>
  </w:num>
  <w:num w:numId="8">
    <w:abstractNumId w:val="21"/>
  </w:num>
  <w:num w:numId="9">
    <w:abstractNumId w:val="9"/>
  </w:num>
  <w:num w:numId="10">
    <w:abstractNumId w:val="11"/>
  </w:num>
  <w:num w:numId="11">
    <w:abstractNumId w:val="19"/>
  </w:num>
  <w:num w:numId="12">
    <w:abstractNumId w:val="16"/>
  </w:num>
  <w:num w:numId="13">
    <w:abstractNumId w:val="4"/>
  </w:num>
  <w:num w:numId="14">
    <w:abstractNumId w:val="20"/>
  </w:num>
  <w:num w:numId="15">
    <w:abstractNumId w:val="13"/>
  </w:num>
  <w:num w:numId="16">
    <w:abstractNumId w:val="8"/>
  </w:num>
  <w:num w:numId="17">
    <w:abstractNumId w:val="0"/>
  </w:num>
  <w:num w:numId="18">
    <w:abstractNumId w:val="5"/>
  </w:num>
  <w:num w:numId="19">
    <w:abstractNumId w:val="15"/>
  </w:num>
  <w:num w:numId="20">
    <w:abstractNumId w:val="3"/>
  </w:num>
  <w:num w:numId="21">
    <w:abstractNumId w:val="1"/>
  </w:num>
  <w:num w:numId="2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41D5"/>
    <w:rsid w:val="00002349"/>
    <w:rsid w:val="0006296B"/>
    <w:rsid w:val="000B713F"/>
    <w:rsid w:val="000B7CC6"/>
    <w:rsid w:val="001611E5"/>
    <w:rsid w:val="00170311"/>
    <w:rsid w:val="001766A8"/>
    <w:rsid w:val="001B4722"/>
    <w:rsid w:val="00216E8A"/>
    <w:rsid w:val="002526C8"/>
    <w:rsid w:val="00257FEB"/>
    <w:rsid w:val="002A1AC9"/>
    <w:rsid w:val="002A3BC3"/>
    <w:rsid w:val="002B6CD9"/>
    <w:rsid w:val="003009E0"/>
    <w:rsid w:val="00330C0D"/>
    <w:rsid w:val="00356205"/>
    <w:rsid w:val="00382B0B"/>
    <w:rsid w:val="004E639D"/>
    <w:rsid w:val="005461DB"/>
    <w:rsid w:val="005A42F9"/>
    <w:rsid w:val="006568FD"/>
    <w:rsid w:val="00677CC7"/>
    <w:rsid w:val="006C740A"/>
    <w:rsid w:val="006E26BF"/>
    <w:rsid w:val="007233F9"/>
    <w:rsid w:val="007561E7"/>
    <w:rsid w:val="00776793"/>
    <w:rsid w:val="007828AA"/>
    <w:rsid w:val="007D35A3"/>
    <w:rsid w:val="008F6B56"/>
    <w:rsid w:val="0098274B"/>
    <w:rsid w:val="009C06C5"/>
    <w:rsid w:val="00A022B2"/>
    <w:rsid w:val="00A2398D"/>
    <w:rsid w:val="00A743EA"/>
    <w:rsid w:val="00A85DC1"/>
    <w:rsid w:val="00B16515"/>
    <w:rsid w:val="00BD02A8"/>
    <w:rsid w:val="00C04557"/>
    <w:rsid w:val="00C41935"/>
    <w:rsid w:val="00D62E99"/>
    <w:rsid w:val="00DC45FD"/>
    <w:rsid w:val="00DF3333"/>
    <w:rsid w:val="00E23D7F"/>
    <w:rsid w:val="00E24809"/>
    <w:rsid w:val="00EB0FA0"/>
    <w:rsid w:val="00F441D5"/>
    <w:rsid w:val="00FD45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C645B24"/>
  <w15:chartTrackingRefBased/>
  <w15:docId w15:val="{A9DF16A2-4B02-4143-970A-8AFF7E0060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6296B"/>
    <w:pPr>
      <w:bidi/>
      <w:spacing w:after="200" w:line="276" w:lineRule="auto"/>
    </w:pPr>
  </w:style>
  <w:style w:type="paragraph" w:styleId="Heading1">
    <w:name w:val="heading 1"/>
    <w:basedOn w:val="ListParagraph"/>
    <w:link w:val="Heading1Char"/>
    <w:uiPriority w:val="9"/>
    <w:qFormat/>
    <w:rsid w:val="00B16515"/>
    <w:pPr>
      <w:ind w:left="-58"/>
      <w:jc w:val="both"/>
      <w:outlineLvl w:val="0"/>
    </w:pPr>
    <w:rPr>
      <w:b/>
      <w:bCs/>
      <w:sz w:val="28"/>
      <w:szCs w:val="28"/>
    </w:rPr>
  </w:style>
  <w:style w:type="paragraph" w:styleId="Heading2">
    <w:name w:val="heading 2"/>
    <w:basedOn w:val="ListParagraph"/>
    <w:next w:val="Normal"/>
    <w:link w:val="Heading2Char"/>
    <w:uiPriority w:val="9"/>
    <w:unhideWhenUsed/>
    <w:qFormat/>
    <w:rsid w:val="00B16515"/>
    <w:pPr>
      <w:ind w:left="-58"/>
      <w:jc w:val="both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441D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441D5"/>
  </w:style>
  <w:style w:type="paragraph" w:styleId="Footer">
    <w:name w:val="footer"/>
    <w:basedOn w:val="Normal"/>
    <w:link w:val="FooterChar"/>
    <w:uiPriority w:val="99"/>
    <w:unhideWhenUsed/>
    <w:rsid w:val="00F441D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441D5"/>
  </w:style>
  <w:style w:type="table" w:styleId="TableGrid">
    <w:name w:val="Table Grid"/>
    <w:basedOn w:val="TableNormal"/>
    <w:uiPriority w:val="59"/>
    <w:rsid w:val="005A42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5A42F9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A42F9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776793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date7">
    <w:name w:val="date7"/>
    <w:basedOn w:val="DefaultParagraphFont"/>
    <w:rsid w:val="00776793"/>
  </w:style>
  <w:style w:type="character" w:styleId="FollowedHyperlink">
    <w:name w:val="FollowedHyperlink"/>
    <w:basedOn w:val="DefaultParagraphFont"/>
    <w:uiPriority w:val="99"/>
    <w:semiHidden/>
    <w:unhideWhenUsed/>
    <w:rsid w:val="007828AA"/>
    <w:rPr>
      <w:color w:val="954F72" w:themeColor="followedHyperlink"/>
      <w:u w:val="single"/>
    </w:rPr>
  </w:style>
  <w:style w:type="character" w:styleId="Strong">
    <w:name w:val="Strong"/>
    <w:basedOn w:val="DefaultParagraphFont"/>
    <w:uiPriority w:val="22"/>
    <w:qFormat/>
    <w:rsid w:val="00BD02A8"/>
    <w:rPr>
      <w:b/>
      <w:bCs/>
    </w:rPr>
  </w:style>
  <w:style w:type="character" w:customStyle="1" w:styleId="Heading1Char">
    <w:name w:val="Heading 1 Char"/>
    <w:basedOn w:val="DefaultParagraphFont"/>
    <w:link w:val="Heading1"/>
    <w:uiPriority w:val="9"/>
    <w:rsid w:val="00B16515"/>
    <w:rPr>
      <w:b/>
      <w:bCs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B1651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9597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cbi.nlm.nih.gov/pubmed/?term=Ciehanover%20A%5BAuthor%5D&amp;cauthor=true&amp;cauthor_uid=666810" TargetMode="External"/><Relationship Id="rId13" Type="http://schemas.openxmlformats.org/officeDocument/2006/relationships/image" Target="media/image3.emf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emf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://www.ncbi.nlm.nih.gov/pubmed/16094394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emf"/><Relationship Id="rId5" Type="http://schemas.openxmlformats.org/officeDocument/2006/relationships/webSettings" Target="webSettings.xml"/><Relationship Id="rId15" Type="http://schemas.openxmlformats.org/officeDocument/2006/relationships/hyperlink" Target="http://www.ncbi.nlm.nih.gov/pubmed/?term=Ciechanover%20A%5BAuthor%5D&amp;cauthor=true&amp;cauthor_uid=16094394" TargetMode="External"/><Relationship Id="rId10" Type="http://schemas.openxmlformats.org/officeDocument/2006/relationships/hyperlink" Target="http://www.ncbi.nlm.nih.gov/pubmed/666810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ncbi.nlm.nih.gov/pubmed/?term=Hershko%20A%5BAuthor%5D&amp;cauthor=true&amp;cauthor_uid=666810" TargetMode="External"/><Relationship Id="rId14" Type="http://schemas.openxmlformats.org/officeDocument/2006/relationships/package" Target="embeddings/Microsoft_Excel_Worksheet.xlsx"/></Relationships>
</file>

<file path=word/_rels/head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514C7A-A0A1-4B6B-AFDE-9CBB31B826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7</Pages>
  <Words>2161</Words>
  <Characters>10808</Characters>
  <Application>Microsoft Office Word</Application>
  <DocSecurity>0</DocSecurity>
  <Lines>90</Lines>
  <Paragraphs>25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  <vt:variant>
        <vt:lpstr>כותרות</vt:lpstr>
      </vt:variant>
      <vt:variant>
        <vt:i4>4</vt:i4>
      </vt:variant>
    </vt:vector>
  </HeadingPairs>
  <TitlesOfParts>
    <vt:vector size="6" baseType="lpstr">
      <vt:lpstr/>
      <vt:lpstr/>
      <vt:lpstr>Ciechanover A, (2005) Intracellular protein degradation: from a vague idea thru </vt:lpstr>
      <vt:lpstr>and drug targeting. Cell Death Differ. 12(9):1178-90.</vt:lpstr>
      <vt:lpstr>Kresge N,  simony RD, Hill RL, (2006) The Discovery of Ubiquitin-mediated Proteo</vt:lpstr>
      <vt:lpstr/>
    </vt:vector>
  </TitlesOfParts>
  <Company>Weizmann Institute of Science</Company>
  <LinksUpToDate>false</LinksUpToDate>
  <CharactersWithSpaces>12944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WICC</dc:creator>
  <cp:keywords/>
  <dc:description/>
  <cp:lastModifiedBy>Windows User</cp:lastModifiedBy>
  <cp:revision>10</cp:revision>
  <dcterms:created xsi:type="dcterms:W3CDTF">2018-08-15T08:43:00Z</dcterms:created>
  <dcterms:modified xsi:type="dcterms:W3CDTF">2018-08-19T08:30:00Z</dcterms:modified>
</cp:coreProperties>
</file>